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367" w:rsidRPr="00021AC0" w:rsidRDefault="008B55FF" w:rsidP="00EA1367">
      <w:pPr>
        <w:spacing w:before="280"/>
        <w:jc w:val="center"/>
        <w:rPr>
          <w:rFonts w:ascii="Arial" w:hAnsi="Arial" w:cs="Arial"/>
          <w:b/>
          <w:bCs/>
          <w:sz w:val="52"/>
          <w:szCs w:val="52"/>
          <w:lang w:eastAsia="ar-SA"/>
        </w:rPr>
      </w:pPr>
      <w:r>
        <w:rPr>
          <w:rFonts w:ascii="Arial" w:hAnsi="Arial" w:cs="Arial"/>
          <w:b/>
          <w:bCs/>
          <w:sz w:val="52"/>
          <w:szCs w:val="52"/>
          <w:lang w:eastAsia="ar-SA"/>
        </w:rPr>
        <w:t>ANEXO 1B</w:t>
      </w:r>
      <w:bookmarkStart w:id="0" w:name="_GoBack"/>
      <w:bookmarkEnd w:id="0"/>
    </w:p>
    <w:p w:rsidR="00EA1367" w:rsidRPr="00021AC0" w:rsidRDefault="00EA1367" w:rsidP="00EA1367">
      <w:pPr>
        <w:spacing w:before="280"/>
        <w:jc w:val="center"/>
        <w:rPr>
          <w:rFonts w:ascii="Arial" w:hAnsi="Arial" w:cs="Arial"/>
          <w:b/>
          <w:bCs/>
          <w:sz w:val="52"/>
          <w:szCs w:val="52"/>
          <w:lang w:eastAsia="ar-SA"/>
        </w:rPr>
      </w:pPr>
    </w:p>
    <w:p w:rsidR="00EA1367" w:rsidRPr="00021AC0" w:rsidRDefault="00EA1367" w:rsidP="00EA1367">
      <w:pPr>
        <w:spacing w:before="280"/>
        <w:jc w:val="center"/>
        <w:rPr>
          <w:rFonts w:ascii="Arial" w:hAnsi="Arial" w:cs="Arial"/>
          <w:b/>
          <w:bCs/>
          <w:sz w:val="52"/>
          <w:szCs w:val="52"/>
          <w:lang w:eastAsia="ar-SA"/>
        </w:rPr>
      </w:pPr>
    </w:p>
    <w:p w:rsidR="00284F1A" w:rsidRDefault="00284F1A" w:rsidP="00EA1367">
      <w:pPr>
        <w:spacing w:before="280"/>
        <w:jc w:val="center"/>
        <w:rPr>
          <w:rFonts w:ascii="Arial" w:hAnsi="Arial" w:cs="Arial"/>
          <w:b/>
          <w:bCs/>
          <w:sz w:val="40"/>
          <w:szCs w:val="52"/>
          <w:lang w:eastAsia="ar-SA"/>
        </w:rPr>
      </w:pPr>
    </w:p>
    <w:p w:rsidR="00284F1A" w:rsidRPr="00284F1A" w:rsidRDefault="00284F1A" w:rsidP="00EA1367">
      <w:pPr>
        <w:spacing w:before="280"/>
        <w:jc w:val="center"/>
        <w:rPr>
          <w:rFonts w:ascii="Arial" w:hAnsi="Arial" w:cs="Arial"/>
          <w:b/>
          <w:bCs/>
          <w:sz w:val="40"/>
          <w:szCs w:val="52"/>
          <w:lang w:eastAsia="ar-SA"/>
        </w:rPr>
      </w:pPr>
    </w:p>
    <w:p w:rsidR="009D40C9" w:rsidRPr="00021AC0" w:rsidRDefault="009D40C9" w:rsidP="00EA1367">
      <w:pPr>
        <w:spacing w:before="280"/>
        <w:jc w:val="center"/>
        <w:rPr>
          <w:rFonts w:ascii="Arial" w:hAnsi="Arial" w:cs="Arial"/>
          <w:b/>
          <w:bCs/>
          <w:sz w:val="52"/>
          <w:szCs w:val="52"/>
          <w:lang w:eastAsia="ar-SA"/>
        </w:rPr>
      </w:pPr>
    </w:p>
    <w:p w:rsidR="000C3AEA" w:rsidRPr="00021AC0" w:rsidRDefault="000C3AEA" w:rsidP="000C3AEA">
      <w:pPr>
        <w:spacing w:before="280"/>
        <w:jc w:val="center"/>
        <w:rPr>
          <w:rFonts w:ascii="Arial" w:hAnsi="Arial" w:cs="Arial"/>
          <w:b/>
          <w:bCs/>
          <w:sz w:val="48"/>
          <w:szCs w:val="48"/>
          <w:lang w:eastAsia="ar-SA"/>
        </w:rPr>
      </w:pPr>
      <w:r w:rsidRPr="00021AC0">
        <w:rPr>
          <w:rFonts w:ascii="Arial" w:hAnsi="Arial" w:cs="Arial"/>
          <w:b/>
          <w:bCs/>
          <w:sz w:val="52"/>
          <w:szCs w:val="52"/>
          <w:lang w:eastAsia="ar-SA"/>
        </w:rPr>
        <w:t xml:space="preserve">Anexo Técnico </w:t>
      </w:r>
      <w:r w:rsidR="009D40C9" w:rsidRPr="00142EDE">
        <w:rPr>
          <w:rFonts w:ascii="Arial" w:hAnsi="Arial" w:cs="Arial"/>
          <w:b/>
          <w:color w:val="000000" w:themeColor="text1"/>
          <w:sz w:val="52"/>
          <w:szCs w:val="56"/>
        </w:rPr>
        <w:t>para la adquisición de ropa hospitalaria desechable y canastillas para el ejercicio 2017</w:t>
      </w:r>
    </w:p>
    <w:p w:rsidR="000C3AEA" w:rsidRPr="00021AC0" w:rsidRDefault="000C3AEA" w:rsidP="000C3AEA">
      <w:pPr>
        <w:jc w:val="center"/>
        <w:rPr>
          <w:rFonts w:ascii="Arial" w:hAnsi="Arial" w:cs="Arial"/>
          <w:b/>
          <w:bCs/>
          <w:sz w:val="48"/>
          <w:szCs w:val="48"/>
          <w:lang w:eastAsia="ar-SA"/>
        </w:rPr>
      </w:pPr>
    </w:p>
    <w:p w:rsidR="006C7924" w:rsidRDefault="006C7924">
      <w:pPr>
        <w:spacing w:after="200" w:line="276" w:lineRule="auto"/>
        <w:rPr>
          <w:rFonts w:ascii="Arial" w:hAnsi="Arial" w:cs="Arial"/>
          <w:b/>
          <w:bCs/>
          <w:sz w:val="48"/>
          <w:szCs w:val="48"/>
          <w:lang w:eastAsia="ar-SA"/>
        </w:rPr>
      </w:pPr>
      <w:r>
        <w:rPr>
          <w:rFonts w:ascii="Arial" w:hAnsi="Arial" w:cs="Arial"/>
          <w:b/>
          <w:bCs/>
          <w:sz w:val="48"/>
          <w:szCs w:val="48"/>
          <w:lang w:eastAsia="ar-SA"/>
        </w:rPr>
        <w:br w:type="page"/>
      </w:r>
    </w:p>
    <w:p w:rsidR="006C7924" w:rsidRDefault="006C7924" w:rsidP="007D5648">
      <w:pPr>
        <w:spacing w:after="200" w:line="276" w:lineRule="auto"/>
        <w:jc w:val="center"/>
        <w:rPr>
          <w:rFonts w:ascii="Arial" w:hAnsi="Arial" w:cs="Arial"/>
          <w:b/>
          <w:bCs/>
          <w:sz w:val="22"/>
          <w:szCs w:val="22"/>
          <w:u w:val="single"/>
          <w:lang w:eastAsia="ar-SA"/>
        </w:rPr>
      </w:pPr>
    </w:p>
    <w:p w:rsidR="0096585C" w:rsidRPr="00021AC0" w:rsidRDefault="00D315C6" w:rsidP="007D5648">
      <w:pPr>
        <w:spacing w:after="200" w:line="276" w:lineRule="auto"/>
        <w:jc w:val="center"/>
        <w:rPr>
          <w:rFonts w:ascii="Arial" w:hAnsi="Arial" w:cs="Arial"/>
          <w:b/>
          <w:bCs/>
          <w:sz w:val="22"/>
          <w:szCs w:val="22"/>
          <w:u w:val="single"/>
          <w:lang w:eastAsia="ar-SA"/>
        </w:rPr>
      </w:pPr>
      <w:r w:rsidRPr="00021AC0">
        <w:rPr>
          <w:rFonts w:ascii="Arial" w:hAnsi="Arial" w:cs="Arial"/>
          <w:b/>
          <w:bCs/>
          <w:sz w:val="22"/>
          <w:szCs w:val="22"/>
          <w:u w:val="single"/>
          <w:lang w:eastAsia="ar-SA"/>
        </w:rPr>
        <w:t>G</w:t>
      </w:r>
      <w:r w:rsidR="0096585C" w:rsidRPr="00021AC0">
        <w:rPr>
          <w:rFonts w:ascii="Arial" w:hAnsi="Arial" w:cs="Arial"/>
          <w:b/>
          <w:bCs/>
          <w:sz w:val="22"/>
          <w:szCs w:val="22"/>
          <w:u w:val="single"/>
          <w:lang w:eastAsia="ar-SA"/>
        </w:rPr>
        <w:t>losario de Términos</w:t>
      </w:r>
    </w:p>
    <w:p w:rsidR="0096585C" w:rsidRPr="00021AC0" w:rsidRDefault="0096585C" w:rsidP="0096585C">
      <w:pPr>
        <w:tabs>
          <w:tab w:val="left" w:pos="5895"/>
        </w:tabs>
        <w:suppressAutoHyphens/>
        <w:jc w:val="both"/>
        <w:rPr>
          <w:rFonts w:ascii="Arial" w:hAnsi="Arial" w:cs="Arial"/>
          <w:bCs/>
          <w:sz w:val="22"/>
          <w:szCs w:val="22"/>
          <w:lang w:eastAsia="ar-SA"/>
        </w:rPr>
      </w:pPr>
    </w:p>
    <w:p w:rsidR="0096585C" w:rsidRPr="00021AC0" w:rsidRDefault="0096585C" w:rsidP="0096585C">
      <w:pPr>
        <w:tabs>
          <w:tab w:val="left" w:pos="5895"/>
        </w:tabs>
        <w:suppressAutoHyphens/>
        <w:jc w:val="both"/>
        <w:rPr>
          <w:rFonts w:ascii="Arial" w:hAnsi="Arial" w:cs="Arial"/>
          <w:bCs/>
          <w:sz w:val="22"/>
          <w:szCs w:val="22"/>
          <w:lang w:eastAsia="ar-SA"/>
        </w:rPr>
      </w:pPr>
      <w:r w:rsidRPr="00021AC0">
        <w:rPr>
          <w:rFonts w:ascii="Arial" w:hAnsi="Arial" w:cs="Arial"/>
          <w:bCs/>
          <w:sz w:val="22"/>
          <w:szCs w:val="22"/>
          <w:lang w:eastAsia="ar-SA"/>
        </w:rPr>
        <w:t>Para los efectos de este Anexo Técnico serán aplicables las definiciones establecidas en las normas mexicanas y especificaciones técnicas IMSS vigentes.</w:t>
      </w:r>
    </w:p>
    <w:p w:rsidR="0096585C" w:rsidRPr="00021AC0" w:rsidRDefault="0096585C" w:rsidP="0096585C">
      <w:pPr>
        <w:tabs>
          <w:tab w:val="left" w:pos="5895"/>
        </w:tabs>
        <w:suppressAutoHyphens/>
        <w:rPr>
          <w:rFonts w:ascii="Arial" w:hAnsi="Arial" w:cs="Arial"/>
          <w:b/>
          <w:bCs/>
          <w:sz w:val="22"/>
          <w:szCs w:val="22"/>
          <w:lang w:eastAsia="ar-SA"/>
        </w:rPr>
      </w:pPr>
    </w:p>
    <w:tbl>
      <w:tblPr>
        <w:tblStyle w:val="Tablaconcuadrcula"/>
        <w:tblW w:w="10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7338"/>
      </w:tblGrid>
      <w:tr w:rsidR="00021AC0" w:rsidRPr="00021AC0" w:rsidTr="007D5648">
        <w:trPr>
          <w:trHeight w:val="697"/>
        </w:trPr>
        <w:tc>
          <w:tcPr>
            <w:tcW w:w="2701" w:type="dxa"/>
            <w:hideMark/>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EMA</w:t>
            </w:r>
          </w:p>
        </w:tc>
        <w:tc>
          <w:tcPr>
            <w:tcW w:w="7338" w:type="dxa"/>
            <w:hideMark/>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Entidad Mexicana de Acreditación</w:t>
            </w:r>
          </w:p>
        </w:tc>
      </w:tr>
      <w:tr w:rsidR="00021AC0" w:rsidRPr="00021AC0" w:rsidTr="007D5648">
        <w:trPr>
          <w:trHeight w:val="697"/>
        </w:trPr>
        <w:tc>
          <w:tcPr>
            <w:tcW w:w="2701" w:type="dxa"/>
          </w:tcPr>
          <w:p w:rsidR="00BE22A7" w:rsidRPr="00021AC0" w:rsidRDefault="00BE22A7"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no tejida</w:t>
            </w:r>
          </w:p>
        </w:tc>
        <w:tc>
          <w:tcPr>
            <w:tcW w:w="7338" w:type="dxa"/>
          </w:tcPr>
          <w:p w:rsidR="00BE22A7" w:rsidRPr="00021AC0" w:rsidRDefault="00BE22A7"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Este tipo de tela está formada por tres capas de tela (</w:t>
            </w:r>
            <w:proofErr w:type="spellStart"/>
            <w:r w:rsidRPr="00021AC0">
              <w:rPr>
                <w:rFonts w:ascii="Arial" w:hAnsi="Arial" w:cs="Arial"/>
                <w:bCs/>
                <w:sz w:val="22"/>
                <w:szCs w:val="22"/>
                <w:lang w:eastAsia="ar-SA"/>
              </w:rPr>
              <w:t>trilaminado</w:t>
            </w:r>
            <w:proofErr w:type="spellEnd"/>
            <w:r w:rsidRPr="00021AC0">
              <w:rPr>
                <w:rFonts w:ascii="Arial" w:hAnsi="Arial" w:cs="Arial"/>
                <w:bCs/>
                <w:sz w:val="22"/>
                <w:szCs w:val="22"/>
                <w:lang w:eastAsia="ar-SA"/>
              </w:rPr>
              <w:t>) de polipropileno 100%, dos capas externas de no tejido de fibra larga y una capa intermedia de no tejido de microfibra</w:t>
            </w:r>
          </w:p>
          <w:p w:rsidR="007D5648" w:rsidRPr="00021AC0" w:rsidRDefault="007D5648" w:rsidP="007D5648">
            <w:pPr>
              <w:tabs>
                <w:tab w:val="left" w:pos="5895"/>
              </w:tabs>
              <w:suppressAutoHyphens/>
              <w:rPr>
                <w:rFonts w:ascii="Arial" w:hAnsi="Arial" w:cs="Arial"/>
                <w:bCs/>
                <w:sz w:val="22"/>
                <w:szCs w:val="22"/>
                <w:lang w:eastAsia="ar-SA"/>
              </w:rPr>
            </w:pPr>
          </w:p>
        </w:tc>
      </w:tr>
      <w:tr w:rsidR="00021AC0" w:rsidRPr="00021AC0" w:rsidTr="007D5648">
        <w:trPr>
          <w:trHeight w:val="697"/>
        </w:trPr>
        <w:tc>
          <w:tcPr>
            <w:tcW w:w="2701"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no tejida parcialmente impregnada</w:t>
            </w:r>
          </w:p>
        </w:tc>
        <w:tc>
          <w:tcPr>
            <w:tcW w:w="7338"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Son aquellas que contienen al menos 75% de fibra y el restante de sólidos</w:t>
            </w:r>
          </w:p>
        </w:tc>
      </w:tr>
      <w:tr w:rsidR="00021AC0" w:rsidRPr="00021AC0" w:rsidTr="007D5648">
        <w:trPr>
          <w:trHeight w:val="697"/>
        </w:trPr>
        <w:tc>
          <w:tcPr>
            <w:tcW w:w="2701"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no tejida sin impregnar</w:t>
            </w:r>
          </w:p>
        </w:tc>
        <w:tc>
          <w:tcPr>
            <w:tcW w:w="7338"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Son aquéllas que contienen 100% de fibras</w:t>
            </w:r>
          </w:p>
        </w:tc>
      </w:tr>
      <w:tr w:rsidR="00021AC0" w:rsidRPr="00021AC0" w:rsidTr="007D5648">
        <w:trPr>
          <w:trHeight w:val="697"/>
        </w:trPr>
        <w:tc>
          <w:tcPr>
            <w:tcW w:w="2701" w:type="dxa"/>
          </w:tcPr>
          <w:p w:rsidR="007F2D5C" w:rsidRPr="00021AC0" w:rsidRDefault="007F2D5C" w:rsidP="007D5648">
            <w:pPr>
              <w:tabs>
                <w:tab w:val="left" w:pos="5895"/>
              </w:tabs>
              <w:suppressAutoHyphens/>
              <w:rPr>
                <w:rFonts w:ascii="Arial" w:hAnsi="Arial" w:cs="Arial"/>
                <w:bCs/>
                <w:sz w:val="22"/>
                <w:szCs w:val="22"/>
                <w:lang w:eastAsia="ar-SA"/>
              </w:rPr>
            </w:pPr>
          </w:p>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no tejida totalmente impregnada</w:t>
            </w:r>
          </w:p>
        </w:tc>
        <w:tc>
          <w:tcPr>
            <w:tcW w:w="7338" w:type="dxa"/>
          </w:tcPr>
          <w:p w:rsidR="007F2D5C" w:rsidRPr="00021AC0" w:rsidRDefault="007F2D5C" w:rsidP="007D5648">
            <w:pPr>
              <w:tabs>
                <w:tab w:val="left" w:pos="5895"/>
              </w:tabs>
              <w:suppressAutoHyphens/>
              <w:rPr>
                <w:rFonts w:ascii="Arial" w:hAnsi="Arial" w:cs="Arial"/>
                <w:bCs/>
                <w:sz w:val="22"/>
                <w:szCs w:val="22"/>
                <w:lang w:eastAsia="ar-SA"/>
              </w:rPr>
            </w:pPr>
          </w:p>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 xml:space="preserve">Son aquéllas que contienen al menos 65% de fibra y el restante de sólidos </w:t>
            </w:r>
          </w:p>
          <w:p w:rsidR="007F2D5C" w:rsidRPr="00021AC0" w:rsidRDefault="007F2D5C" w:rsidP="007D5648">
            <w:pPr>
              <w:tabs>
                <w:tab w:val="left" w:pos="5895"/>
              </w:tabs>
              <w:suppressAutoHyphens/>
              <w:rPr>
                <w:rFonts w:ascii="Arial" w:hAnsi="Arial" w:cs="Arial"/>
                <w:bCs/>
                <w:sz w:val="22"/>
                <w:szCs w:val="22"/>
                <w:lang w:eastAsia="ar-SA"/>
              </w:rPr>
            </w:pPr>
          </w:p>
        </w:tc>
      </w:tr>
      <w:tr w:rsidR="00021AC0" w:rsidRPr="00021AC0" w:rsidTr="007D5648">
        <w:trPr>
          <w:trHeight w:val="697"/>
        </w:trPr>
        <w:tc>
          <w:tcPr>
            <w:tcW w:w="2701" w:type="dxa"/>
          </w:tcPr>
          <w:p w:rsidR="00B01B8F" w:rsidRPr="00021AC0" w:rsidRDefault="00B01B8F" w:rsidP="007D5648">
            <w:pPr>
              <w:tabs>
                <w:tab w:val="left" w:pos="5895"/>
              </w:tabs>
              <w:suppressAutoHyphens/>
              <w:rPr>
                <w:rFonts w:ascii="Arial" w:hAnsi="Arial" w:cs="Arial"/>
                <w:bCs/>
                <w:sz w:val="22"/>
                <w:szCs w:val="22"/>
                <w:lang w:eastAsia="ar-SA"/>
              </w:rPr>
            </w:pPr>
          </w:p>
          <w:p w:rsidR="005F3095" w:rsidRPr="00021AC0" w:rsidRDefault="005F3095"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laminada</w:t>
            </w:r>
          </w:p>
        </w:tc>
        <w:tc>
          <w:tcPr>
            <w:tcW w:w="7338" w:type="dxa"/>
          </w:tcPr>
          <w:p w:rsidR="00B01B8F" w:rsidRPr="00021AC0" w:rsidRDefault="00B01B8F" w:rsidP="007D5648">
            <w:pPr>
              <w:tabs>
                <w:tab w:val="left" w:pos="5895"/>
              </w:tabs>
              <w:suppressAutoHyphens/>
              <w:rPr>
                <w:rFonts w:ascii="Arial" w:hAnsi="Arial" w:cs="Arial"/>
                <w:bCs/>
                <w:sz w:val="22"/>
                <w:szCs w:val="22"/>
                <w:lang w:eastAsia="ar-SA"/>
              </w:rPr>
            </w:pPr>
          </w:p>
          <w:p w:rsidR="005F3095" w:rsidRPr="00021AC0" w:rsidRDefault="00B01B8F"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no tejida que contiene dos o más capas o películas, del mismo u otro material unidas mediante resinas, gomas, espumas o adhesivos para formar una sola</w:t>
            </w:r>
          </w:p>
          <w:p w:rsidR="007D5648" w:rsidRPr="00021AC0" w:rsidRDefault="007D5648" w:rsidP="007D5648">
            <w:pPr>
              <w:tabs>
                <w:tab w:val="left" w:pos="5895"/>
              </w:tabs>
              <w:suppressAutoHyphens/>
              <w:rPr>
                <w:rFonts w:ascii="Arial" w:hAnsi="Arial" w:cs="Arial"/>
                <w:bCs/>
                <w:sz w:val="22"/>
                <w:szCs w:val="22"/>
                <w:lang w:eastAsia="ar-SA"/>
              </w:rPr>
            </w:pPr>
          </w:p>
        </w:tc>
      </w:tr>
      <w:tr w:rsidR="00021AC0" w:rsidRPr="00021AC0" w:rsidTr="00EA1367">
        <w:trPr>
          <w:trHeight w:val="950"/>
        </w:trPr>
        <w:tc>
          <w:tcPr>
            <w:tcW w:w="2701"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Tela Polipropileno 100%</w:t>
            </w:r>
          </w:p>
        </w:tc>
        <w:tc>
          <w:tcPr>
            <w:tcW w:w="7338"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 xml:space="preserve">Tela no tejida, elaborada con polímero termoplástico, parcialmente cristalino, obtenido de la polimerización del </w:t>
            </w:r>
            <w:proofErr w:type="spellStart"/>
            <w:r w:rsidRPr="00021AC0">
              <w:rPr>
                <w:rFonts w:ascii="Arial" w:hAnsi="Arial" w:cs="Arial"/>
                <w:bCs/>
                <w:sz w:val="22"/>
                <w:szCs w:val="22"/>
                <w:lang w:eastAsia="ar-SA"/>
              </w:rPr>
              <w:t>propileno</w:t>
            </w:r>
            <w:proofErr w:type="spellEnd"/>
            <w:r w:rsidRPr="00021AC0">
              <w:rPr>
                <w:rFonts w:ascii="Arial" w:hAnsi="Arial" w:cs="Arial"/>
                <w:bCs/>
                <w:sz w:val="22"/>
                <w:szCs w:val="22"/>
                <w:lang w:eastAsia="ar-SA"/>
              </w:rPr>
              <w:t xml:space="preserve"> (o </w:t>
            </w:r>
            <w:proofErr w:type="spellStart"/>
            <w:r w:rsidRPr="00021AC0">
              <w:rPr>
                <w:rFonts w:ascii="Arial" w:hAnsi="Arial" w:cs="Arial"/>
                <w:bCs/>
                <w:sz w:val="22"/>
                <w:szCs w:val="22"/>
                <w:lang w:eastAsia="ar-SA"/>
              </w:rPr>
              <w:t>propeno</w:t>
            </w:r>
            <w:proofErr w:type="spellEnd"/>
            <w:r w:rsidRPr="00021AC0">
              <w:rPr>
                <w:rFonts w:ascii="Arial" w:hAnsi="Arial" w:cs="Arial"/>
                <w:bCs/>
                <w:sz w:val="22"/>
                <w:szCs w:val="22"/>
                <w:lang w:eastAsia="ar-SA"/>
              </w:rPr>
              <w:t>)</w:t>
            </w:r>
          </w:p>
        </w:tc>
      </w:tr>
      <w:tr w:rsidR="00021AC0" w:rsidRPr="00021AC0" w:rsidTr="007D5648">
        <w:trPr>
          <w:trHeight w:val="697"/>
        </w:trPr>
        <w:tc>
          <w:tcPr>
            <w:tcW w:w="2701"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INNTEX</w:t>
            </w:r>
          </w:p>
        </w:tc>
        <w:tc>
          <w:tcPr>
            <w:tcW w:w="7338"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Instituto Nacional de Normalización Textil</w:t>
            </w:r>
          </w:p>
        </w:tc>
      </w:tr>
      <w:tr w:rsidR="00021AC0" w:rsidRPr="00021AC0" w:rsidTr="007D5648">
        <w:trPr>
          <w:trHeight w:val="697"/>
        </w:trPr>
        <w:tc>
          <w:tcPr>
            <w:tcW w:w="2701"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NOM</w:t>
            </w:r>
          </w:p>
        </w:tc>
        <w:tc>
          <w:tcPr>
            <w:tcW w:w="7338"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Norma Oficial Mexicana</w:t>
            </w:r>
          </w:p>
        </w:tc>
      </w:tr>
      <w:tr w:rsidR="00021AC0" w:rsidRPr="00021AC0" w:rsidTr="007D5648">
        <w:trPr>
          <w:trHeight w:val="697"/>
        </w:trPr>
        <w:tc>
          <w:tcPr>
            <w:tcW w:w="2701"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NMX</w:t>
            </w:r>
          </w:p>
        </w:tc>
        <w:tc>
          <w:tcPr>
            <w:tcW w:w="7338" w:type="dxa"/>
          </w:tcPr>
          <w:p w:rsidR="00DF1F8B" w:rsidRPr="00021AC0" w:rsidRDefault="00DF1F8B"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Norma Mexicana</w:t>
            </w:r>
          </w:p>
        </w:tc>
      </w:tr>
      <w:tr w:rsidR="007D5648" w:rsidRPr="00021AC0" w:rsidTr="007D5648">
        <w:trPr>
          <w:trHeight w:val="697"/>
        </w:trPr>
        <w:tc>
          <w:tcPr>
            <w:tcW w:w="2701"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Paquete mortaja</w:t>
            </w:r>
          </w:p>
        </w:tc>
        <w:tc>
          <w:tcPr>
            <w:tcW w:w="7338" w:type="dxa"/>
          </w:tcPr>
          <w:p w:rsidR="007F2D5C" w:rsidRPr="00021AC0" w:rsidRDefault="007F2D5C"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Conjunto de artículos utilizados para vestir, atar y cubrir totalmente un cadáver, está compuesto por bolsa, camisón, cinta para sujetar las manos, cinta para sujetar los tobillos, cinta para sujetar la barbilla y etiquetas para identificar el cadáver</w:t>
            </w:r>
          </w:p>
          <w:p w:rsidR="00CA1990" w:rsidRPr="00021AC0" w:rsidRDefault="00CA1990" w:rsidP="007D5648">
            <w:pPr>
              <w:tabs>
                <w:tab w:val="left" w:pos="5895"/>
              </w:tabs>
              <w:suppressAutoHyphens/>
              <w:rPr>
                <w:rFonts w:ascii="Arial" w:hAnsi="Arial" w:cs="Arial"/>
                <w:bCs/>
                <w:sz w:val="22"/>
                <w:szCs w:val="22"/>
                <w:lang w:eastAsia="ar-SA"/>
              </w:rPr>
            </w:pPr>
          </w:p>
        </w:tc>
      </w:tr>
    </w:tbl>
    <w:p w:rsidR="007E265A" w:rsidRPr="00021AC0" w:rsidRDefault="007E265A"/>
    <w:p w:rsidR="007E265A" w:rsidRPr="00021AC0" w:rsidRDefault="007E265A"/>
    <w:p w:rsidR="007E265A" w:rsidRPr="00021AC0" w:rsidRDefault="007E265A"/>
    <w:tbl>
      <w:tblPr>
        <w:tblStyle w:val="Tablaconcuadrcula"/>
        <w:tblW w:w="10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7338"/>
      </w:tblGrid>
      <w:tr w:rsidR="00021AC0" w:rsidRPr="00021AC0" w:rsidTr="00B75205">
        <w:trPr>
          <w:trHeight w:val="697"/>
        </w:trPr>
        <w:tc>
          <w:tcPr>
            <w:tcW w:w="2701" w:type="dxa"/>
            <w:hideMark/>
          </w:tcPr>
          <w:p w:rsidR="00B75205" w:rsidRPr="00021AC0" w:rsidRDefault="00B75205">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lastRenderedPageBreak/>
              <w:t>SCFI</w:t>
            </w:r>
          </w:p>
        </w:tc>
        <w:tc>
          <w:tcPr>
            <w:tcW w:w="7338" w:type="dxa"/>
            <w:hideMark/>
          </w:tcPr>
          <w:p w:rsidR="00B75205" w:rsidRPr="00021AC0" w:rsidRDefault="00B75205">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Secretaría de Comercio y Fomento Industrial (Ahora Secretaría de Economía)</w:t>
            </w:r>
          </w:p>
        </w:tc>
      </w:tr>
      <w:tr w:rsidR="007D5648" w:rsidRPr="00021AC0" w:rsidTr="007D5648">
        <w:trPr>
          <w:trHeight w:val="733"/>
        </w:trPr>
        <w:tc>
          <w:tcPr>
            <w:tcW w:w="2701" w:type="dxa"/>
          </w:tcPr>
          <w:p w:rsidR="00BE22A7" w:rsidRPr="00021AC0" w:rsidRDefault="00E82FE0"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Sujetador</w:t>
            </w:r>
          </w:p>
        </w:tc>
        <w:tc>
          <w:tcPr>
            <w:tcW w:w="7338" w:type="dxa"/>
          </w:tcPr>
          <w:p w:rsidR="00BE22A7" w:rsidRPr="00021AC0" w:rsidRDefault="00E82FE0" w:rsidP="007D5648">
            <w:pPr>
              <w:tabs>
                <w:tab w:val="left" w:pos="5895"/>
              </w:tabs>
              <w:suppressAutoHyphens/>
              <w:rPr>
                <w:rFonts w:ascii="Arial" w:hAnsi="Arial" w:cs="Arial"/>
                <w:bCs/>
                <w:sz w:val="22"/>
                <w:szCs w:val="22"/>
                <w:lang w:eastAsia="ar-SA"/>
              </w:rPr>
            </w:pPr>
            <w:r w:rsidRPr="00021AC0">
              <w:rPr>
                <w:rFonts w:ascii="Arial" w:hAnsi="Arial" w:cs="Arial"/>
                <w:bCs/>
                <w:sz w:val="22"/>
                <w:szCs w:val="22"/>
                <w:lang w:eastAsia="ar-SA"/>
              </w:rPr>
              <w:t>Artículo en forma de banda rectangular (llamada banda base), provisto en el anverso y reverso de tramos de cintas-unión de gancho y felpa que se adhieren entre si</w:t>
            </w:r>
          </w:p>
        </w:tc>
      </w:tr>
    </w:tbl>
    <w:p w:rsidR="00DF1F8B" w:rsidRPr="00021AC0" w:rsidRDefault="00DF1F8B" w:rsidP="00DF1F8B">
      <w:pPr>
        <w:tabs>
          <w:tab w:val="left" w:pos="5895"/>
        </w:tabs>
        <w:suppressAutoHyphens/>
        <w:rPr>
          <w:rFonts w:ascii="Arial" w:hAnsi="Arial" w:cs="Arial"/>
          <w:b/>
          <w:bCs/>
          <w:sz w:val="22"/>
          <w:szCs w:val="22"/>
          <w:lang w:eastAsia="ar-SA"/>
        </w:rPr>
      </w:pPr>
    </w:p>
    <w:p w:rsidR="00DF1F8B" w:rsidRPr="00021AC0" w:rsidRDefault="00DF1F8B" w:rsidP="00DF1F8B">
      <w:pPr>
        <w:tabs>
          <w:tab w:val="left" w:pos="5895"/>
        </w:tabs>
        <w:suppressAutoHyphens/>
        <w:rPr>
          <w:rFonts w:ascii="Arial" w:hAnsi="Arial" w:cs="Arial"/>
          <w:bCs/>
          <w:sz w:val="16"/>
          <w:lang w:eastAsia="ar-SA"/>
        </w:rPr>
      </w:pPr>
    </w:p>
    <w:p w:rsidR="00DF1F8B" w:rsidRPr="00021AC0" w:rsidRDefault="00DF1F8B" w:rsidP="00DF1F8B">
      <w:pPr>
        <w:tabs>
          <w:tab w:val="left" w:pos="5895"/>
        </w:tabs>
        <w:suppressAutoHyphens/>
        <w:rPr>
          <w:rFonts w:ascii="Arial" w:hAnsi="Arial" w:cs="Arial"/>
          <w:bCs/>
          <w:sz w:val="16"/>
          <w:lang w:eastAsia="ar-SA"/>
        </w:rPr>
      </w:pPr>
    </w:p>
    <w:p w:rsidR="006C7924" w:rsidRDefault="006C7924">
      <w:pPr>
        <w:spacing w:after="200" w:line="276" w:lineRule="auto"/>
        <w:rPr>
          <w:rFonts w:ascii="Arial" w:hAnsi="Arial" w:cs="Arial"/>
          <w:b/>
          <w:bCs/>
          <w:sz w:val="22"/>
          <w:szCs w:val="22"/>
          <w:lang w:eastAsia="ar-SA"/>
        </w:rPr>
      </w:pPr>
      <w:r>
        <w:rPr>
          <w:rFonts w:ascii="Arial" w:hAnsi="Arial" w:cs="Arial"/>
          <w:b/>
          <w:bCs/>
          <w:sz w:val="22"/>
          <w:szCs w:val="22"/>
          <w:lang w:eastAsia="ar-SA"/>
        </w:rPr>
        <w:br w:type="page"/>
      </w:r>
    </w:p>
    <w:p w:rsidR="00DF1F8B" w:rsidRPr="00021AC0" w:rsidRDefault="00DF1F8B" w:rsidP="0096585C">
      <w:pPr>
        <w:tabs>
          <w:tab w:val="left" w:pos="5895"/>
        </w:tabs>
        <w:suppressAutoHyphens/>
        <w:jc w:val="center"/>
        <w:rPr>
          <w:rFonts w:ascii="Arial" w:hAnsi="Arial" w:cs="Arial"/>
          <w:b/>
          <w:bCs/>
          <w:sz w:val="22"/>
          <w:szCs w:val="22"/>
          <w:u w:val="single"/>
          <w:lang w:eastAsia="ar-SA"/>
        </w:rPr>
      </w:pPr>
    </w:p>
    <w:p w:rsidR="0096585C" w:rsidRPr="00021AC0" w:rsidRDefault="0096585C" w:rsidP="0096585C">
      <w:pPr>
        <w:tabs>
          <w:tab w:val="left" w:pos="5895"/>
        </w:tabs>
        <w:suppressAutoHyphens/>
        <w:jc w:val="center"/>
        <w:rPr>
          <w:rFonts w:ascii="Arial" w:hAnsi="Arial" w:cs="Arial"/>
          <w:b/>
          <w:bCs/>
          <w:sz w:val="22"/>
          <w:szCs w:val="22"/>
          <w:u w:val="single"/>
          <w:lang w:eastAsia="ar-SA"/>
        </w:rPr>
      </w:pPr>
      <w:r w:rsidRPr="00021AC0">
        <w:rPr>
          <w:rFonts w:ascii="Arial" w:hAnsi="Arial" w:cs="Arial"/>
          <w:b/>
          <w:bCs/>
          <w:sz w:val="22"/>
          <w:szCs w:val="22"/>
          <w:u w:val="single"/>
          <w:lang w:eastAsia="ar-SA"/>
        </w:rPr>
        <w:t>Normatividad aplicable</w:t>
      </w:r>
    </w:p>
    <w:p w:rsidR="0096585C" w:rsidRPr="00021AC0" w:rsidRDefault="0096585C" w:rsidP="0096585C">
      <w:pPr>
        <w:tabs>
          <w:tab w:val="left" w:pos="5895"/>
        </w:tabs>
        <w:suppressAutoHyphens/>
        <w:rPr>
          <w:rFonts w:ascii="Arial" w:hAnsi="Arial" w:cs="Arial"/>
          <w:b/>
          <w:bCs/>
          <w:sz w:val="22"/>
          <w:szCs w:val="22"/>
          <w:lang w:eastAsia="ar-SA"/>
        </w:rPr>
      </w:pPr>
    </w:p>
    <w:p w:rsidR="0096585C" w:rsidRPr="00021AC0" w:rsidRDefault="0096585C" w:rsidP="00AC12B2">
      <w:pPr>
        <w:tabs>
          <w:tab w:val="left" w:pos="5895"/>
        </w:tabs>
        <w:suppressAutoHyphens/>
        <w:ind w:left="360"/>
        <w:rPr>
          <w:rFonts w:ascii="Arial" w:hAnsi="Arial" w:cs="Arial"/>
          <w:bCs/>
          <w:lang w:eastAsia="ar-SA"/>
        </w:rPr>
      </w:pPr>
      <w:r w:rsidRPr="00021AC0">
        <w:rPr>
          <w:rFonts w:ascii="Arial" w:hAnsi="Arial" w:cs="Arial"/>
          <w:bCs/>
          <w:lang w:eastAsia="ar-SA"/>
        </w:rPr>
        <w:t xml:space="preserve">Para la adquisición de ropa hospitalaria </w:t>
      </w:r>
      <w:r w:rsidR="00A43C63" w:rsidRPr="00021AC0">
        <w:rPr>
          <w:rFonts w:ascii="Arial" w:hAnsi="Arial" w:cs="Arial"/>
          <w:bCs/>
          <w:lang w:eastAsia="ar-SA"/>
        </w:rPr>
        <w:t xml:space="preserve">desechable </w:t>
      </w:r>
      <w:r w:rsidRPr="00021AC0">
        <w:rPr>
          <w:rFonts w:ascii="Arial" w:hAnsi="Arial" w:cs="Arial"/>
          <w:bCs/>
          <w:lang w:eastAsia="ar-SA"/>
        </w:rPr>
        <w:t xml:space="preserve"> del Instituto Mexicano </w:t>
      </w:r>
      <w:r w:rsidR="00A27BD7" w:rsidRPr="00021AC0">
        <w:rPr>
          <w:rFonts w:ascii="Arial" w:hAnsi="Arial" w:cs="Arial"/>
          <w:bCs/>
          <w:lang w:eastAsia="ar-SA"/>
        </w:rPr>
        <w:t xml:space="preserve">del Seguro Social ejercicio </w:t>
      </w:r>
      <w:r w:rsidR="008D6263" w:rsidRPr="00021AC0">
        <w:rPr>
          <w:rFonts w:ascii="Arial" w:hAnsi="Arial" w:cs="Arial"/>
          <w:b/>
          <w:bCs/>
          <w:lang w:eastAsia="ar-SA"/>
        </w:rPr>
        <w:t>2017</w:t>
      </w:r>
      <w:r w:rsidRPr="00021AC0">
        <w:rPr>
          <w:rFonts w:ascii="Arial" w:hAnsi="Arial" w:cs="Arial"/>
          <w:bCs/>
          <w:lang w:eastAsia="ar-SA"/>
        </w:rPr>
        <w:t>, el licitante deberá dar cumplimiento a las siguiente normatividad:</w:t>
      </w:r>
    </w:p>
    <w:p w:rsidR="0096585C" w:rsidRPr="00021AC0" w:rsidRDefault="0096585C" w:rsidP="0096585C">
      <w:pPr>
        <w:pStyle w:val="Prrafodelista"/>
        <w:tabs>
          <w:tab w:val="left" w:pos="5895"/>
        </w:tabs>
        <w:suppressAutoHyphens/>
        <w:rPr>
          <w:rFonts w:ascii="Arial" w:hAnsi="Arial" w:cs="Arial"/>
          <w:bCs/>
          <w:lang w:eastAsia="ar-SA"/>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1"/>
        <w:gridCol w:w="2268"/>
        <w:gridCol w:w="992"/>
      </w:tblGrid>
      <w:tr w:rsidR="00021AC0" w:rsidRPr="00021AC0" w:rsidTr="00AE6468">
        <w:trPr>
          <w:trHeight w:val="246"/>
        </w:trPr>
        <w:tc>
          <w:tcPr>
            <w:tcW w:w="6961" w:type="dxa"/>
            <w:shd w:val="clear" w:color="auto" w:fill="auto"/>
            <w:noWrap/>
            <w:vAlign w:val="center"/>
            <w:hideMark/>
          </w:tcPr>
          <w:p w:rsidR="00D315C6" w:rsidRPr="00021AC0" w:rsidRDefault="00D315C6" w:rsidP="007D3FC8">
            <w:pPr>
              <w:jc w:val="center"/>
              <w:rPr>
                <w:rFonts w:ascii="Arial" w:hAnsi="Arial" w:cs="Arial"/>
                <w:b/>
                <w:sz w:val="20"/>
                <w:szCs w:val="20"/>
                <w:lang w:eastAsia="es-MX"/>
              </w:rPr>
            </w:pPr>
            <w:r w:rsidRPr="00021AC0">
              <w:rPr>
                <w:rFonts w:ascii="Arial" w:hAnsi="Arial" w:cs="Arial"/>
                <w:b/>
                <w:sz w:val="20"/>
                <w:szCs w:val="20"/>
                <w:lang w:eastAsia="es-MX"/>
              </w:rPr>
              <w:t xml:space="preserve">Norma / Procedimiento </w:t>
            </w:r>
          </w:p>
        </w:tc>
        <w:tc>
          <w:tcPr>
            <w:tcW w:w="2268" w:type="dxa"/>
            <w:shd w:val="clear" w:color="auto" w:fill="auto"/>
            <w:vAlign w:val="center"/>
            <w:hideMark/>
          </w:tcPr>
          <w:p w:rsidR="00D315C6" w:rsidRPr="00021AC0" w:rsidRDefault="00D315C6" w:rsidP="007D3FC8">
            <w:pPr>
              <w:jc w:val="center"/>
              <w:rPr>
                <w:rFonts w:ascii="Arial" w:hAnsi="Arial" w:cs="Arial"/>
                <w:b/>
                <w:sz w:val="20"/>
                <w:szCs w:val="20"/>
                <w:lang w:eastAsia="es-MX"/>
              </w:rPr>
            </w:pPr>
            <w:r w:rsidRPr="00021AC0">
              <w:rPr>
                <w:rFonts w:ascii="Arial" w:hAnsi="Arial" w:cs="Arial"/>
                <w:b/>
                <w:sz w:val="20"/>
                <w:szCs w:val="20"/>
                <w:lang w:eastAsia="es-MX"/>
              </w:rPr>
              <w:t>Nomenclatura / Clave</w:t>
            </w:r>
          </w:p>
        </w:tc>
        <w:tc>
          <w:tcPr>
            <w:tcW w:w="992" w:type="dxa"/>
            <w:shd w:val="clear" w:color="auto" w:fill="auto"/>
            <w:noWrap/>
            <w:vAlign w:val="center"/>
            <w:hideMark/>
          </w:tcPr>
          <w:p w:rsidR="00D315C6" w:rsidRPr="00021AC0" w:rsidRDefault="00D315C6" w:rsidP="00AC12B2">
            <w:pPr>
              <w:jc w:val="center"/>
              <w:rPr>
                <w:rFonts w:ascii="Arial" w:hAnsi="Arial" w:cs="Arial"/>
                <w:b/>
                <w:sz w:val="20"/>
                <w:szCs w:val="20"/>
                <w:lang w:eastAsia="es-MX"/>
              </w:rPr>
            </w:pPr>
            <w:r w:rsidRPr="00021AC0">
              <w:rPr>
                <w:rFonts w:ascii="Arial" w:hAnsi="Arial" w:cs="Arial"/>
                <w:b/>
                <w:sz w:val="20"/>
                <w:szCs w:val="20"/>
                <w:lang w:eastAsia="es-MX"/>
              </w:rPr>
              <w:t>Fecha</w:t>
            </w:r>
          </w:p>
        </w:tc>
      </w:tr>
      <w:tr w:rsidR="00021AC0" w:rsidRPr="00021AC0" w:rsidTr="00AE6468">
        <w:trPr>
          <w:trHeight w:val="836"/>
        </w:trPr>
        <w:tc>
          <w:tcPr>
            <w:tcW w:w="6961" w:type="dxa"/>
            <w:shd w:val="clear" w:color="auto" w:fill="auto"/>
            <w:vAlign w:val="center"/>
          </w:tcPr>
          <w:p w:rsidR="00D315C6" w:rsidRPr="00021AC0" w:rsidRDefault="00D315C6" w:rsidP="00AC12B2">
            <w:pPr>
              <w:autoSpaceDE w:val="0"/>
              <w:autoSpaceDN w:val="0"/>
              <w:adjustRightInd w:val="0"/>
              <w:jc w:val="both"/>
              <w:rPr>
                <w:rFonts w:ascii="Arial" w:hAnsi="Arial" w:cs="Arial"/>
                <w:sz w:val="18"/>
                <w:szCs w:val="18"/>
                <w:lang w:eastAsia="es-MX"/>
              </w:rPr>
            </w:pPr>
            <w:r w:rsidRPr="00021AC0">
              <w:rPr>
                <w:rFonts w:ascii="Arial" w:hAnsi="Arial" w:cs="Arial"/>
                <w:sz w:val="18"/>
                <w:szCs w:val="18"/>
                <w:lang w:eastAsia="es-MX"/>
              </w:rPr>
              <w:t>Norma Mexicana Industria Textil – No tejidos – paquete mortaja - especificaciones</w:t>
            </w:r>
          </w:p>
          <w:p w:rsidR="00D315C6" w:rsidRPr="00021AC0" w:rsidRDefault="00D315C6" w:rsidP="00AC12B2">
            <w:pPr>
              <w:jc w:val="both"/>
              <w:rPr>
                <w:rFonts w:ascii="Arial" w:hAnsi="Arial" w:cs="Arial"/>
                <w:sz w:val="18"/>
                <w:szCs w:val="18"/>
                <w:lang w:eastAsia="es-MX"/>
              </w:rPr>
            </w:pPr>
          </w:p>
        </w:tc>
        <w:tc>
          <w:tcPr>
            <w:tcW w:w="2268" w:type="dxa"/>
            <w:shd w:val="clear" w:color="auto" w:fill="auto"/>
            <w:vAlign w:val="center"/>
          </w:tcPr>
          <w:p w:rsidR="00D315C6" w:rsidRPr="00021AC0" w:rsidRDefault="00D315C6" w:rsidP="00AC12B2">
            <w:pPr>
              <w:autoSpaceDE w:val="0"/>
              <w:autoSpaceDN w:val="0"/>
              <w:adjustRightInd w:val="0"/>
              <w:jc w:val="center"/>
              <w:rPr>
                <w:rFonts w:ascii="Arial" w:hAnsi="Arial" w:cs="Arial"/>
                <w:sz w:val="18"/>
                <w:szCs w:val="18"/>
                <w:lang w:eastAsia="es-MX"/>
              </w:rPr>
            </w:pPr>
            <w:r w:rsidRPr="00021AC0">
              <w:rPr>
                <w:rFonts w:ascii="Arial" w:hAnsi="Arial" w:cs="Arial"/>
                <w:sz w:val="18"/>
                <w:szCs w:val="18"/>
                <w:lang w:eastAsia="es-MX"/>
              </w:rPr>
              <w:t>NMX-A-047-INNTEX-2013</w:t>
            </w:r>
          </w:p>
        </w:tc>
        <w:tc>
          <w:tcPr>
            <w:tcW w:w="992" w:type="dxa"/>
            <w:shd w:val="clear" w:color="auto" w:fill="auto"/>
            <w:noWrap/>
            <w:vAlign w:val="center"/>
          </w:tcPr>
          <w:p w:rsidR="00D315C6" w:rsidRPr="00021AC0" w:rsidRDefault="00D315C6" w:rsidP="00AC12B2">
            <w:pPr>
              <w:jc w:val="center"/>
              <w:rPr>
                <w:rFonts w:ascii="Arial" w:hAnsi="Arial" w:cs="Arial"/>
                <w:sz w:val="18"/>
                <w:szCs w:val="18"/>
                <w:lang w:eastAsia="es-MX"/>
              </w:rPr>
            </w:pPr>
            <w:r w:rsidRPr="00021AC0">
              <w:rPr>
                <w:rFonts w:ascii="Arial" w:hAnsi="Arial" w:cs="Arial"/>
                <w:sz w:val="18"/>
                <w:szCs w:val="18"/>
                <w:lang w:eastAsia="es-MX"/>
              </w:rPr>
              <w:t>2013</w:t>
            </w:r>
          </w:p>
        </w:tc>
      </w:tr>
      <w:tr w:rsidR="00021AC0" w:rsidRPr="00021AC0" w:rsidTr="00AE6468">
        <w:trPr>
          <w:trHeight w:val="1257"/>
        </w:trPr>
        <w:tc>
          <w:tcPr>
            <w:tcW w:w="6961" w:type="dxa"/>
            <w:shd w:val="clear" w:color="auto" w:fill="auto"/>
            <w:vAlign w:val="center"/>
          </w:tcPr>
          <w:p w:rsidR="00D315C6" w:rsidRPr="00021AC0" w:rsidRDefault="00D315C6" w:rsidP="00AC12B2">
            <w:pPr>
              <w:jc w:val="both"/>
              <w:rPr>
                <w:rFonts w:ascii="Arial" w:hAnsi="Arial" w:cs="Arial"/>
                <w:sz w:val="18"/>
                <w:szCs w:val="18"/>
                <w:lang w:eastAsia="es-MX"/>
              </w:rPr>
            </w:pPr>
            <w:r w:rsidRPr="00021AC0">
              <w:rPr>
                <w:rFonts w:ascii="Arial" w:hAnsi="Arial" w:cs="Arial"/>
                <w:sz w:val="18"/>
                <w:szCs w:val="18"/>
                <w:lang w:eastAsia="es-MX"/>
              </w:rPr>
              <w:t>Especificación Técnica: Industria Textil – productos utilizados en el Sector Salud - sujetador para adulto y sujetador para lactante, de tela no tejida, de polipropileno- especificaciones y métodos de prueba.</w:t>
            </w:r>
          </w:p>
        </w:tc>
        <w:tc>
          <w:tcPr>
            <w:tcW w:w="2268" w:type="dxa"/>
            <w:shd w:val="clear" w:color="auto" w:fill="auto"/>
            <w:noWrap/>
            <w:vAlign w:val="center"/>
            <w:hideMark/>
          </w:tcPr>
          <w:p w:rsidR="00D315C6" w:rsidRPr="00021AC0" w:rsidRDefault="00B41B74" w:rsidP="00AC12B2">
            <w:pPr>
              <w:jc w:val="center"/>
              <w:rPr>
                <w:rFonts w:ascii="Arial" w:hAnsi="Arial" w:cs="Arial"/>
                <w:sz w:val="18"/>
                <w:szCs w:val="18"/>
                <w:lang w:eastAsia="es-MX"/>
              </w:rPr>
            </w:pPr>
            <w:r w:rsidRPr="00021AC0">
              <w:rPr>
                <w:rFonts w:ascii="Arial" w:hAnsi="Arial" w:cs="Arial"/>
                <w:sz w:val="18"/>
                <w:szCs w:val="18"/>
                <w:lang w:val="es-ES" w:eastAsia="ar-SA"/>
              </w:rPr>
              <w:t>E</w:t>
            </w:r>
            <w:r w:rsidR="00D315C6" w:rsidRPr="00021AC0">
              <w:rPr>
                <w:rFonts w:ascii="Arial" w:hAnsi="Arial" w:cs="Arial"/>
                <w:sz w:val="18"/>
                <w:szCs w:val="18"/>
                <w:lang w:val="es-ES" w:eastAsia="ar-SA"/>
              </w:rPr>
              <w:t>specificaciones técnicas en el catálogo de compras IMSS.</w:t>
            </w:r>
          </w:p>
        </w:tc>
        <w:tc>
          <w:tcPr>
            <w:tcW w:w="992" w:type="dxa"/>
            <w:shd w:val="clear" w:color="auto" w:fill="auto"/>
            <w:noWrap/>
            <w:vAlign w:val="center"/>
            <w:hideMark/>
          </w:tcPr>
          <w:p w:rsidR="00D315C6" w:rsidRPr="00021AC0" w:rsidRDefault="00D315C6" w:rsidP="00AC12B2">
            <w:pPr>
              <w:jc w:val="center"/>
              <w:rPr>
                <w:rFonts w:ascii="Arial" w:hAnsi="Arial" w:cs="Arial"/>
                <w:sz w:val="18"/>
                <w:szCs w:val="18"/>
                <w:lang w:eastAsia="es-MX"/>
              </w:rPr>
            </w:pPr>
            <w:r w:rsidRPr="00021AC0">
              <w:rPr>
                <w:rFonts w:ascii="Arial" w:hAnsi="Arial" w:cs="Arial"/>
                <w:sz w:val="18"/>
                <w:szCs w:val="18"/>
                <w:lang w:eastAsia="es-MX"/>
              </w:rPr>
              <w:t>1999</w:t>
            </w:r>
          </w:p>
        </w:tc>
      </w:tr>
      <w:tr w:rsidR="00021AC0" w:rsidRPr="00021AC0" w:rsidTr="00AE6468">
        <w:trPr>
          <w:trHeight w:val="1257"/>
        </w:trPr>
        <w:tc>
          <w:tcPr>
            <w:tcW w:w="6961" w:type="dxa"/>
            <w:shd w:val="clear" w:color="auto" w:fill="auto"/>
            <w:vAlign w:val="center"/>
          </w:tcPr>
          <w:p w:rsidR="006F4E1E" w:rsidRPr="00021AC0" w:rsidRDefault="006F4E1E" w:rsidP="006F4E1E">
            <w:pPr>
              <w:jc w:val="both"/>
              <w:rPr>
                <w:rFonts w:ascii="Arial" w:hAnsi="Arial" w:cs="Arial"/>
                <w:sz w:val="18"/>
                <w:szCs w:val="18"/>
                <w:lang w:eastAsia="es-MX"/>
              </w:rPr>
            </w:pPr>
            <w:r w:rsidRPr="00021AC0">
              <w:rPr>
                <w:rFonts w:ascii="Arial" w:hAnsi="Arial" w:cs="Arial"/>
                <w:sz w:val="18"/>
                <w:szCs w:val="18"/>
                <w:lang w:eastAsia="es-MX"/>
              </w:rPr>
              <w:t>Norma Mexicana Ropa para bebé – Camiseta cruzada para bebe 100% algodón – Especificaciones</w:t>
            </w:r>
          </w:p>
        </w:tc>
        <w:tc>
          <w:tcPr>
            <w:tcW w:w="2268" w:type="dxa"/>
            <w:shd w:val="clear" w:color="auto" w:fill="auto"/>
            <w:noWrap/>
            <w:vAlign w:val="center"/>
          </w:tcPr>
          <w:p w:rsidR="006F4E1E" w:rsidRPr="00021AC0" w:rsidRDefault="006F4E1E" w:rsidP="006F4E1E">
            <w:pPr>
              <w:rPr>
                <w:rFonts w:ascii="Arial" w:hAnsi="Arial" w:cs="Arial"/>
                <w:sz w:val="18"/>
                <w:szCs w:val="18"/>
                <w:lang w:val="es-ES" w:eastAsia="ar-SA"/>
              </w:rPr>
            </w:pPr>
            <w:r w:rsidRPr="00021AC0">
              <w:rPr>
                <w:rFonts w:ascii="Arial" w:hAnsi="Arial" w:cs="Arial"/>
                <w:sz w:val="18"/>
                <w:szCs w:val="18"/>
                <w:lang w:eastAsia="es-MX"/>
              </w:rPr>
              <w:t>NMX-A-120/1 INNTEX-2012</w:t>
            </w:r>
          </w:p>
        </w:tc>
        <w:tc>
          <w:tcPr>
            <w:tcW w:w="992" w:type="dxa"/>
            <w:shd w:val="clear" w:color="auto" w:fill="auto"/>
            <w:noWrap/>
            <w:vAlign w:val="center"/>
          </w:tcPr>
          <w:p w:rsidR="006F4E1E" w:rsidRPr="00021AC0" w:rsidRDefault="006F4E1E" w:rsidP="00AC12B2">
            <w:pPr>
              <w:jc w:val="center"/>
              <w:rPr>
                <w:rFonts w:ascii="Arial" w:hAnsi="Arial" w:cs="Arial"/>
                <w:sz w:val="18"/>
                <w:szCs w:val="18"/>
                <w:lang w:eastAsia="es-MX"/>
              </w:rPr>
            </w:pPr>
            <w:r w:rsidRPr="00021AC0">
              <w:rPr>
                <w:rFonts w:ascii="Arial" w:hAnsi="Arial" w:cs="Arial"/>
                <w:sz w:val="18"/>
                <w:szCs w:val="18"/>
                <w:lang w:eastAsia="es-MX"/>
              </w:rPr>
              <w:t>2012</w:t>
            </w:r>
          </w:p>
        </w:tc>
      </w:tr>
      <w:tr w:rsidR="00021AC0" w:rsidRPr="00021AC0" w:rsidTr="00AE6468">
        <w:trPr>
          <w:trHeight w:val="1257"/>
        </w:trPr>
        <w:tc>
          <w:tcPr>
            <w:tcW w:w="6961" w:type="dxa"/>
            <w:shd w:val="clear" w:color="auto" w:fill="auto"/>
            <w:vAlign w:val="center"/>
          </w:tcPr>
          <w:p w:rsidR="006F4E1E" w:rsidRPr="00021AC0" w:rsidRDefault="006F4E1E" w:rsidP="006F4E1E">
            <w:pPr>
              <w:jc w:val="both"/>
              <w:rPr>
                <w:rFonts w:ascii="Arial" w:hAnsi="Arial" w:cs="Arial"/>
                <w:sz w:val="18"/>
                <w:szCs w:val="18"/>
                <w:lang w:eastAsia="es-MX"/>
              </w:rPr>
            </w:pPr>
            <w:r w:rsidRPr="00021AC0">
              <w:rPr>
                <w:rFonts w:ascii="Arial" w:hAnsi="Arial" w:cs="Arial"/>
                <w:sz w:val="18"/>
                <w:szCs w:val="18"/>
                <w:lang w:eastAsia="es-MX"/>
              </w:rPr>
              <w:t xml:space="preserve">Especificación Técnica </w:t>
            </w:r>
            <w:r w:rsidRPr="00021AC0">
              <w:rPr>
                <w:rFonts w:ascii="Arial" w:hAnsi="Arial" w:cs="Arial"/>
                <w:sz w:val="18"/>
                <w:szCs w:val="18"/>
                <w:lang w:val="es-ES" w:eastAsia="es-MX"/>
              </w:rPr>
              <w:t>que contiene las características de la canastilla para bebé (especificación técnica IMSS)</w:t>
            </w:r>
          </w:p>
        </w:tc>
        <w:tc>
          <w:tcPr>
            <w:tcW w:w="2268" w:type="dxa"/>
            <w:shd w:val="clear" w:color="auto" w:fill="auto"/>
            <w:noWrap/>
            <w:vAlign w:val="center"/>
          </w:tcPr>
          <w:p w:rsidR="006F4E1E" w:rsidRPr="00021AC0" w:rsidRDefault="00B23307" w:rsidP="006F4E1E">
            <w:pPr>
              <w:jc w:val="center"/>
              <w:rPr>
                <w:rFonts w:ascii="Arial" w:hAnsi="Arial" w:cs="Arial"/>
                <w:sz w:val="18"/>
                <w:szCs w:val="18"/>
                <w:lang w:eastAsia="es-MX"/>
              </w:rPr>
            </w:pPr>
            <w:r w:rsidRPr="00021AC0">
              <w:rPr>
                <w:rFonts w:ascii="Arial" w:hAnsi="Arial" w:cs="Arial"/>
                <w:sz w:val="18"/>
                <w:szCs w:val="18"/>
                <w:lang w:val="es-ES" w:eastAsia="ar-SA"/>
              </w:rPr>
              <w:t>Especificaciones técnicas en el catálogo de compras IMSS.</w:t>
            </w:r>
          </w:p>
        </w:tc>
        <w:tc>
          <w:tcPr>
            <w:tcW w:w="992" w:type="dxa"/>
            <w:shd w:val="clear" w:color="auto" w:fill="auto"/>
            <w:noWrap/>
            <w:vAlign w:val="center"/>
          </w:tcPr>
          <w:p w:rsidR="006F4E1E" w:rsidRPr="00021AC0" w:rsidRDefault="006F4E1E" w:rsidP="00AC12B2">
            <w:pPr>
              <w:jc w:val="center"/>
              <w:rPr>
                <w:rFonts w:ascii="Arial" w:hAnsi="Arial" w:cs="Arial"/>
                <w:sz w:val="18"/>
                <w:szCs w:val="18"/>
                <w:lang w:eastAsia="es-MX"/>
              </w:rPr>
            </w:pPr>
            <w:r w:rsidRPr="00021AC0">
              <w:rPr>
                <w:rFonts w:ascii="Arial" w:hAnsi="Arial" w:cs="Arial"/>
                <w:sz w:val="18"/>
                <w:szCs w:val="18"/>
                <w:lang w:eastAsia="es-MX"/>
              </w:rPr>
              <w:t>1981</w:t>
            </w:r>
          </w:p>
        </w:tc>
      </w:tr>
      <w:tr w:rsidR="00D315C6" w:rsidRPr="00021AC0" w:rsidTr="00AE6468">
        <w:trPr>
          <w:trHeight w:val="850"/>
        </w:trPr>
        <w:tc>
          <w:tcPr>
            <w:tcW w:w="6961" w:type="dxa"/>
            <w:shd w:val="clear" w:color="auto" w:fill="auto"/>
            <w:vAlign w:val="center"/>
          </w:tcPr>
          <w:p w:rsidR="00D315C6" w:rsidRPr="00021AC0" w:rsidRDefault="00D315C6" w:rsidP="00AC12B2">
            <w:pPr>
              <w:jc w:val="both"/>
              <w:rPr>
                <w:rFonts w:ascii="Arial" w:hAnsi="Arial" w:cs="Arial"/>
                <w:sz w:val="18"/>
                <w:szCs w:val="18"/>
                <w:lang w:eastAsia="es-MX"/>
              </w:rPr>
            </w:pPr>
            <w:r w:rsidRPr="00021AC0">
              <w:rPr>
                <w:rFonts w:ascii="Arial" w:hAnsi="Arial" w:cs="Arial"/>
                <w:sz w:val="18"/>
                <w:szCs w:val="18"/>
                <w:lang w:eastAsia="es-MX"/>
              </w:rPr>
              <w:t>Norma Oficial Mexicana Información comercial, etiquetado de productos textiles, prendas de vestir y sus accesorios.</w:t>
            </w:r>
          </w:p>
        </w:tc>
        <w:tc>
          <w:tcPr>
            <w:tcW w:w="2268" w:type="dxa"/>
            <w:shd w:val="clear" w:color="auto" w:fill="auto"/>
            <w:noWrap/>
            <w:vAlign w:val="center"/>
            <w:hideMark/>
          </w:tcPr>
          <w:p w:rsidR="00D315C6" w:rsidRPr="00021AC0" w:rsidRDefault="00D315C6" w:rsidP="00AC12B2">
            <w:pPr>
              <w:jc w:val="center"/>
              <w:rPr>
                <w:rFonts w:ascii="Arial" w:hAnsi="Arial" w:cs="Arial"/>
                <w:sz w:val="18"/>
                <w:szCs w:val="18"/>
                <w:lang w:eastAsia="es-MX"/>
              </w:rPr>
            </w:pPr>
            <w:r w:rsidRPr="00021AC0">
              <w:rPr>
                <w:rFonts w:ascii="Arial" w:hAnsi="Arial" w:cs="Arial"/>
                <w:sz w:val="18"/>
                <w:szCs w:val="18"/>
                <w:lang w:eastAsia="es-MX"/>
              </w:rPr>
              <w:t>NOM-004-SCFI</w:t>
            </w:r>
            <w:r w:rsidR="006F4E1E" w:rsidRPr="00021AC0">
              <w:rPr>
                <w:rFonts w:ascii="Arial" w:hAnsi="Arial" w:cs="Arial"/>
                <w:sz w:val="18"/>
                <w:szCs w:val="18"/>
                <w:lang w:eastAsia="es-MX"/>
              </w:rPr>
              <w:t>-2006</w:t>
            </w:r>
          </w:p>
        </w:tc>
        <w:tc>
          <w:tcPr>
            <w:tcW w:w="992" w:type="dxa"/>
            <w:shd w:val="clear" w:color="auto" w:fill="auto"/>
            <w:noWrap/>
            <w:vAlign w:val="center"/>
            <w:hideMark/>
          </w:tcPr>
          <w:p w:rsidR="00D315C6" w:rsidRPr="00021AC0" w:rsidRDefault="006F4E1E" w:rsidP="00AC12B2">
            <w:pPr>
              <w:jc w:val="center"/>
              <w:rPr>
                <w:rFonts w:ascii="Arial" w:hAnsi="Arial" w:cs="Arial"/>
                <w:sz w:val="18"/>
                <w:szCs w:val="18"/>
                <w:lang w:eastAsia="es-MX"/>
              </w:rPr>
            </w:pPr>
            <w:r w:rsidRPr="00021AC0">
              <w:rPr>
                <w:rFonts w:ascii="Arial" w:hAnsi="Arial" w:cs="Arial"/>
                <w:sz w:val="18"/>
                <w:szCs w:val="18"/>
                <w:lang w:eastAsia="es-MX"/>
              </w:rPr>
              <w:t>2006</w:t>
            </w:r>
          </w:p>
        </w:tc>
      </w:tr>
    </w:tbl>
    <w:p w:rsidR="00D315C6" w:rsidRPr="00021AC0" w:rsidRDefault="00D315C6" w:rsidP="00D315C6">
      <w:pPr>
        <w:jc w:val="both"/>
        <w:rPr>
          <w:rFonts w:ascii="Arial" w:hAnsi="Arial" w:cs="Arial"/>
          <w:lang w:eastAsia="ar-SA"/>
        </w:rPr>
      </w:pPr>
    </w:p>
    <w:p w:rsidR="00D315C6" w:rsidRPr="00021AC0" w:rsidRDefault="00D315C6" w:rsidP="00D315C6">
      <w:pPr>
        <w:jc w:val="both"/>
        <w:rPr>
          <w:rFonts w:ascii="Arial" w:hAnsi="Arial" w:cs="Arial"/>
          <w:lang w:eastAsia="ar-SA"/>
        </w:rPr>
      </w:pPr>
    </w:p>
    <w:p w:rsidR="000717D5" w:rsidRPr="00021AC0" w:rsidRDefault="000717D5" w:rsidP="003E7467">
      <w:pPr>
        <w:tabs>
          <w:tab w:val="left" w:pos="5895"/>
        </w:tabs>
        <w:suppressAutoHyphens/>
        <w:jc w:val="center"/>
        <w:rPr>
          <w:rFonts w:ascii="Arial" w:hAnsi="Arial" w:cs="Arial"/>
          <w:b/>
          <w:bCs/>
          <w:sz w:val="22"/>
          <w:szCs w:val="22"/>
          <w:u w:val="single"/>
          <w:lang w:eastAsia="ar-SA"/>
        </w:rPr>
      </w:pPr>
    </w:p>
    <w:p w:rsidR="003E7467" w:rsidRPr="00021AC0" w:rsidRDefault="003E7467" w:rsidP="003E7467">
      <w:pPr>
        <w:tabs>
          <w:tab w:val="left" w:pos="5895"/>
        </w:tabs>
        <w:suppressAutoHyphens/>
        <w:jc w:val="center"/>
        <w:rPr>
          <w:rFonts w:ascii="Arial" w:hAnsi="Arial" w:cs="Arial"/>
          <w:b/>
          <w:bCs/>
          <w:sz w:val="22"/>
          <w:szCs w:val="22"/>
          <w:u w:val="single"/>
          <w:lang w:eastAsia="ar-SA"/>
        </w:rPr>
      </w:pPr>
      <w:r w:rsidRPr="00021AC0">
        <w:rPr>
          <w:rFonts w:ascii="Arial" w:hAnsi="Arial" w:cs="Arial"/>
          <w:b/>
          <w:bCs/>
          <w:sz w:val="22"/>
          <w:szCs w:val="22"/>
          <w:u w:val="single"/>
          <w:lang w:eastAsia="ar-SA"/>
        </w:rPr>
        <w:t>Especificaciones Técnicas</w:t>
      </w:r>
    </w:p>
    <w:p w:rsidR="003E7467" w:rsidRPr="00021AC0" w:rsidRDefault="003E7467" w:rsidP="00AC12B2">
      <w:pPr>
        <w:tabs>
          <w:tab w:val="left" w:pos="5895"/>
        </w:tabs>
        <w:suppressAutoHyphens/>
        <w:jc w:val="both"/>
        <w:rPr>
          <w:rFonts w:ascii="Arial" w:hAnsi="Arial" w:cs="Arial"/>
          <w:bCs/>
          <w:sz w:val="22"/>
          <w:szCs w:val="22"/>
          <w:highlight w:val="yellow"/>
          <w:lang w:eastAsia="ar-SA"/>
        </w:rPr>
      </w:pPr>
    </w:p>
    <w:p w:rsidR="003E7467" w:rsidRPr="00021AC0" w:rsidRDefault="003E7467" w:rsidP="00AC12B2">
      <w:pPr>
        <w:tabs>
          <w:tab w:val="left" w:pos="5895"/>
        </w:tabs>
        <w:suppressAutoHyphens/>
        <w:jc w:val="both"/>
        <w:rPr>
          <w:rFonts w:ascii="Arial" w:hAnsi="Arial" w:cs="Arial"/>
          <w:bCs/>
          <w:sz w:val="22"/>
          <w:szCs w:val="22"/>
          <w:lang w:eastAsia="ar-SA"/>
        </w:rPr>
      </w:pPr>
      <w:r w:rsidRPr="00021AC0">
        <w:rPr>
          <w:rFonts w:ascii="Arial" w:hAnsi="Arial" w:cs="Arial"/>
          <w:bCs/>
          <w:sz w:val="22"/>
          <w:szCs w:val="22"/>
          <w:lang w:eastAsia="ar-SA"/>
        </w:rPr>
        <w:t xml:space="preserve">El presente documento describe las especificaciones técnicas de </w:t>
      </w:r>
      <w:r w:rsidR="000B38DE" w:rsidRPr="00021AC0">
        <w:rPr>
          <w:rFonts w:ascii="Arial" w:hAnsi="Arial" w:cs="Arial"/>
          <w:bCs/>
          <w:sz w:val="22"/>
          <w:szCs w:val="22"/>
          <w:lang w:eastAsia="ar-SA"/>
        </w:rPr>
        <w:t>1</w:t>
      </w:r>
      <w:r w:rsidR="00943154">
        <w:rPr>
          <w:rFonts w:ascii="Arial" w:hAnsi="Arial" w:cs="Arial"/>
          <w:bCs/>
          <w:sz w:val="22"/>
          <w:szCs w:val="22"/>
          <w:lang w:eastAsia="ar-SA"/>
        </w:rPr>
        <w:t>2</w:t>
      </w:r>
      <w:r w:rsidR="000B38DE" w:rsidRPr="00021AC0">
        <w:rPr>
          <w:rFonts w:ascii="Arial" w:hAnsi="Arial" w:cs="Arial"/>
          <w:bCs/>
          <w:sz w:val="22"/>
          <w:szCs w:val="22"/>
          <w:lang w:eastAsia="ar-SA"/>
        </w:rPr>
        <w:t xml:space="preserve"> conceptos </w:t>
      </w:r>
      <w:r w:rsidRPr="00021AC0">
        <w:rPr>
          <w:rFonts w:ascii="Arial" w:hAnsi="Arial" w:cs="Arial"/>
          <w:bCs/>
          <w:sz w:val="22"/>
          <w:szCs w:val="22"/>
          <w:lang w:eastAsia="ar-SA"/>
        </w:rPr>
        <w:t>para la compra de ropa hospitalaria desechable</w:t>
      </w:r>
      <w:r w:rsidR="000B38DE" w:rsidRPr="00021AC0">
        <w:rPr>
          <w:rFonts w:ascii="Arial" w:hAnsi="Arial" w:cs="Arial"/>
          <w:bCs/>
          <w:sz w:val="22"/>
          <w:szCs w:val="22"/>
          <w:lang w:eastAsia="ar-SA"/>
        </w:rPr>
        <w:t xml:space="preserve"> contenida en </w:t>
      </w:r>
      <w:r w:rsidR="00943154">
        <w:rPr>
          <w:rFonts w:ascii="Arial" w:hAnsi="Arial" w:cs="Arial"/>
          <w:bCs/>
          <w:sz w:val="22"/>
          <w:szCs w:val="22"/>
          <w:lang w:eastAsia="ar-SA"/>
        </w:rPr>
        <w:t>6</w:t>
      </w:r>
      <w:r w:rsidR="000B38DE" w:rsidRPr="00021AC0">
        <w:rPr>
          <w:rFonts w:ascii="Arial" w:hAnsi="Arial" w:cs="Arial"/>
          <w:bCs/>
          <w:sz w:val="22"/>
          <w:szCs w:val="22"/>
          <w:lang w:eastAsia="ar-SA"/>
        </w:rPr>
        <w:t xml:space="preserve"> partidas</w:t>
      </w:r>
      <w:r w:rsidRPr="00021AC0">
        <w:rPr>
          <w:rFonts w:ascii="Arial" w:hAnsi="Arial" w:cs="Arial"/>
          <w:bCs/>
          <w:sz w:val="22"/>
          <w:szCs w:val="22"/>
          <w:lang w:eastAsia="ar-SA"/>
        </w:rPr>
        <w:t xml:space="preserve">. </w:t>
      </w:r>
    </w:p>
    <w:p w:rsidR="003E7467" w:rsidRDefault="003E7467"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Default="00A50218" w:rsidP="00AC12B2">
      <w:pPr>
        <w:tabs>
          <w:tab w:val="left" w:pos="5895"/>
        </w:tabs>
        <w:suppressAutoHyphens/>
        <w:jc w:val="both"/>
        <w:rPr>
          <w:rFonts w:ascii="Arial" w:hAnsi="Arial" w:cs="Arial"/>
          <w:bCs/>
          <w:sz w:val="22"/>
          <w:szCs w:val="22"/>
          <w:highlight w:val="yellow"/>
          <w:lang w:eastAsia="ar-SA"/>
        </w:rPr>
      </w:pPr>
    </w:p>
    <w:p w:rsidR="00A50218" w:rsidRPr="00021AC0" w:rsidRDefault="00A50218" w:rsidP="00AC12B2">
      <w:pPr>
        <w:tabs>
          <w:tab w:val="left" w:pos="5895"/>
        </w:tabs>
        <w:suppressAutoHyphens/>
        <w:jc w:val="both"/>
        <w:rPr>
          <w:rFonts w:ascii="Arial" w:hAnsi="Arial" w:cs="Arial"/>
          <w:bCs/>
          <w:sz w:val="22"/>
          <w:szCs w:val="22"/>
          <w:highlight w:val="yellow"/>
          <w:lang w:eastAsia="ar-SA"/>
        </w:rPr>
      </w:pPr>
    </w:p>
    <w:p w:rsidR="007C7A76" w:rsidRPr="00021AC0" w:rsidRDefault="007C7A76" w:rsidP="00F70590">
      <w:pPr>
        <w:pStyle w:val="Prrafodelista"/>
        <w:suppressAutoHyphens/>
        <w:ind w:left="390"/>
        <w:jc w:val="both"/>
        <w:rPr>
          <w:lang w:val="es-ES"/>
        </w:rPr>
      </w:pPr>
    </w:p>
    <w:p w:rsidR="004211F4" w:rsidRPr="00021AC0" w:rsidRDefault="004211F4" w:rsidP="006E5755">
      <w:pPr>
        <w:pStyle w:val="Prrafodelista"/>
        <w:numPr>
          <w:ilvl w:val="0"/>
          <w:numId w:val="4"/>
        </w:numPr>
        <w:tabs>
          <w:tab w:val="left" w:pos="709"/>
        </w:tabs>
        <w:suppressAutoHyphens/>
        <w:spacing w:after="0" w:line="240" w:lineRule="auto"/>
        <w:jc w:val="center"/>
        <w:rPr>
          <w:rFonts w:ascii="Arial" w:hAnsi="Arial" w:cs="Arial"/>
          <w:b/>
          <w:lang w:val="es-ES" w:eastAsia="ar-SA"/>
        </w:rPr>
      </w:pPr>
      <w:r w:rsidRPr="00021AC0">
        <w:rPr>
          <w:rFonts w:ascii="Arial" w:hAnsi="Arial" w:cs="Arial"/>
          <w:b/>
          <w:lang w:val="es-ES" w:eastAsia="ar-SA"/>
        </w:rPr>
        <w:lastRenderedPageBreak/>
        <w:t xml:space="preserve">Partidas </w:t>
      </w:r>
      <w:r w:rsidR="00943154">
        <w:rPr>
          <w:rFonts w:ascii="Arial" w:hAnsi="Arial" w:cs="Arial"/>
          <w:b/>
          <w:lang w:val="es-ES" w:eastAsia="ar-SA"/>
        </w:rPr>
        <w:t>1</w:t>
      </w:r>
      <w:r w:rsidRPr="00021AC0">
        <w:rPr>
          <w:rFonts w:ascii="Arial" w:hAnsi="Arial" w:cs="Arial"/>
          <w:b/>
          <w:lang w:val="es-ES" w:eastAsia="ar-SA"/>
        </w:rPr>
        <w:t xml:space="preserve">, </w:t>
      </w:r>
      <w:r w:rsidR="00943154">
        <w:rPr>
          <w:rFonts w:ascii="Arial" w:hAnsi="Arial" w:cs="Arial"/>
          <w:b/>
          <w:lang w:val="es-ES" w:eastAsia="ar-SA"/>
        </w:rPr>
        <w:t>2</w:t>
      </w:r>
      <w:r w:rsidRPr="00021AC0">
        <w:rPr>
          <w:rFonts w:ascii="Arial" w:hAnsi="Arial" w:cs="Arial"/>
          <w:b/>
          <w:lang w:val="es-ES" w:eastAsia="ar-SA"/>
        </w:rPr>
        <w:t xml:space="preserve"> y </w:t>
      </w:r>
      <w:r w:rsidR="00943154">
        <w:rPr>
          <w:rFonts w:ascii="Arial" w:hAnsi="Arial" w:cs="Arial"/>
          <w:b/>
          <w:lang w:val="es-ES" w:eastAsia="ar-SA"/>
        </w:rPr>
        <w:t>3</w:t>
      </w:r>
    </w:p>
    <w:p w:rsidR="0084573A" w:rsidRPr="00021AC0" w:rsidRDefault="0084573A" w:rsidP="0010407C">
      <w:pPr>
        <w:pStyle w:val="Prrafodelista"/>
        <w:tabs>
          <w:tab w:val="left" w:pos="709"/>
        </w:tabs>
        <w:suppressAutoHyphens/>
        <w:spacing w:after="0" w:line="240" w:lineRule="auto"/>
        <w:rPr>
          <w:rFonts w:ascii="Arial" w:hAnsi="Arial" w:cs="Arial"/>
          <w:b/>
          <w:lang w:val="es-ES" w:eastAsia="ar-SA"/>
        </w:rPr>
      </w:pPr>
    </w:p>
    <w:tbl>
      <w:tblPr>
        <w:tblStyle w:val="Tablaconcuadrcula"/>
        <w:tblW w:w="0" w:type="auto"/>
        <w:jc w:val="center"/>
        <w:tblLook w:val="04A0" w:firstRow="1" w:lastRow="0" w:firstColumn="1" w:lastColumn="0" w:noHBand="0" w:noVBand="1"/>
      </w:tblPr>
      <w:tblGrid>
        <w:gridCol w:w="1101"/>
        <w:gridCol w:w="5640"/>
        <w:gridCol w:w="3371"/>
      </w:tblGrid>
      <w:tr w:rsidR="00021AC0" w:rsidRPr="00021AC0" w:rsidTr="0010407C">
        <w:trPr>
          <w:jc w:val="center"/>
        </w:trPr>
        <w:tc>
          <w:tcPr>
            <w:tcW w:w="1101" w:type="dxa"/>
            <w:shd w:val="clear" w:color="auto" w:fill="BFBFBF" w:themeFill="background1" w:themeFillShade="BF"/>
          </w:tcPr>
          <w:p w:rsidR="00FA7CD9" w:rsidRPr="00021AC0" w:rsidRDefault="00FA7CD9" w:rsidP="0010407C">
            <w:pPr>
              <w:jc w:val="center"/>
              <w:rPr>
                <w:rFonts w:ascii="Arial" w:hAnsi="Arial" w:cs="Arial"/>
                <w:b/>
                <w:sz w:val="18"/>
                <w:szCs w:val="18"/>
                <w:lang w:val="es-ES" w:eastAsia="en-US"/>
              </w:rPr>
            </w:pPr>
            <w:r w:rsidRPr="00021AC0">
              <w:rPr>
                <w:rFonts w:ascii="Arial" w:hAnsi="Arial" w:cs="Arial"/>
                <w:b/>
                <w:sz w:val="18"/>
                <w:szCs w:val="18"/>
                <w:lang w:val="es-ES" w:eastAsia="en-US"/>
              </w:rPr>
              <w:t>No DE PARTIDA</w:t>
            </w:r>
          </w:p>
        </w:tc>
        <w:tc>
          <w:tcPr>
            <w:tcW w:w="5640" w:type="dxa"/>
            <w:shd w:val="clear" w:color="auto" w:fill="BFBFBF" w:themeFill="background1" w:themeFillShade="BF"/>
            <w:vAlign w:val="center"/>
          </w:tcPr>
          <w:p w:rsidR="00FA7CD9" w:rsidRPr="00021AC0" w:rsidRDefault="00FA7CD9" w:rsidP="0010407C">
            <w:pPr>
              <w:jc w:val="center"/>
              <w:rPr>
                <w:rFonts w:ascii="Arial" w:hAnsi="Arial" w:cs="Arial"/>
                <w:b/>
                <w:sz w:val="18"/>
                <w:szCs w:val="18"/>
                <w:lang w:val="es-ES" w:eastAsia="en-US"/>
              </w:rPr>
            </w:pPr>
            <w:r w:rsidRPr="00021AC0">
              <w:rPr>
                <w:rFonts w:ascii="Arial" w:hAnsi="Arial" w:cs="Arial"/>
                <w:b/>
                <w:sz w:val="18"/>
                <w:szCs w:val="18"/>
                <w:lang w:val="es-ES" w:eastAsia="en-US"/>
              </w:rPr>
              <w:t>CONCEPTO</w:t>
            </w:r>
          </w:p>
        </w:tc>
        <w:tc>
          <w:tcPr>
            <w:tcW w:w="3371" w:type="dxa"/>
            <w:shd w:val="clear" w:color="auto" w:fill="BFBFBF" w:themeFill="background1" w:themeFillShade="BF"/>
            <w:vAlign w:val="center"/>
          </w:tcPr>
          <w:p w:rsidR="00FA7CD9" w:rsidRPr="00021AC0" w:rsidRDefault="00FA7CD9" w:rsidP="0010407C">
            <w:pPr>
              <w:jc w:val="center"/>
              <w:rPr>
                <w:rFonts w:ascii="Arial" w:hAnsi="Arial" w:cs="Arial"/>
                <w:b/>
                <w:sz w:val="18"/>
                <w:szCs w:val="18"/>
                <w:lang w:val="es-ES" w:eastAsia="en-US"/>
              </w:rPr>
            </w:pPr>
            <w:r w:rsidRPr="00021AC0">
              <w:rPr>
                <w:rFonts w:ascii="Arial" w:hAnsi="Arial" w:cs="Arial"/>
                <w:b/>
                <w:sz w:val="18"/>
                <w:szCs w:val="18"/>
                <w:lang w:val="es-ES" w:eastAsia="en-US"/>
              </w:rPr>
              <w:t>TALLA</w:t>
            </w:r>
          </w:p>
        </w:tc>
      </w:tr>
      <w:tr w:rsidR="00021AC0" w:rsidRPr="00021AC0" w:rsidTr="0010407C">
        <w:trPr>
          <w:jc w:val="center"/>
        </w:trPr>
        <w:tc>
          <w:tcPr>
            <w:tcW w:w="1101" w:type="dxa"/>
          </w:tcPr>
          <w:p w:rsidR="00FA7CD9" w:rsidRPr="00021AC0" w:rsidRDefault="00943154" w:rsidP="002123CA">
            <w:pPr>
              <w:jc w:val="center"/>
              <w:rPr>
                <w:rFonts w:ascii="Arial" w:hAnsi="Arial" w:cs="Arial"/>
                <w:sz w:val="18"/>
                <w:szCs w:val="18"/>
                <w:lang w:val="es-ES" w:eastAsia="en-US"/>
              </w:rPr>
            </w:pPr>
            <w:r>
              <w:rPr>
                <w:rFonts w:ascii="Arial" w:hAnsi="Arial" w:cs="Arial"/>
                <w:sz w:val="18"/>
                <w:szCs w:val="18"/>
                <w:lang w:val="es-ES" w:eastAsia="en-US"/>
              </w:rPr>
              <w:t>1</w:t>
            </w:r>
          </w:p>
        </w:tc>
        <w:tc>
          <w:tcPr>
            <w:tcW w:w="5640"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Paquete de Mortaja</w:t>
            </w:r>
          </w:p>
        </w:tc>
        <w:tc>
          <w:tcPr>
            <w:tcW w:w="3371"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Chica</w:t>
            </w:r>
          </w:p>
        </w:tc>
      </w:tr>
      <w:tr w:rsidR="00021AC0" w:rsidRPr="00021AC0" w:rsidTr="0010407C">
        <w:trPr>
          <w:jc w:val="center"/>
        </w:trPr>
        <w:tc>
          <w:tcPr>
            <w:tcW w:w="1101" w:type="dxa"/>
          </w:tcPr>
          <w:p w:rsidR="00FA7CD9" w:rsidRPr="00021AC0" w:rsidRDefault="00943154" w:rsidP="002123CA">
            <w:pPr>
              <w:jc w:val="center"/>
              <w:rPr>
                <w:rFonts w:ascii="Arial" w:hAnsi="Arial" w:cs="Arial"/>
                <w:sz w:val="18"/>
                <w:szCs w:val="18"/>
                <w:lang w:val="es-ES" w:eastAsia="en-US"/>
              </w:rPr>
            </w:pPr>
            <w:r>
              <w:rPr>
                <w:rFonts w:ascii="Arial" w:hAnsi="Arial" w:cs="Arial"/>
                <w:sz w:val="18"/>
                <w:szCs w:val="18"/>
                <w:lang w:val="es-ES" w:eastAsia="en-US"/>
              </w:rPr>
              <w:t>2</w:t>
            </w:r>
          </w:p>
        </w:tc>
        <w:tc>
          <w:tcPr>
            <w:tcW w:w="5640"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Paquete de Mortaja</w:t>
            </w:r>
          </w:p>
        </w:tc>
        <w:tc>
          <w:tcPr>
            <w:tcW w:w="3371"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Mediana</w:t>
            </w:r>
          </w:p>
        </w:tc>
      </w:tr>
      <w:tr w:rsidR="00FA7CD9" w:rsidRPr="00021AC0" w:rsidTr="0010407C">
        <w:trPr>
          <w:jc w:val="center"/>
        </w:trPr>
        <w:tc>
          <w:tcPr>
            <w:tcW w:w="1101" w:type="dxa"/>
          </w:tcPr>
          <w:p w:rsidR="00FA7CD9" w:rsidRPr="00021AC0" w:rsidRDefault="00943154" w:rsidP="002123CA">
            <w:pPr>
              <w:jc w:val="center"/>
              <w:rPr>
                <w:rFonts w:ascii="Arial" w:hAnsi="Arial" w:cs="Arial"/>
                <w:sz w:val="18"/>
                <w:szCs w:val="18"/>
                <w:lang w:val="es-ES" w:eastAsia="en-US"/>
              </w:rPr>
            </w:pPr>
            <w:r>
              <w:rPr>
                <w:rFonts w:ascii="Arial" w:hAnsi="Arial" w:cs="Arial"/>
                <w:sz w:val="18"/>
                <w:szCs w:val="18"/>
                <w:lang w:val="es-ES" w:eastAsia="en-US"/>
              </w:rPr>
              <w:t>3</w:t>
            </w:r>
          </w:p>
        </w:tc>
        <w:tc>
          <w:tcPr>
            <w:tcW w:w="5640"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Paquete de Mortaja</w:t>
            </w:r>
          </w:p>
        </w:tc>
        <w:tc>
          <w:tcPr>
            <w:tcW w:w="3371" w:type="dxa"/>
          </w:tcPr>
          <w:p w:rsidR="00FA7CD9" w:rsidRPr="00021AC0" w:rsidRDefault="00FA7CD9" w:rsidP="002123CA">
            <w:pPr>
              <w:jc w:val="center"/>
              <w:rPr>
                <w:rFonts w:ascii="Arial" w:hAnsi="Arial" w:cs="Arial"/>
                <w:sz w:val="18"/>
                <w:szCs w:val="18"/>
                <w:lang w:val="es-ES" w:eastAsia="en-US"/>
              </w:rPr>
            </w:pPr>
            <w:r w:rsidRPr="00021AC0">
              <w:rPr>
                <w:rFonts w:ascii="Arial" w:hAnsi="Arial" w:cs="Arial"/>
                <w:sz w:val="18"/>
                <w:szCs w:val="18"/>
                <w:lang w:val="es-ES" w:eastAsia="en-US"/>
              </w:rPr>
              <w:t>Grande</w:t>
            </w:r>
          </w:p>
        </w:tc>
      </w:tr>
    </w:tbl>
    <w:p w:rsidR="007969F3" w:rsidRPr="00021AC0" w:rsidRDefault="007969F3" w:rsidP="0010407C">
      <w:pPr>
        <w:tabs>
          <w:tab w:val="left" w:pos="709"/>
        </w:tabs>
        <w:suppressAutoHyphens/>
        <w:rPr>
          <w:rFonts w:ascii="Arial" w:hAnsi="Arial" w:cs="Arial"/>
          <w:b/>
          <w:u w:val="single"/>
          <w:lang w:val="es-ES" w:eastAsia="ar-SA"/>
        </w:rPr>
      </w:pPr>
    </w:p>
    <w:p w:rsidR="004211F4" w:rsidRPr="00021AC0" w:rsidRDefault="004211F4" w:rsidP="004211F4">
      <w:pPr>
        <w:pStyle w:val="Prrafodelista"/>
        <w:tabs>
          <w:tab w:val="left" w:pos="709"/>
        </w:tabs>
        <w:suppressAutoHyphens/>
        <w:spacing w:after="0" w:line="240" w:lineRule="auto"/>
        <w:ind w:left="1080"/>
        <w:jc w:val="center"/>
        <w:rPr>
          <w:rFonts w:ascii="Arial" w:hAnsi="Arial" w:cs="Arial"/>
          <w:b/>
          <w:u w:val="single"/>
          <w:lang w:val="es-ES" w:eastAsia="ar-SA"/>
        </w:rPr>
      </w:pPr>
      <w:r w:rsidRPr="00021AC0">
        <w:rPr>
          <w:rFonts w:ascii="Arial" w:hAnsi="Arial" w:cs="Arial"/>
          <w:b/>
          <w:u w:val="single"/>
          <w:lang w:val="es-ES" w:eastAsia="ar-SA"/>
        </w:rPr>
        <w:t>Tela</w:t>
      </w:r>
    </w:p>
    <w:p w:rsidR="00CE6483" w:rsidRPr="00021AC0" w:rsidRDefault="00CE6483" w:rsidP="00CE6483">
      <w:pPr>
        <w:pStyle w:val="Prrafodelista"/>
        <w:suppressAutoHyphens/>
        <w:spacing w:after="0" w:line="240" w:lineRule="auto"/>
        <w:ind w:left="1430"/>
        <w:jc w:val="both"/>
        <w:rPr>
          <w:rFonts w:ascii="Arial" w:hAnsi="Arial" w:cs="Arial"/>
          <w:sz w:val="14"/>
          <w:szCs w:val="14"/>
          <w:lang w:val="es-ES" w:eastAsia="ar-SA"/>
        </w:rPr>
      </w:pPr>
    </w:p>
    <w:p w:rsidR="00E644D7" w:rsidRPr="00021AC0" w:rsidRDefault="00CE6483" w:rsidP="006461C3">
      <w:pPr>
        <w:pStyle w:val="Prrafodelista"/>
        <w:numPr>
          <w:ilvl w:val="0"/>
          <w:numId w:val="26"/>
        </w:numPr>
        <w:suppressAutoHyphens/>
        <w:spacing w:after="0" w:line="240" w:lineRule="auto"/>
        <w:jc w:val="both"/>
        <w:rPr>
          <w:rFonts w:ascii="Arial" w:hAnsi="Arial" w:cs="Arial"/>
          <w:lang w:val="es-ES" w:eastAsia="ar-SA"/>
        </w:rPr>
      </w:pPr>
      <w:r w:rsidRPr="00021AC0">
        <w:rPr>
          <w:rFonts w:ascii="Arial" w:hAnsi="Arial" w:cs="Arial"/>
          <w:lang w:val="es-ES" w:eastAsia="ar-SA"/>
        </w:rPr>
        <w:t>E</w:t>
      </w:r>
      <w:r w:rsidR="00E644D7" w:rsidRPr="00021AC0">
        <w:rPr>
          <w:rFonts w:ascii="Arial" w:hAnsi="Arial" w:cs="Arial"/>
          <w:lang w:val="es-ES" w:eastAsia="ar-SA"/>
        </w:rPr>
        <w:t xml:space="preserve">specificación de la tela de confección de </w:t>
      </w:r>
      <w:r w:rsidR="00E644D7" w:rsidRPr="00021AC0">
        <w:rPr>
          <w:rFonts w:ascii="Arial" w:hAnsi="Arial" w:cs="Arial"/>
          <w:bCs/>
          <w:lang w:eastAsia="ar-SA"/>
        </w:rPr>
        <w:t xml:space="preserve">polipropileno color </w:t>
      </w:r>
      <w:r w:rsidR="00FA7CD9" w:rsidRPr="00021AC0">
        <w:rPr>
          <w:rFonts w:ascii="Arial" w:hAnsi="Arial" w:cs="Arial"/>
          <w:b/>
          <w:bCs/>
          <w:lang w:eastAsia="ar-SA"/>
        </w:rPr>
        <w:t>“</w:t>
      </w:r>
      <w:r w:rsidR="009D045B" w:rsidRPr="00021AC0">
        <w:rPr>
          <w:rFonts w:ascii="Arial" w:hAnsi="Arial" w:cs="Arial"/>
          <w:b/>
          <w:bCs/>
          <w:lang w:eastAsia="ar-SA"/>
        </w:rPr>
        <w:t>blanco “</w:t>
      </w:r>
      <w:r w:rsidR="009D045B" w:rsidRPr="00021AC0">
        <w:rPr>
          <w:rFonts w:ascii="Arial" w:hAnsi="Arial" w:cs="Arial"/>
          <w:bCs/>
          <w:lang w:eastAsia="ar-SA"/>
        </w:rPr>
        <w:t>para</w:t>
      </w:r>
      <w:r w:rsidR="00FA7CD9" w:rsidRPr="00021AC0">
        <w:rPr>
          <w:rFonts w:ascii="Arial" w:hAnsi="Arial" w:cs="Arial"/>
          <w:bCs/>
          <w:lang w:eastAsia="ar-SA"/>
        </w:rPr>
        <w:t xml:space="preserve"> el camisón, sujetador para barbilla, sujetador para manos y sujetador para tobillos</w:t>
      </w:r>
      <w:r w:rsidR="00CB7F77" w:rsidRPr="00021AC0">
        <w:rPr>
          <w:rFonts w:ascii="Arial" w:hAnsi="Arial" w:cs="Arial"/>
          <w:bCs/>
          <w:lang w:eastAsia="ar-SA"/>
        </w:rPr>
        <w:t xml:space="preserve"> del paquete mortaja.</w:t>
      </w:r>
    </w:p>
    <w:p w:rsidR="00E644D7" w:rsidRPr="00021AC0" w:rsidRDefault="00E644D7" w:rsidP="006461C3">
      <w:pPr>
        <w:pStyle w:val="Prrafodelista"/>
        <w:suppressAutoHyphens/>
        <w:spacing w:after="0" w:line="240" w:lineRule="auto"/>
        <w:ind w:left="1701"/>
        <w:jc w:val="both"/>
        <w:rPr>
          <w:rFonts w:ascii="Arial" w:hAnsi="Arial" w:cs="Arial"/>
          <w:lang w:val="es-ES" w:eastAsia="ar-SA"/>
        </w:rPr>
      </w:pPr>
      <w:r w:rsidRPr="00021AC0">
        <w:rPr>
          <w:rFonts w:ascii="Arial" w:hAnsi="Arial" w:cs="Arial"/>
          <w:bCs/>
          <w:lang w:val="es-ES" w:eastAsia="ar-SA"/>
        </w:rPr>
        <w:t xml:space="preserve">Opción I.- </w:t>
      </w: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3686"/>
        <w:gridCol w:w="3969"/>
      </w:tblGrid>
      <w:tr w:rsidR="00E644D7" w:rsidRPr="00021AC0" w:rsidTr="00E644D7">
        <w:trPr>
          <w:trHeight w:val="172"/>
        </w:trPr>
        <w:tc>
          <w:tcPr>
            <w:tcW w:w="2376" w:type="dxa"/>
          </w:tcPr>
          <w:p w:rsidR="00E644D7" w:rsidRPr="00021AC0" w:rsidRDefault="00E644D7" w:rsidP="006E5755">
            <w:pPr>
              <w:pStyle w:val="Prrafodelista"/>
              <w:numPr>
                <w:ilvl w:val="0"/>
                <w:numId w:val="5"/>
              </w:numPr>
              <w:suppressAutoHyphens/>
              <w:spacing w:after="0" w:line="240" w:lineRule="auto"/>
              <w:ind w:left="426" w:hanging="142"/>
              <w:jc w:val="both"/>
              <w:rPr>
                <w:rFonts w:ascii="Arial" w:hAnsi="Arial" w:cs="Arial"/>
                <w:b/>
                <w:sz w:val="18"/>
                <w:szCs w:val="18"/>
                <w:lang w:val="es-ES" w:eastAsia="ar-SA"/>
              </w:rPr>
            </w:pPr>
            <w:r w:rsidRPr="00021AC0">
              <w:rPr>
                <w:rFonts w:ascii="Arial" w:hAnsi="Arial" w:cs="Arial"/>
                <w:sz w:val="18"/>
                <w:szCs w:val="18"/>
                <w:lang w:val="es-ES" w:eastAsia="ar-SA"/>
              </w:rPr>
              <w:t>Polipropileno 100%</w:t>
            </w:r>
          </w:p>
        </w:tc>
        <w:tc>
          <w:tcPr>
            <w:tcW w:w="3686" w:type="dxa"/>
          </w:tcPr>
          <w:p w:rsidR="00E644D7" w:rsidRPr="00021AC0" w:rsidRDefault="00E644D7" w:rsidP="006E5755">
            <w:pPr>
              <w:pStyle w:val="Prrafodelista"/>
              <w:numPr>
                <w:ilvl w:val="0"/>
                <w:numId w:val="6"/>
              </w:numPr>
              <w:suppressAutoHyphens/>
              <w:spacing w:after="0" w:line="240" w:lineRule="auto"/>
              <w:ind w:left="324" w:hanging="284"/>
              <w:jc w:val="both"/>
              <w:rPr>
                <w:rFonts w:ascii="Arial" w:hAnsi="Arial" w:cs="Arial"/>
                <w:sz w:val="18"/>
                <w:szCs w:val="18"/>
                <w:lang w:val="es-ES" w:eastAsia="ar-SA"/>
              </w:rPr>
            </w:pPr>
            <w:r w:rsidRPr="00021AC0">
              <w:rPr>
                <w:rFonts w:ascii="Arial" w:hAnsi="Arial" w:cs="Arial"/>
                <w:sz w:val="18"/>
                <w:szCs w:val="18"/>
                <w:lang w:val="es-ES" w:eastAsia="ar-SA"/>
              </w:rPr>
              <w:t>Color blanco parcialmente impregnada</w:t>
            </w:r>
          </w:p>
        </w:tc>
        <w:tc>
          <w:tcPr>
            <w:tcW w:w="3969" w:type="dxa"/>
          </w:tcPr>
          <w:p w:rsidR="00E644D7" w:rsidRPr="00021AC0" w:rsidRDefault="00E644D7" w:rsidP="006E5755">
            <w:pPr>
              <w:pStyle w:val="Prrafodelista"/>
              <w:numPr>
                <w:ilvl w:val="0"/>
                <w:numId w:val="7"/>
              </w:numPr>
              <w:suppressAutoHyphens/>
              <w:spacing w:after="0" w:line="240" w:lineRule="auto"/>
              <w:ind w:left="215" w:hanging="181"/>
              <w:jc w:val="both"/>
              <w:rPr>
                <w:rFonts w:ascii="Arial" w:hAnsi="Arial" w:cs="Arial"/>
                <w:sz w:val="18"/>
                <w:szCs w:val="18"/>
                <w:lang w:val="es-ES" w:eastAsia="ar-SA"/>
              </w:rPr>
            </w:pPr>
            <w:r w:rsidRPr="00021AC0">
              <w:rPr>
                <w:rFonts w:ascii="Arial" w:hAnsi="Arial" w:cs="Arial"/>
                <w:sz w:val="18"/>
                <w:szCs w:val="18"/>
                <w:lang w:val="es-ES" w:eastAsia="ar-SA"/>
              </w:rPr>
              <w:t>Grabado en al menos la superficie exterior.</w:t>
            </w:r>
          </w:p>
        </w:tc>
      </w:tr>
    </w:tbl>
    <w:p w:rsidR="00E644D7" w:rsidRPr="00021AC0" w:rsidRDefault="00E644D7" w:rsidP="00E644D7">
      <w:pPr>
        <w:pStyle w:val="Prrafodelista"/>
        <w:tabs>
          <w:tab w:val="left" w:pos="709"/>
        </w:tabs>
        <w:suppressAutoHyphens/>
        <w:spacing w:after="0" w:line="240" w:lineRule="auto"/>
        <w:ind w:left="1800"/>
        <w:jc w:val="both"/>
        <w:rPr>
          <w:rFonts w:ascii="Arial" w:hAnsi="Arial" w:cs="Arial"/>
          <w:b/>
          <w:sz w:val="10"/>
          <w:szCs w:val="10"/>
          <w:lang w:val="es-ES" w:eastAsia="ar-SA"/>
        </w:rPr>
      </w:pPr>
    </w:p>
    <w:p w:rsidR="00E644D7" w:rsidRPr="00021AC0" w:rsidRDefault="00E644D7" w:rsidP="009E6AB3">
      <w:pPr>
        <w:pStyle w:val="Prrafodelista"/>
        <w:suppressAutoHyphens/>
        <w:spacing w:after="0" w:line="240" w:lineRule="auto"/>
        <w:ind w:left="1701"/>
        <w:jc w:val="both"/>
        <w:rPr>
          <w:rFonts w:ascii="Arial" w:hAnsi="Arial" w:cs="Arial"/>
          <w:lang w:val="es-ES" w:eastAsia="ar-SA"/>
        </w:rPr>
      </w:pPr>
      <w:r w:rsidRPr="00021AC0">
        <w:rPr>
          <w:rFonts w:ascii="Arial" w:hAnsi="Arial" w:cs="Arial"/>
          <w:bCs/>
          <w:lang w:val="es-ES" w:eastAsia="ar-SA"/>
        </w:rPr>
        <w:t xml:space="preserve">Opción II.- </w:t>
      </w: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3686"/>
        <w:gridCol w:w="3969"/>
      </w:tblGrid>
      <w:tr w:rsidR="00E644D7" w:rsidRPr="00021AC0" w:rsidTr="00E644D7">
        <w:trPr>
          <w:trHeight w:val="172"/>
        </w:trPr>
        <w:tc>
          <w:tcPr>
            <w:tcW w:w="2376" w:type="dxa"/>
          </w:tcPr>
          <w:p w:rsidR="00E644D7" w:rsidRPr="00021AC0" w:rsidRDefault="00E644D7" w:rsidP="006E5755">
            <w:pPr>
              <w:pStyle w:val="Prrafodelista"/>
              <w:numPr>
                <w:ilvl w:val="0"/>
                <w:numId w:val="5"/>
              </w:numPr>
              <w:suppressAutoHyphens/>
              <w:spacing w:after="0" w:line="240" w:lineRule="auto"/>
              <w:ind w:left="426" w:hanging="142"/>
              <w:jc w:val="both"/>
              <w:rPr>
                <w:rFonts w:ascii="Arial" w:hAnsi="Arial" w:cs="Arial"/>
                <w:b/>
                <w:sz w:val="18"/>
                <w:szCs w:val="18"/>
                <w:lang w:val="es-ES" w:eastAsia="ar-SA"/>
              </w:rPr>
            </w:pPr>
            <w:r w:rsidRPr="00021AC0">
              <w:rPr>
                <w:rFonts w:ascii="Arial" w:hAnsi="Arial" w:cs="Arial"/>
                <w:sz w:val="18"/>
                <w:szCs w:val="18"/>
                <w:lang w:val="es-ES" w:eastAsia="ar-SA"/>
              </w:rPr>
              <w:t>Polipropileno 100%</w:t>
            </w:r>
          </w:p>
        </w:tc>
        <w:tc>
          <w:tcPr>
            <w:tcW w:w="3686" w:type="dxa"/>
          </w:tcPr>
          <w:p w:rsidR="00E644D7" w:rsidRPr="00021AC0" w:rsidRDefault="00E644D7" w:rsidP="006E5755">
            <w:pPr>
              <w:pStyle w:val="Prrafodelista"/>
              <w:numPr>
                <w:ilvl w:val="0"/>
                <w:numId w:val="6"/>
              </w:numPr>
              <w:suppressAutoHyphens/>
              <w:spacing w:after="0" w:line="240" w:lineRule="auto"/>
              <w:ind w:left="324" w:hanging="284"/>
              <w:jc w:val="both"/>
              <w:rPr>
                <w:rFonts w:ascii="Arial" w:hAnsi="Arial" w:cs="Arial"/>
                <w:sz w:val="18"/>
                <w:szCs w:val="18"/>
                <w:lang w:val="es-ES" w:eastAsia="ar-SA"/>
              </w:rPr>
            </w:pPr>
            <w:r w:rsidRPr="00021AC0">
              <w:rPr>
                <w:rFonts w:ascii="Arial" w:hAnsi="Arial" w:cs="Arial"/>
                <w:sz w:val="18"/>
                <w:szCs w:val="18"/>
                <w:lang w:val="es-ES" w:eastAsia="ar-SA"/>
              </w:rPr>
              <w:t>Color blanco totalmente impregnada</w:t>
            </w:r>
          </w:p>
        </w:tc>
        <w:tc>
          <w:tcPr>
            <w:tcW w:w="3969" w:type="dxa"/>
          </w:tcPr>
          <w:p w:rsidR="00E644D7" w:rsidRPr="00021AC0" w:rsidRDefault="00E644D7" w:rsidP="006E5755">
            <w:pPr>
              <w:pStyle w:val="Prrafodelista"/>
              <w:numPr>
                <w:ilvl w:val="0"/>
                <w:numId w:val="7"/>
              </w:numPr>
              <w:suppressAutoHyphens/>
              <w:spacing w:after="0" w:line="240" w:lineRule="auto"/>
              <w:ind w:left="215" w:hanging="181"/>
              <w:jc w:val="both"/>
              <w:rPr>
                <w:rFonts w:ascii="Arial" w:hAnsi="Arial" w:cs="Arial"/>
                <w:sz w:val="18"/>
                <w:szCs w:val="18"/>
                <w:lang w:val="es-ES" w:eastAsia="ar-SA"/>
              </w:rPr>
            </w:pPr>
            <w:r w:rsidRPr="00021AC0">
              <w:rPr>
                <w:rFonts w:ascii="Arial" w:hAnsi="Arial" w:cs="Arial"/>
                <w:sz w:val="18"/>
                <w:szCs w:val="18"/>
                <w:lang w:val="es-ES" w:eastAsia="ar-SA"/>
              </w:rPr>
              <w:t>Grabado en al menos la superficie exterior.</w:t>
            </w:r>
          </w:p>
        </w:tc>
      </w:tr>
    </w:tbl>
    <w:p w:rsidR="00E644D7" w:rsidRPr="00021AC0" w:rsidRDefault="00E644D7" w:rsidP="00E644D7">
      <w:pPr>
        <w:pStyle w:val="Prrafodelista"/>
        <w:suppressAutoHyphens/>
        <w:spacing w:after="0" w:line="240" w:lineRule="auto"/>
        <w:ind w:left="1430"/>
        <w:jc w:val="both"/>
        <w:rPr>
          <w:rFonts w:ascii="Arial" w:hAnsi="Arial" w:cs="Arial"/>
          <w:sz w:val="18"/>
          <w:szCs w:val="18"/>
          <w:lang w:val="es-ES" w:eastAsia="ar-SA"/>
        </w:rPr>
      </w:pPr>
    </w:p>
    <w:p w:rsidR="007F0B08" w:rsidRDefault="00E644D7" w:rsidP="006E5755">
      <w:pPr>
        <w:pStyle w:val="Prrafodelista"/>
        <w:numPr>
          <w:ilvl w:val="0"/>
          <w:numId w:val="26"/>
        </w:numPr>
        <w:suppressAutoHyphens/>
        <w:spacing w:after="0" w:line="240" w:lineRule="auto"/>
        <w:jc w:val="both"/>
        <w:rPr>
          <w:rFonts w:ascii="Arial" w:hAnsi="Arial" w:cs="Arial"/>
          <w:lang w:val="es-ES" w:eastAsia="ar-SA"/>
        </w:rPr>
      </w:pPr>
      <w:r w:rsidRPr="00021AC0">
        <w:rPr>
          <w:rFonts w:ascii="Arial" w:hAnsi="Arial" w:cs="Arial"/>
          <w:lang w:val="es-ES" w:eastAsia="ar-SA"/>
        </w:rPr>
        <w:t xml:space="preserve">Documento normativo específico que contiene las características de la tela </w:t>
      </w:r>
      <w:r w:rsidRPr="00021AC0">
        <w:rPr>
          <w:rFonts w:ascii="Arial" w:hAnsi="Arial" w:cs="Arial"/>
          <w:bCs/>
          <w:lang w:eastAsia="ar-SA"/>
        </w:rPr>
        <w:t xml:space="preserve">polipropileno blanca, </w:t>
      </w:r>
      <w:r w:rsidRPr="00021AC0">
        <w:rPr>
          <w:rFonts w:ascii="Arial" w:hAnsi="Arial" w:cs="Arial"/>
          <w:b/>
          <w:lang w:val="es-ES" w:eastAsia="ar-SA"/>
        </w:rPr>
        <w:t>NMX-A-047-INNTEX-2013</w:t>
      </w:r>
      <w:r w:rsidRPr="00021AC0">
        <w:rPr>
          <w:rFonts w:ascii="Arial" w:hAnsi="Arial" w:cs="Arial"/>
          <w:lang w:val="es-ES" w:eastAsia="ar-SA"/>
        </w:rPr>
        <w:t xml:space="preserve"> Industria Textil – No Tejidos – Paquete Mortaja– Especificaciones.</w:t>
      </w:r>
    </w:p>
    <w:p w:rsidR="006A03AD" w:rsidRDefault="006A03AD" w:rsidP="006A03AD">
      <w:pPr>
        <w:pStyle w:val="Prrafodelista"/>
        <w:suppressAutoHyphens/>
        <w:spacing w:after="0" w:line="240" w:lineRule="auto"/>
        <w:ind w:left="1004"/>
        <w:jc w:val="both"/>
        <w:rPr>
          <w:rFonts w:ascii="Arial" w:hAnsi="Arial" w:cs="Arial"/>
          <w:lang w:val="es-ES" w:eastAsia="ar-SA"/>
        </w:rPr>
      </w:pPr>
    </w:p>
    <w:p w:rsidR="006A03AD" w:rsidRPr="00BF1A1E" w:rsidRDefault="00BF1A1E" w:rsidP="006A03AD">
      <w:pPr>
        <w:pStyle w:val="Prrafodelista"/>
        <w:numPr>
          <w:ilvl w:val="0"/>
          <w:numId w:val="26"/>
        </w:numPr>
        <w:suppressAutoHyphens/>
        <w:spacing w:after="0" w:line="240" w:lineRule="auto"/>
        <w:jc w:val="both"/>
        <w:rPr>
          <w:rFonts w:ascii="Arial" w:eastAsiaTheme="minorHAnsi" w:hAnsi="Arial" w:cs="Arial"/>
        </w:rPr>
      </w:pPr>
      <w:r w:rsidRPr="00021AC0">
        <w:rPr>
          <w:rFonts w:ascii="Arial" w:hAnsi="Arial" w:cs="Arial"/>
        </w:rPr>
        <w:t xml:space="preserve">Para identificar la calidad de la tela de confección polipropileno blanco 100% para las partidas </w:t>
      </w:r>
      <w:r>
        <w:rPr>
          <w:rFonts w:ascii="Arial" w:hAnsi="Arial" w:cs="Arial"/>
        </w:rPr>
        <w:t>1, 2 y</w:t>
      </w:r>
      <w:r w:rsidRPr="00021AC0">
        <w:rPr>
          <w:rFonts w:ascii="Arial" w:hAnsi="Arial" w:cs="Arial"/>
        </w:rPr>
        <w:t xml:space="preserve"> 3, los licitantes deberán presentar sus propuestas acompañadas de Informes de Resultados  expedidos ante un </w:t>
      </w:r>
      <w:r>
        <w:rPr>
          <w:rFonts w:ascii="Arial" w:hAnsi="Arial" w:cs="Arial"/>
        </w:rPr>
        <w:t xml:space="preserve">laboratorio público o privado </w:t>
      </w:r>
      <w:r w:rsidRPr="00021AC0">
        <w:rPr>
          <w:rFonts w:ascii="Arial" w:hAnsi="Arial" w:cs="Arial"/>
        </w:rPr>
        <w:t>acreditado por la EMA</w:t>
      </w:r>
      <w:r w:rsidRPr="00021AC0">
        <w:rPr>
          <w:rFonts w:ascii="Arial" w:hAnsi="Arial" w:cs="Arial"/>
          <w:lang w:val="es-ES" w:eastAsia="ar-SA"/>
        </w:rPr>
        <w:t xml:space="preserve"> en el área textil y del vestido</w:t>
      </w:r>
      <w:r w:rsidRPr="00021AC0">
        <w:rPr>
          <w:rFonts w:ascii="Arial" w:hAnsi="Arial" w:cs="Arial"/>
        </w:rPr>
        <w:t xml:space="preserve"> los cuales deben tener una fecha de emisión no mayor a </w:t>
      </w:r>
      <w:r w:rsidRPr="00021AC0">
        <w:rPr>
          <w:rFonts w:ascii="Arial" w:hAnsi="Arial" w:cs="Arial"/>
          <w:b/>
        </w:rPr>
        <w:t>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BF1A1E" w:rsidRPr="006D45D6" w:rsidRDefault="00BF1A1E" w:rsidP="00BF1A1E">
      <w:pPr>
        <w:pStyle w:val="Prrafodelista"/>
        <w:rPr>
          <w:rFonts w:ascii="Arial" w:eastAsiaTheme="minorHAnsi" w:hAnsi="Arial" w:cs="Arial"/>
          <w:sz w:val="14"/>
        </w:rPr>
      </w:pPr>
    </w:p>
    <w:p w:rsidR="00BF1A1E" w:rsidRDefault="00BF1A1E" w:rsidP="00BA5E0E">
      <w:pPr>
        <w:pStyle w:val="Prrafodelista"/>
        <w:numPr>
          <w:ilvl w:val="0"/>
          <w:numId w:val="26"/>
        </w:numPr>
        <w:suppressAutoHyphens/>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BA5E0E" w:rsidRPr="006D45D6" w:rsidRDefault="00BA5E0E" w:rsidP="00BA5E0E">
      <w:pPr>
        <w:suppressAutoHyphens/>
        <w:jc w:val="both"/>
        <w:rPr>
          <w:rFonts w:ascii="Arial" w:eastAsia="Calibri" w:hAnsi="Arial" w:cs="Arial"/>
          <w:sz w:val="14"/>
        </w:rPr>
      </w:pP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BA5E0E" w:rsidRPr="001811D7" w:rsidRDefault="00BA5E0E" w:rsidP="00BA5E0E">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BA5E0E" w:rsidRPr="006D45D6" w:rsidRDefault="00BA5E0E" w:rsidP="006D45D6">
      <w:pPr>
        <w:suppressAutoHyphens/>
        <w:jc w:val="both"/>
        <w:rPr>
          <w:rFonts w:ascii="Arial" w:eastAsiaTheme="minorHAnsi" w:hAnsi="Arial" w:cs="Arial"/>
          <w:sz w:val="18"/>
        </w:rPr>
      </w:pPr>
    </w:p>
    <w:p w:rsidR="00BF1A1E" w:rsidRPr="00BF1A1E" w:rsidRDefault="00BF1A1E" w:rsidP="00BF1A1E">
      <w:pPr>
        <w:pStyle w:val="Prrafodelista"/>
        <w:numPr>
          <w:ilvl w:val="0"/>
          <w:numId w:val="26"/>
        </w:numPr>
        <w:suppressAutoHyphens/>
        <w:spacing w:after="0" w:line="240" w:lineRule="auto"/>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tabla </w:t>
      </w:r>
      <w:r w:rsidRPr="00BF1A1E">
        <w:rPr>
          <w:rFonts w:ascii="Arial" w:eastAsiaTheme="minorHAnsi" w:hAnsi="Arial" w:cs="Arial"/>
          <w:b/>
        </w:rPr>
        <w:t>7</w:t>
      </w:r>
      <w:r>
        <w:rPr>
          <w:rFonts w:ascii="Arial" w:eastAsiaTheme="minorHAnsi" w:hAnsi="Arial" w:cs="Arial"/>
        </w:rPr>
        <w:t xml:space="preserve"> de la norma </w:t>
      </w:r>
      <w:r w:rsidRPr="00BF1A1E">
        <w:rPr>
          <w:rFonts w:ascii="Arial" w:eastAsiaTheme="minorHAnsi" w:hAnsi="Arial" w:cs="Arial"/>
          <w:b/>
        </w:rPr>
        <w:t>NMX-A-043-INNTEX-2013</w:t>
      </w:r>
      <w:r>
        <w:rPr>
          <w:rFonts w:ascii="Arial" w:eastAsiaTheme="minorHAnsi" w:hAnsi="Arial" w:cs="Arial"/>
          <w:b/>
        </w:rPr>
        <w:t>.</w:t>
      </w:r>
    </w:p>
    <w:p w:rsidR="006A03AD" w:rsidRPr="0074132F" w:rsidRDefault="006A03AD" w:rsidP="006A03AD">
      <w:pPr>
        <w:pStyle w:val="Prrafodelista"/>
        <w:tabs>
          <w:tab w:val="left" w:pos="709"/>
        </w:tabs>
        <w:suppressAutoHyphens/>
        <w:spacing w:after="0" w:line="240" w:lineRule="auto"/>
        <w:ind w:left="709"/>
        <w:jc w:val="both"/>
      </w:pPr>
    </w:p>
    <w:p w:rsidR="00A50218" w:rsidRDefault="007F0B08" w:rsidP="00BA5E0E">
      <w:pPr>
        <w:pStyle w:val="Sinespaciado"/>
        <w:jc w:val="both"/>
        <w:rPr>
          <w:rFonts w:ascii="Arial" w:hAnsi="Arial" w:cs="Arial"/>
          <w:b/>
        </w:rPr>
      </w:pPr>
      <w:r w:rsidRPr="00AD69CC">
        <w:rPr>
          <w:rFonts w:ascii="Arial" w:hAnsi="Arial" w:cs="Arial"/>
          <w:b/>
        </w:rPr>
        <w:t>En virtud de lo señalado en la</w:t>
      </w:r>
      <w:r w:rsidR="005B6E9A" w:rsidRPr="00AD69CC">
        <w:rPr>
          <w:rFonts w:ascii="Arial" w:hAnsi="Arial" w:cs="Arial"/>
          <w:b/>
        </w:rPr>
        <w:t xml:space="preserve"> tabla 7 de la</w:t>
      </w:r>
      <w:r w:rsidRPr="00AD69CC">
        <w:rPr>
          <w:rFonts w:ascii="Arial" w:hAnsi="Arial" w:cs="Arial"/>
          <w:b/>
        </w:rPr>
        <w:t xml:space="preserve"> NMX-A-047-INNTEX-2013, </w:t>
      </w:r>
      <w:r w:rsidR="00BF1A1E" w:rsidRPr="00AD69CC">
        <w:rPr>
          <w:rFonts w:ascii="Arial" w:hAnsi="Arial" w:cs="Arial"/>
          <w:b/>
        </w:rPr>
        <w:t>los licitantes deberán presentar los informes de resultados emitidos por un laboratorio público o privado acreditado ante la EMA</w:t>
      </w:r>
      <w:r w:rsidR="00BF1A1E" w:rsidRPr="00AD69CC">
        <w:rPr>
          <w:rFonts w:ascii="Arial" w:hAnsi="Arial" w:cs="Arial"/>
          <w:lang w:val="es-ES" w:eastAsia="ar-SA"/>
        </w:rPr>
        <w:t xml:space="preserve"> </w:t>
      </w:r>
      <w:r w:rsidR="00BF1A1E" w:rsidRPr="00AD69CC">
        <w:rPr>
          <w:rFonts w:ascii="Arial" w:hAnsi="Arial" w:cs="Arial"/>
          <w:b/>
          <w:lang w:val="es-ES" w:eastAsia="ar-SA"/>
        </w:rPr>
        <w:t>en el área textil y del vestido</w:t>
      </w:r>
      <w:r w:rsidR="00BF1A1E" w:rsidRPr="00AD69CC">
        <w:rPr>
          <w:rFonts w:ascii="Arial" w:hAnsi="Arial" w:cs="Arial"/>
          <w:b/>
        </w:rPr>
        <w:t xml:space="preserve">, </w:t>
      </w:r>
      <w:r w:rsidR="006C7924">
        <w:rPr>
          <w:rFonts w:ascii="Arial" w:hAnsi="Arial" w:cs="Arial"/>
          <w:b/>
        </w:rPr>
        <w:t xml:space="preserve">los cuales deben tener una fecha de emisión no mayor a 6 meses previos a la publicación del acto de apertura y presentación de proposiciones, </w:t>
      </w:r>
      <w:r w:rsidR="00BF1A1E" w:rsidRPr="00AD69CC">
        <w:rPr>
          <w:rFonts w:ascii="Arial" w:hAnsi="Arial" w:cs="Arial"/>
          <w:b/>
        </w:rPr>
        <w:t>que cumplan con l</w:t>
      </w:r>
      <w:r w:rsidR="00AD69CC">
        <w:rPr>
          <w:rFonts w:ascii="Arial" w:hAnsi="Arial" w:cs="Arial"/>
          <w:b/>
        </w:rPr>
        <w:t>as siguientes especificaciones:</w:t>
      </w:r>
    </w:p>
    <w:p w:rsidR="00BA5E0E" w:rsidRPr="00AD69CC" w:rsidRDefault="00BA5E0E" w:rsidP="00BA5E0E">
      <w:pPr>
        <w:pStyle w:val="Sinespaciado"/>
        <w:jc w:val="both"/>
        <w:rPr>
          <w:rFonts w:ascii="Arial" w:hAnsi="Arial" w:cs="Arial"/>
          <w:b/>
        </w:rPr>
      </w:pPr>
    </w:p>
    <w:tbl>
      <w:tblPr>
        <w:tblW w:w="10098" w:type="dxa"/>
        <w:jc w:val="center"/>
        <w:tblLayout w:type="fixed"/>
        <w:tblLook w:val="0000" w:firstRow="0" w:lastRow="0" w:firstColumn="0" w:lastColumn="0" w:noHBand="0" w:noVBand="0"/>
      </w:tblPr>
      <w:tblGrid>
        <w:gridCol w:w="3085"/>
        <w:gridCol w:w="2790"/>
        <w:gridCol w:w="4223"/>
      </w:tblGrid>
      <w:tr w:rsidR="00021AC0" w:rsidRPr="00021AC0" w:rsidTr="007B5F95">
        <w:trPr>
          <w:trHeight w:val="223"/>
          <w:tblHeader/>
          <w:jc w:val="center"/>
        </w:trPr>
        <w:tc>
          <w:tcPr>
            <w:tcW w:w="3085" w:type="dxa"/>
            <w:tcBorders>
              <w:top w:val="single" w:sz="4" w:space="0" w:color="000000"/>
              <w:left w:val="single" w:sz="4" w:space="0" w:color="000000"/>
              <w:bottom w:val="single" w:sz="4" w:space="0" w:color="000000"/>
            </w:tcBorders>
            <w:shd w:val="clear" w:color="auto" w:fill="A6A6A6" w:themeFill="background1" w:themeFillShade="A6"/>
            <w:vAlign w:val="center"/>
          </w:tcPr>
          <w:p w:rsidR="00362FE4" w:rsidRPr="00021AC0" w:rsidRDefault="00362FE4" w:rsidP="00BE22A7">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2790" w:type="dxa"/>
            <w:tcBorders>
              <w:top w:val="single" w:sz="4" w:space="0" w:color="000000"/>
              <w:left w:val="single" w:sz="4" w:space="0" w:color="000000"/>
              <w:bottom w:val="single" w:sz="4" w:space="0" w:color="000000"/>
            </w:tcBorders>
            <w:shd w:val="clear" w:color="auto" w:fill="A6A6A6" w:themeFill="background1" w:themeFillShade="A6"/>
            <w:vAlign w:val="center"/>
          </w:tcPr>
          <w:p w:rsidR="00362FE4" w:rsidRPr="00021AC0" w:rsidRDefault="00362FE4" w:rsidP="00BE22A7">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422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362FE4" w:rsidRPr="00021AC0" w:rsidRDefault="00362FE4" w:rsidP="00BE22A7">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7B5F95">
        <w:trPr>
          <w:trHeight w:val="531"/>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Color de la tela</w:t>
            </w:r>
            <w:r w:rsidR="00D3195E" w:rsidRPr="00021AC0">
              <w:rPr>
                <w:rFonts w:ascii="Arial" w:hAnsi="Arial" w:cs="Arial"/>
                <w:sz w:val="16"/>
                <w:szCs w:val="16"/>
              </w:rPr>
              <w:t xml:space="preserve"> </w:t>
            </w:r>
          </w:p>
        </w:tc>
        <w:tc>
          <w:tcPr>
            <w:tcW w:w="2790" w:type="dxa"/>
            <w:tcBorders>
              <w:top w:val="single" w:sz="4" w:space="0" w:color="000000"/>
              <w:left w:val="single" w:sz="4" w:space="0" w:color="000000"/>
              <w:bottom w:val="single" w:sz="4" w:space="0" w:color="000000"/>
            </w:tcBorders>
            <w:vAlign w:val="center"/>
          </w:tcPr>
          <w:p w:rsidR="00362FE4" w:rsidRPr="00021AC0" w:rsidRDefault="00362FE4" w:rsidP="00362FE4">
            <w:pPr>
              <w:tabs>
                <w:tab w:val="left" w:pos="180"/>
                <w:tab w:val="left" w:pos="1260"/>
              </w:tabs>
              <w:snapToGrid w:val="0"/>
              <w:jc w:val="center"/>
              <w:rPr>
                <w:rFonts w:ascii="Arial" w:hAnsi="Arial" w:cs="Arial"/>
                <w:sz w:val="16"/>
                <w:szCs w:val="16"/>
              </w:rPr>
            </w:pPr>
            <w:r w:rsidRPr="00021AC0">
              <w:rPr>
                <w:rFonts w:ascii="Arial" w:hAnsi="Arial" w:cs="Arial"/>
                <w:sz w:val="16"/>
                <w:szCs w:val="16"/>
              </w:rPr>
              <w:t>Blanco</w:t>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7B5F95" w:rsidP="007B5F95">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Deberá cumplir con lo establecido en la </w:t>
            </w:r>
            <w:r w:rsidRPr="00021AC0">
              <w:rPr>
                <w:rFonts w:ascii="Arial" w:hAnsi="Arial" w:cs="Arial"/>
                <w:b/>
                <w:sz w:val="16"/>
                <w:szCs w:val="16"/>
              </w:rPr>
              <w:t xml:space="preserve">tabla </w:t>
            </w:r>
            <w:r w:rsidR="00362FE4" w:rsidRPr="00021AC0">
              <w:rPr>
                <w:rFonts w:ascii="Arial" w:hAnsi="Arial" w:cs="Arial"/>
                <w:b/>
                <w:sz w:val="16"/>
                <w:szCs w:val="16"/>
              </w:rPr>
              <w:t>7</w:t>
            </w:r>
            <w:r w:rsidR="002B48B4">
              <w:rPr>
                <w:rFonts w:ascii="Arial" w:hAnsi="Arial" w:cs="Arial"/>
                <w:b/>
                <w:sz w:val="16"/>
                <w:szCs w:val="16"/>
              </w:rPr>
              <w:t xml:space="preserve"> </w:t>
            </w:r>
            <w:r w:rsidRPr="00021AC0">
              <w:rPr>
                <w:rFonts w:ascii="Arial" w:hAnsi="Arial" w:cs="Arial"/>
                <w:sz w:val="16"/>
                <w:szCs w:val="16"/>
              </w:rPr>
              <w:t xml:space="preserve">de la </w:t>
            </w:r>
            <w:r w:rsidR="00362FE4" w:rsidRPr="00021AC0">
              <w:rPr>
                <w:rFonts w:ascii="Arial" w:hAnsi="Arial" w:cs="Arial"/>
                <w:b/>
                <w:sz w:val="16"/>
                <w:szCs w:val="16"/>
              </w:rPr>
              <w:t>NMX-A-047-INNTEX-2013</w:t>
            </w:r>
            <w:r w:rsidR="00362FE4" w:rsidRPr="00021AC0">
              <w:rPr>
                <w:rFonts w:ascii="Arial" w:hAnsi="Arial" w:cs="Arial"/>
                <w:sz w:val="16"/>
                <w:szCs w:val="16"/>
              </w:rPr>
              <w:t xml:space="preserve"> Industria Textil-No tejidos-Paquete mortaja- Especificaciones.</w:t>
            </w:r>
          </w:p>
        </w:tc>
      </w:tr>
      <w:tr w:rsidR="00021AC0" w:rsidRPr="00021AC0" w:rsidTr="007B5F95">
        <w:trPr>
          <w:trHeight w:val="658"/>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 xml:space="preserve">Características del tipo de tela </w:t>
            </w:r>
          </w:p>
          <w:p w:rsidR="00362FE4" w:rsidRPr="00021AC0" w:rsidRDefault="00362FE4" w:rsidP="007B5F95">
            <w:pPr>
              <w:tabs>
                <w:tab w:val="left" w:pos="180"/>
                <w:tab w:val="left" w:pos="1260"/>
              </w:tabs>
              <w:rPr>
                <w:rFonts w:ascii="Arial" w:hAnsi="Arial" w:cs="Arial"/>
                <w:sz w:val="16"/>
                <w:szCs w:val="16"/>
                <w:lang w:eastAsia="ar-SA"/>
              </w:rPr>
            </w:pPr>
            <w:r w:rsidRPr="00021AC0">
              <w:rPr>
                <w:rFonts w:ascii="Arial" w:hAnsi="Arial" w:cs="Arial"/>
                <w:b/>
                <w:sz w:val="16"/>
                <w:szCs w:val="16"/>
              </w:rPr>
              <w:t>OPCIÓN 1</w:t>
            </w:r>
          </w:p>
        </w:tc>
        <w:tc>
          <w:tcPr>
            <w:tcW w:w="2790" w:type="dxa"/>
            <w:tcBorders>
              <w:top w:val="single" w:sz="4" w:space="0" w:color="000000"/>
              <w:left w:val="single" w:sz="4" w:space="0" w:color="000000"/>
              <w:bottom w:val="single" w:sz="4" w:space="0" w:color="000000"/>
            </w:tcBorders>
          </w:tcPr>
          <w:p w:rsidR="00362FE4" w:rsidRPr="00021AC0" w:rsidRDefault="00362FE4" w:rsidP="00BE22A7">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rPr>
              <w:t>Polipropileno con grabado en al menos una de las superficies (superficie exterior) sin impregnar</w:t>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7B5F95" w:rsidP="007B5F95">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rPr>
              <w:t xml:space="preserve">Deberá cumplir con lo establecido en la </w:t>
            </w:r>
            <w:r w:rsidRPr="00021AC0">
              <w:rPr>
                <w:rFonts w:ascii="Arial" w:hAnsi="Arial" w:cs="Arial"/>
                <w:b/>
                <w:sz w:val="16"/>
                <w:szCs w:val="16"/>
              </w:rPr>
              <w:t>tabla7</w:t>
            </w:r>
            <w:r w:rsidRPr="00021AC0">
              <w:rPr>
                <w:rFonts w:ascii="Arial" w:hAnsi="Arial" w:cs="Arial"/>
                <w:sz w:val="16"/>
                <w:szCs w:val="16"/>
              </w:rPr>
              <w:t xml:space="preserve"> de la norma </w:t>
            </w:r>
            <w:r w:rsidR="00362FE4" w:rsidRPr="00021AC0">
              <w:rPr>
                <w:rFonts w:ascii="Arial" w:hAnsi="Arial" w:cs="Arial"/>
                <w:b/>
                <w:sz w:val="16"/>
                <w:szCs w:val="16"/>
              </w:rPr>
              <w:t>NMX-A-047-INNTEX-2013</w:t>
            </w:r>
            <w:r w:rsidR="00362FE4" w:rsidRPr="00021AC0">
              <w:rPr>
                <w:rFonts w:ascii="Arial" w:hAnsi="Arial" w:cs="Arial"/>
                <w:sz w:val="16"/>
                <w:szCs w:val="16"/>
              </w:rPr>
              <w:t xml:space="preserve"> Industria Textil-No tejidos-Paquete mortaja- Especificaciones</w:t>
            </w:r>
          </w:p>
        </w:tc>
      </w:tr>
      <w:tr w:rsidR="00021AC0" w:rsidRPr="00021AC0"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Características del tipo de tela</w:t>
            </w:r>
          </w:p>
          <w:p w:rsidR="00362FE4" w:rsidRPr="00021AC0" w:rsidRDefault="00362FE4" w:rsidP="00BE22A7">
            <w:pPr>
              <w:tabs>
                <w:tab w:val="left" w:pos="180"/>
                <w:tab w:val="left" w:pos="1260"/>
              </w:tabs>
              <w:rPr>
                <w:rFonts w:ascii="Arial" w:hAnsi="Arial" w:cs="Arial"/>
                <w:b/>
                <w:sz w:val="16"/>
                <w:szCs w:val="16"/>
              </w:rPr>
            </w:pPr>
            <w:r w:rsidRPr="00021AC0">
              <w:rPr>
                <w:rFonts w:ascii="Arial" w:hAnsi="Arial" w:cs="Arial"/>
                <w:b/>
                <w:sz w:val="16"/>
                <w:szCs w:val="16"/>
              </w:rPr>
              <w:t>OPCIÓN 2</w:t>
            </w:r>
          </w:p>
          <w:p w:rsidR="00362FE4" w:rsidRPr="00021AC0" w:rsidRDefault="00362FE4" w:rsidP="00BE22A7">
            <w:pPr>
              <w:tabs>
                <w:tab w:val="left" w:pos="180"/>
                <w:tab w:val="left" w:pos="1260"/>
              </w:tabs>
              <w:rPr>
                <w:rFonts w:ascii="Arial" w:hAnsi="Arial" w:cs="Arial"/>
                <w:sz w:val="16"/>
                <w:szCs w:val="16"/>
              </w:rPr>
            </w:pPr>
          </w:p>
          <w:p w:rsidR="00362FE4" w:rsidRPr="00021AC0" w:rsidRDefault="00362FE4" w:rsidP="00BE22A7">
            <w:pPr>
              <w:tabs>
                <w:tab w:val="left" w:pos="180"/>
                <w:tab w:val="left" w:pos="1260"/>
              </w:tabs>
              <w:snapToGrid w:val="0"/>
              <w:rPr>
                <w:rFonts w:ascii="Arial" w:hAnsi="Arial" w:cs="Arial"/>
                <w:sz w:val="16"/>
                <w:szCs w:val="16"/>
              </w:rPr>
            </w:pPr>
          </w:p>
        </w:tc>
        <w:tc>
          <w:tcPr>
            <w:tcW w:w="2790" w:type="dxa"/>
            <w:tcBorders>
              <w:top w:val="single" w:sz="4" w:space="0" w:color="000000"/>
              <w:left w:val="single" w:sz="4" w:space="0" w:color="000000"/>
              <w:bottom w:val="single" w:sz="4" w:space="0" w:color="000000"/>
            </w:tcBorders>
          </w:tcPr>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sz w:val="16"/>
                <w:szCs w:val="16"/>
              </w:rPr>
              <w:t>Polipropileno con grabado en al menos una de las superficies (superficie exterior) parcialmente o totalmente impregnada</w:t>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7B5F95" w:rsidP="00BE22A7">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Deberá cumplir con lo establecido en la </w:t>
            </w:r>
            <w:r w:rsidRPr="00021AC0">
              <w:rPr>
                <w:rFonts w:ascii="Arial" w:hAnsi="Arial" w:cs="Arial"/>
                <w:b/>
                <w:sz w:val="16"/>
                <w:szCs w:val="16"/>
              </w:rPr>
              <w:t xml:space="preserve">tabla </w:t>
            </w:r>
            <w:r w:rsidR="00362FE4" w:rsidRPr="00021AC0">
              <w:rPr>
                <w:rFonts w:ascii="Arial" w:hAnsi="Arial" w:cs="Arial"/>
                <w:b/>
                <w:sz w:val="16"/>
                <w:szCs w:val="16"/>
              </w:rPr>
              <w:t>7</w:t>
            </w:r>
            <w:r w:rsidR="002B48B4">
              <w:rPr>
                <w:rFonts w:ascii="Arial" w:hAnsi="Arial" w:cs="Arial"/>
                <w:b/>
                <w:sz w:val="16"/>
                <w:szCs w:val="16"/>
              </w:rPr>
              <w:t xml:space="preserve"> </w:t>
            </w:r>
            <w:r w:rsidRPr="00021AC0">
              <w:rPr>
                <w:rFonts w:ascii="Arial" w:hAnsi="Arial" w:cs="Arial"/>
                <w:sz w:val="16"/>
                <w:szCs w:val="16"/>
              </w:rPr>
              <w:t>de la norma</w:t>
            </w:r>
            <w:r w:rsidR="002B48B4">
              <w:rPr>
                <w:rFonts w:ascii="Arial" w:hAnsi="Arial" w:cs="Arial"/>
                <w:sz w:val="16"/>
                <w:szCs w:val="16"/>
              </w:rPr>
              <w:t xml:space="preserve"> </w:t>
            </w:r>
            <w:r w:rsidR="00362FE4" w:rsidRPr="00021AC0">
              <w:rPr>
                <w:rFonts w:ascii="Arial" w:hAnsi="Arial" w:cs="Arial"/>
                <w:b/>
                <w:sz w:val="16"/>
                <w:szCs w:val="16"/>
              </w:rPr>
              <w:t>NMX-A-047-INNTEX-2013</w:t>
            </w:r>
            <w:r w:rsidR="00362FE4" w:rsidRPr="00021AC0">
              <w:rPr>
                <w:rFonts w:ascii="Arial" w:hAnsi="Arial" w:cs="Arial"/>
                <w:sz w:val="16"/>
                <w:szCs w:val="16"/>
              </w:rPr>
              <w:t xml:space="preserve"> Industria Textil-No tejidos-Paquete mortaja- Especificaciones</w:t>
            </w:r>
          </w:p>
        </w:tc>
      </w:tr>
      <w:tr w:rsidR="00021AC0" w:rsidRPr="00021AC0" w:rsidTr="000D4C75">
        <w:trPr>
          <w:trHeight w:val="628"/>
          <w:jc w:val="center"/>
        </w:trPr>
        <w:tc>
          <w:tcPr>
            <w:tcW w:w="3085" w:type="dxa"/>
            <w:tcBorders>
              <w:top w:val="single" w:sz="4" w:space="0" w:color="000000"/>
              <w:left w:val="single" w:sz="4" w:space="0" w:color="000000"/>
              <w:bottom w:val="single" w:sz="4" w:space="0" w:color="000000"/>
            </w:tcBorders>
            <w:shd w:val="clear" w:color="auto" w:fill="auto"/>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 xml:space="preserve">Contenido de fibra </w:t>
            </w:r>
          </w:p>
        </w:tc>
        <w:tc>
          <w:tcPr>
            <w:tcW w:w="2790" w:type="dxa"/>
            <w:tcBorders>
              <w:top w:val="single" w:sz="4" w:space="0" w:color="000000"/>
              <w:left w:val="single" w:sz="4" w:space="0" w:color="000000"/>
              <w:bottom w:val="single" w:sz="4" w:space="0" w:color="000000"/>
            </w:tcBorders>
            <w:shd w:val="clear" w:color="auto" w:fill="auto"/>
            <w:vAlign w:val="center"/>
          </w:tcPr>
          <w:p w:rsidR="00362FE4" w:rsidRPr="00021AC0" w:rsidRDefault="00362FE4" w:rsidP="00362FE4">
            <w:pPr>
              <w:tabs>
                <w:tab w:val="left" w:pos="180"/>
                <w:tab w:val="left" w:pos="1260"/>
              </w:tabs>
              <w:snapToGrid w:val="0"/>
              <w:jc w:val="center"/>
              <w:rPr>
                <w:rFonts w:ascii="Arial" w:hAnsi="Arial" w:cs="Arial"/>
                <w:sz w:val="16"/>
                <w:szCs w:val="16"/>
              </w:rPr>
            </w:pPr>
            <w:r w:rsidRPr="00021AC0">
              <w:rPr>
                <w:rFonts w:ascii="Arial" w:hAnsi="Arial" w:cs="Arial"/>
                <w:sz w:val="16"/>
                <w:szCs w:val="16"/>
              </w:rPr>
              <w:t>100 % polipropileno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rsidR="00362FE4" w:rsidRPr="00021AC0" w:rsidRDefault="00E82FE0" w:rsidP="00BE22A7">
            <w:pPr>
              <w:tabs>
                <w:tab w:val="left" w:pos="180"/>
                <w:tab w:val="left" w:pos="1260"/>
              </w:tabs>
              <w:snapToGrid w:val="0"/>
              <w:jc w:val="both"/>
              <w:rPr>
                <w:rFonts w:ascii="Arial" w:hAnsi="Arial" w:cs="Arial"/>
                <w:sz w:val="16"/>
                <w:szCs w:val="16"/>
                <w:highlight w:val="yellow"/>
              </w:rPr>
            </w:pPr>
            <w:r w:rsidRPr="00021AC0">
              <w:rPr>
                <w:rFonts w:ascii="Arial" w:hAnsi="Arial" w:cs="Arial"/>
                <w:b/>
                <w:sz w:val="16"/>
                <w:szCs w:val="16"/>
              </w:rPr>
              <w:t>NMX-</w:t>
            </w:r>
            <w:r w:rsidR="00A8770D" w:rsidRPr="00021AC0">
              <w:rPr>
                <w:rFonts w:ascii="Arial" w:hAnsi="Arial" w:cs="Arial"/>
                <w:b/>
                <w:sz w:val="16"/>
                <w:szCs w:val="16"/>
              </w:rPr>
              <w:t>A-</w:t>
            </w:r>
            <w:r w:rsidRPr="00021AC0">
              <w:rPr>
                <w:rFonts w:ascii="Arial" w:hAnsi="Arial" w:cs="Arial"/>
                <w:b/>
                <w:sz w:val="16"/>
                <w:szCs w:val="16"/>
              </w:rPr>
              <w:t>1833/1-INNTEX-2011</w:t>
            </w:r>
            <w:r w:rsidR="002B48B4">
              <w:rPr>
                <w:rFonts w:ascii="Arial" w:hAnsi="Arial" w:cs="Arial"/>
                <w:b/>
                <w:sz w:val="16"/>
                <w:szCs w:val="16"/>
              </w:rPr>
              <w:t xml:space="preserve"> </w:t>
            </w:r>
            <w:r w:rsidR="00362FE4" w:rsidRPr="00021AC0">
              <w:rPr>
                <w:rFonts w:ascii="Arial" w:hAnsi="Arial" w:cs="Arial"/>
                <w:sz w:val="16"/>
                <w:szCs w:val="16"/>
                <w:lang w:val="es-ES"/>
              </w:rPr>
              <w:t>Industria textil - Análisis químico cuantitativo - Parte 1 - Principios generales de ensayo</w:t>
            </w:r>
            <w:r w:rsidR="00362FE4" w:rsidRPr="00021AC0">
              <w:rPr>
                <w:rFonts w:ascii="Arial" w:hAnsi="Arial" w:cs="Arial"/>
                <w:sz w:val="20"/>
                <w:szCs w:val="20"/>
                <w:lang w:val="es-ES"/>
              </w:rPr>
              <w:t>.</w:t>
            </w:r>
          </w:p>
        </w:tc>
      </w:tr>
      <w:tr w:rsidR="00021AC0" w:rsidRPr="00021AC0"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Masa de la tela para el camisón, sujetador para barbilla, sujetador para manos y sujetador para tobillos, g/m2</w:t>
            </w:r>
          </w:p>
        </w:tc>
        <w:tc>
          <w:tcPr>
            <w:tcW w:w="2790" w:type="dxa"/>
            <w:tcBorders>
              <w:top w:val="single" w:sz="4" w:space="0" w:color="000000"/>
              <w:left w:val="single" w:sz="4" w:space="0" w:color="000000"/>
              <w:bottom w:val="single" w:sz="4" w:space="0" w:color="000000"/>
            </w:tcBorders>
            <w:vAlign w:val="center"/>
          </w:tcPr>
          <w:p w:rsidR="00362FE4" w:rsidRPr="00021AC0" w:rsidRDefault="00362FE4" w:rsidP="00362FE4">
            <w:pPr>
              <w:tabs>
                <w:tab w:val="left" w:pos="180"/>
                <w:tab w:val="left" w:pos="1260"/>
              </w:tabs>
              <w:snapToGrid w:val="0"/>
              <w:jc w:val="center"/>
              <w:rPr>
                <w:rFonts w:ascii="Arial" w:hAnsi="Arial" w:cs="Arial"/>
                <w:sz w:val="16"/>
                <w:szCs w:val="16"/>
              </w:rPr>
            </w:pPr>
            <w:r w:rsidRPr="00021AC0">
              <w:rPr>
                <w:rFonts w:ascii="Arial" w:hAnsi="Arial" w:cs="Arial"/>
                <w:sz w:val="16"/>
                <w:szCs w:val="16"/>
              </w:rPr>
              <w:t>33 mínimo</w:t>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b/>
                <w:sz w:val="16"/>
                <w:szCs w:val="16"/>
              </w:rPr>
              <w:t>NMX-A-301/1-INNTEX-2009</w:t>
            </w:r>
            <w:r w:rsidRPr="00021AC0">
              <w:rPr>
                <w:rFonts w:ascii="Arial" w:hAnsi="Arial" w:cs="Arial"/>
                <w:sz w:val="16"/>
                <w:szCs w:val="16"/>
              </w:rPr>
              <w:t xml:space="preserve"> Industria textil – No tejidos – Parte 1 – Determinación de la masa por unidad de área – Método de prueba.</w:t>
            </w:r>
          </w:p>
        </w:tc>
      </w:tr>
      <w:tr w:rsidR="00021AC0" w:rsidRPr="00021AC0"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 xml:space="preserve">Resistencia a la tracción </w:t>
            </w:r>
          </w:p>
        </w:tc>
        <w:tc>
          <w:tcPr>
            <w:tcW w:w="2790" w:type="dxa"/>
            <w:tcBorders>
              <w:top w:val="single" w:sz="4" w:space="0" w:color="000000"/>
              <w:left w:val="single" w:sz="4" w:space="0" w:color="000000"/>
              <w:bottom w:val="single" w:sz="4" w:space="0" w:color="000000"/>
            </w:tcBorders>
          </w:tcPr>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sz w:val="16"/>
                <w:szCs w:val="16"/>
              </w:rPr>
              <w:t>Sentido longitudinal 70</w:t>
            </w:r>
            <w:r w:rsidR="007E1EE3" w:rsidRPr="00021AC0">
              <w:rPr>
                <w:rFonts w:ascii="Arial" w:hAnsi="Arial" w:cs="Arial"/>
                <w:sz w:val="16"/>
                <w:szCs w:val="16"/>
              </w:rPr>
              <w:t xml:space="preserve"> N</w:t>
            </w:r>
            <w:r w:rsidRPr="00021AC0">
              <w:rPr>
                <w:rFonts w:ascii="Arial" w:hAnsi="Arial" w:cs="Arial"/>
                <w:sz w:val="16"/>
                <w:szCs w:val="16"/>
              </w:rPr>
              <w:t xml:space="preserve"> mínimo</w:t>
            </w:r>
          </w:p>
          <w:p w:rsidR="00362FE4" w:rsidRPr="00021AC0" w:rsidRDefault="00362FE4" w:rsidP="00BE22A7">
            <w:pPr>
              <w:tabs>
                <w:tab w:val="left" w:pos="180"/>
                <w:tab w:val="left" w:pos="1260"/>
              </w:tabs>
              <w:snapToGrid w:val="0"/>
              <w:jc w:val="both"/>
              <w:rPr>
                <w:rFonts w:ascii="Arial" w:hAnsi="Arial" w:cs="Arial"/>
                <w:sz w:val="16"/>
                <w:szCs w:val="16"/>
              </w:rPr>
            </w:pPr>
          </w:p>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sz w:val="16"/>
                <w:szCs w:val="16"/>
              </w:rPr>
              <w:t>Sentido trasversal 30</w:t>
            </w:r>
            <w:r w:rsidR="007E1EE3" w:rsidRPr="00021AC0">
              <w:rPr>
                <w:rFonts w:ascii="Arial" w:hAnsi="Arial" w:cs="Arial"/>
                <w:sz w:val="16"/>
                <w:szCs w:val="16"/>
              </w:rPr>
              <w:t xml:space="preserve"> N</w:t>
            </w:r>
            <w:r w:rsidRPr="00021AC0">
              <w:rPr>
                <w:rFonts w:ascii="Arial" w:hAnsi="Arial" w:cs="Arial"/>
                <w:sz w:val="16"/>
                <w:szCs w:val="16"/>
              </w:rPr>
              <w:t xml:space="preserve"> mínimo</w:t>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b/>
                <w:sz w:val="16"/>
                <w:szCs w:val="16"/>
              </w:rPr>
              <w:t>NMX-A-9073/3-INNTEX-2012</w:t>
            </w:r>
            <w:r w:rsidRPr="00021AC0">
              <w:rPr>
                <w:rFonts w:ascii="Arial" w:hAnsi="Arial" w:cs="Arial"/>
                <w:sz w:val="16"/>
                <w:szCs w:val="16"/>
              </w:rPr>
              <w:t xml:space="preserve"> Industria textil – No tejidos – Parte 3 – Determinación de la resistencia a la tracción y alargamiento –  Método de prueba.</w:t>
            </w:r>
          </w:p>
        </w:tc>
      </w:tr>
      <w:tr w:rsidR="00362FE4" w:rsidRPr="00021AC0" w:rsidTr="007B5F95">
        <w:trPr>
          <w:trHeight w:val="536"/>
          <w:jc w:val="center"/>
        </w:trPr>
        <w:tc>
          <w:tcPr>
            <w:tcW w:w="3085" w:type="dxa"/>
            <w:tcBorders>
              <w:top w:val="single" w:sz="4" w:space="0" w:color="000000"/>
              <w:left w:val="single" w:sz="4" w:space="0" w:color="000000"/>
              <w:bottom w:val="single" w:sz="4" w:space="0" w:color="000000"/>
            </w:tcBorders>
            <w:vAlign w:val="center"/>
          </w:tcPr>
          <w:p w:rsidR="00362FE4" w:rsidRPr="00021AC0" w:rsidRDefault="00362FE4" w:rsidP="00BE22A7">
            <w:pPr>
              <w:tabs>
                <w:tab w:val="left" w:pos="180"/>
                <w:tab w:val="left" w:pos="1260"/>
              </w:tabs>
              <w:rPr>
                <w:rFonts w:ascii="Arial" w:hAnsi="Arial" w:cs="Arial"/>
                <w:sz w:val="16"/>
                <w:szCs w:val="16"/>
              </w:rPr>
            </w:pPr>
            <w:r w:rsidRPr="00021AC0">
              <w:rPr>
                <w:rFonts w:ascii="Arial" w:hAnsi="Arial" w:cs="Arial"/>
                <w:sz w:val="16"/>
                <w:szCs w:val="16"/>
              </w:rPr>
              <w:t xml:space="preserve">Elongación de la tela </w:t>
            </w:r>
          </w:p>
        </w:tc>
        <w:tc>
          <w:tcPr>
            <w:tcW w:w="2790" w:type="dxa"/>
            <w:tcBorders>
              <w:top w:val="single" w:sz="4" w:space="0" w:color="000000"/>
              <w:left w:val="single" w:sz="4" w:space="0" w:color="000000"/>
              <w:bottom w:val="single" w:sz="4" w:space="0" w:color="000000"/>
            </w:tcBorders>
          </w:tcPr>
          <w:p w:rsidR="00362FE4" w:rsidRPr="00021AC0" w:rsidRDefault="002B48B4" w:rsidP="00BE22A7">
            <w:pPr>
              <w:tabs>
                <w:tab w:val="left" w:pos="180"/>
                <w:tab w:val="left" w:pos="1260"/>
              </w:tabs>
              <w:snapToGrid w:val="0"/>
              <w:jc w:val="both"/>
              <w:rPr>
                <w:rFonts w:ascii="Arial" w:hAnsi="Arial" w:cs="Arial"/>
                <w:sz w:val="16"/>
                <w:szCs w:val="16"/>
              </w:rPr>
            </w:pPr>
            <w:r>
              <w:rPr>
                <w:rFonts w:ascii="Arial" w:hAnsi="Arial" w:cs="Arial"/>
                <w:sz w:val="16"/>
                <w:szCs w:val="16"/>
              </w:rPr>
              <w:t>Sentido longitudinal</w:t>
            </w:r>
            <w:r w:rsidR="00362FE4" w:rsidRPr="00021AC0">
              <w:rPr>
                <w:rFonts w:ascii="Arial" w:hAnsi="Arial" w:cs="Arial"/>
                <w:sz w:val="16"/>
                <w:szCs w:val="16"/>
              </w:rPr>
              <w:t>: 30</w:t>
            </w:r>
            <w:r w:rsidR="00C307A6" w:rsidRPr="00021AC0">
              <w:rPr>
                <w:rFonts w:ascii="Arial" w:hAnsi="Arial" w:cs="Arial"/>
                <w:sz w:val="16"/>
                <w:szCs w:val="16"/>
              </w:rPr>
              <w:t xml:space="preserve"> N</w:t>
            </w:r>
            <w:r w:rsidR="00362FE4" w:rsidRPr="00021AC0">
              <w:rPr>
                <w:rFonts w:ascii="Arial" w:hAnsi="Arial" w:cs="Arial"/>
                <w:sz w:val="16"/>
                <w:szCs w:val="16"/>
              </w:rPr>
              <w:t xml:space="preserve"> mínimo</w:t>
            </w:r>
            <w:r w:rsidR="00362FE4" w:rsidRPr="00021AC0">
              <w:rPr>
                <w:rFonts w:ascii="Arial" w:hAnsi="Arial" w:cs="Arial"/>
                <w:sz w:val="16"/>
                <w:szCs w:val="16"/>
              </w:rPr>
              <w:tab/>
            </w:r>
          </w:p>
          <w:p w:rsidR="00362FE4" w:rsidRPr="00021AC0" w:rsidRDefault="00362FE4" w:rsidP="002B48B4">
            <w:pPr>
              <w:tabs>
                <w:tab w:val="left" w:pos="180"/>
                <w:tab w:val="left" w:pos="1260"/>
              </w:tabs>
              <w:snapToGrid w:val="0"/>
              <w:jc w:val="both"/>
              <w:rPr>
                <w:rFonts w:ascii="Arial" w:hAnsi="Arial" w:cs="Arial"/>
                <w:sz w:val="16"/>
                <w:szCs w:val="16"/>
              </w:rPr>
            </w:pPr>
            <w:r w:rsidRPr="00021AC0">
              <w:rPr>
                <w:rFonts w:ascii="Arial" w:hAnsi="Arial" w:cs="Arial"/>
                <w:sz w:val="16"/>
                <w:szCs w:val="16"/>
              </w:rPr>
              <w:t>Sentido transversal: 25</w:t>
            </w:r>
            <w:r w:rsidR="00C307A6" w:rsidRPr="00021AC0">
              <w:rPr>
                <w:rFonts w:ascii="Arial" w:hAnsi="Arial" w:cs="Arial"/>
                <w:sz w:val="16"/>
                <w:szCs w:val="16"/>
              </w:rPr>
              <w:t xml:space="preserve"> N</w:t>
            </w:r>
            <w:r w:rsidRPr="00021AC0">
              <w:rPr>
                <w:rFonts w:ascii="Arial" w:hAnsi="Arial" w:cs="Arial"/>
                <w:sz w:val="16"/>
                <w:szCs w:val="16"/>
              </w:rPr>
              <w:t xml:space="preserve"> mínimo</w:t>
            </w:r>
            <w:r w:rsidRPr="00021AC0">
              <w:rPr>
                <w:rFonts w:ascii="Arial" w:hAnsi="Arial" w:cs="Arial"/>
                <w:sz w:val="16"/>
                <w:szCs w:val="16"/>
              </w:rPr>
              <w:tab/>
            </w:r>
          </w:p>
        </w:tc>
        <w:tc>
          <w:tcPr>
            <w:tcW w:w="4223" w:type="dxa"/>
            <w:tcBorders>
              <w:top w:val="single" w:sz="4" w:space="0" w:color="000000"/>
              <w:left w:val="single" w:sz="4" w:space="0" w:color="000000"/>
              <w:bottom w:val="single" w:sz="4" w:space="0" w:color="000000"/>
              <w:right w:val="single" w:sz="4" w:space="0" w:color="000000"/>
            </w:tcBorders>
          </w:tcPr>
          <w:p w:rsidR="00362FE4" w:rsidRPr="00021AC0" w:rsidRDefault="00362FE4" w:rsidP="00BE22A7">
            <w:pPr>
              <w:tabs>
                <w:tab w:val="left" w:pos="180"/>
                <w:tab w:val="left" w:pos="1260"/>
              </w:tabs>
              <w:snapToGrid w:val="0"/>
              <w:jc w:val="both"/>
              <w:rPr>
                <w:rFonts w:ascii="Arial" w:hAnsi="Arial" w:cs="Arial"/>
                <w:sz w:val="16"/>
                <w:szCs w:val="16"/>
              </w:rPr>
            </w:pPr>
            <w:r w:rsidRPr="00021AC0">
              <w:rPr>
                <w:rFonts w:ascii="Arial" w:hAnsi="Arial" w:cs="Arial"/>
                <w:b/>
                <w:sz w:val="16"/>
                <w:szCs w:val="16"/>
              </w:rPr>
              <w:t>NMX-A-9073/3-INNTEX-2012</w:t>
            </w:r>
            <w:r w:rsidRPr="00021AC0">
              <w:rPr>
                <w:rFonts w:ascii="Arial" w:hAnsi="Arial" w:cs="Arial"/>
                <w:sz w:val="16"/>
                <w:szCs w:val="16"/>
              </w:rPr>
              <w:t xml:space="preserve"> Industria textil – No tejidos – Parte 3 – Determinación de la resistencia a la tracción y alargamiento –  Método de prueba.</w:t>
            </w:r>
          </w:p>
        </w:tc>
      </w:tr>
    </w:tbl>
    <w:p w:rsidR="00D2698B" w:rsidRPr="00021AC0" w:rsidRDefault="00D2698B" w:rsidP="00362FE4">
      <w:pPr>
        <w:suppressAutoHyphens/>
        <w:jc w:val="both"/>
        <w:rPr>
          <w:rFonts w:ascii="Arial" w:hAnsi="Arial" w:cs="Arial"/>
          <w:lang w:val="es-ES" w:eastAsia="ar-SA"/>
        </w:rPr>
      </w:pPr>
    </w:p>
    <w:p w:rsidR="00020331" w:rsidRPr="00021AC0" w:rsidRDefault="00020331" w:rsidP="006E5755">
      <w:pPr>
        <w:pStyle w:val="Prrafodelista"/>
        <w:numPr>
          <w:ilvl w:val="0"/>
          <w:numId w:val="4"/>
        </w:numPr>
        <w:tabs>
          <w:tab w:val="left" w:pos="709"/>
        </w:tabs>
        <w:suppressAutoHyphens/>
        <w:spacing w:after="0" w:line="240" w:lineRule="auto"/>
        <w:jc w:val="center"/>
        <w:rPr>
          <w:rFonts w:ascii="Arial" w:hAnsi="Arial" w:cs="Arial"/>
          <w:b/>
          <w:lang w:val="es-ES" w:eastAsia="ar-SA"/>
        </w:rPr>
      </w:pPr>
      <w:r w:rsidRPr="00021AC0">
        <w:rPr>
          <w:rFonts w:ascii="Arial" w:hAnsi="Arial" w:cs="Arial"/>
          <w:b/>
          <w:lang w:val="es-ES" w:eastAsia="ar-SA"/>
        </w:rPr>
        <w:t xml:space="preserve">Partidas </w:t>
      </w:r>
      <w:r w:rsidR="00CB5938">
        <w:rPr>
          <w:rFonts w:ascii="Arial" w:hAnsi="Arial" w:cs="Arial"/>
          <w:b/>
          <w:lang w:val="es-ES" w:eastAsia="ar-SA"/>
        </w:rPr>
        <w:t>1</w:t>
      </w:r>
      <w:r w:rsidRPr="00021AC0">
        <w:rPr>
          <w:rFonts w:ascii="Arial" w:hAnsi="Arial" w:cs="Arial"/>
          <w:b/>
          <w:lang w:val="es-ES" w:eastAsia="ar-SA"/>
        </w:rPr>
        <w:t xml:space="preserve">, </w:t>
      </w:r>
      <w:r w:rsidR="00CB5938">
        <w:rPr>
          <w:rFonts w:ascii="Arial" w:hAnsi="Arial" w:cs="Arial"/>
          <w:b/>
          <w:lang w:val="es-ES" w:eastAsia="ar-SA"/>
        </w:rPr>
        <w:t>2</w:t>
      </w:r>
      <w:r w:rsidRPr="00021AC0">
        <w:rPr>
          <w:rFonts w:ascii="Arial" w:hAnsi="Arial" w:cs="Arial"/>
          <w:b/>
          <w:lang w:val="es-ES" w:eastAsia="ar-SA"/>
        </w:rPr>
        <w:t xml:space="preserve"> y </w:t>
      </w:r>
      <w:r w:rsidR="00CB5938">
        <w:rPr>
          <w:rFonts w:ascii="Arial" w:hAnsi="Arial" w:cs="Arial"/>
          <w:b/>
          <w:lang w:val="es-ES" w:eastAsia="ar-SA"/>
        </w:rPr>
        <w:t>3</w:t>
      </w:r>
    </w:p>
    <w:p w:rsidR="00020331" w:rsidRPr="00021AC0" w:rsidRDefault="00020331" w:rsidP="00020331">
      <w:pPr>
        <w:pStyle w:val="Prrafodelista"/>
        <w:tabs>
          <w:tab w:val="left" w:pos="709"/>
        </w:tabs>
        <w:suppressAutoHyphens/>
        <w:spacing w:after="0" w:line="240" w:lineRule="auto"/>
        <w:ind w:left="1080"/>
        <w:jc w:val="both"/>
        <w:rPr>
          <w:rFonts w:ascii="Arial" w:hAnsi="Arial" w:cs="Arial"/>
          <w:b/>
          <w:sz w:val="10"/>
          <w:szCs w:val="10"/>
          <w:u w:val="single"/>
          <w:lang w:val="es-ES" w:eastAsia="ar-SA"/>
        </w:rPr>
      </w:pPr>
    </w:p>
    <w:tbl>
      <w:tblPr>
        <w:tblStyle w:val="Tablaconcuadrcula"/>
        <w:tblW w:w="0" w:type="auto"/>
        <w:jc w:val="center"/>
        <w:tblLook w:val="04A0" w:firstRow="1" w:lastRow="0" w:firstColumn="1" w:lastColumn="0" w:noHBand="0" w:noVBand="1"/>
      </w:tblPr>
      <w:tblGrid>
        <w:gridCol w:w="1101"/>
        <w:gridCol w:w="5640"/>
        <w:gridCol w:w="3371"/>
      </w:tblGrid>
      <w:tr w:rsidR="00021AC0" w:rsidRPr="00021AC0" w:rsidTr="0010407C">
        <w:trPr>
          <w:jc w:val="center"/>
        </w:trPr>
        <w:tc>
          <w:tcPr>
            <w:tcW w:w="1101"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No DE PARTIDA</w:t>
            </w:r>
          </w:p>
        </w:tc>
        <w:tc>
          <w:tcPr>
            <w:tcW w:w="5640"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CONCEPTO</w:t>
            </w:r>
          </w:p>
        </w:tc>
        <w:tc>
          <w:tcPr>
            <w:tcW w:w="3371"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TALLA</w:t>
            </w:r>
          </w:p>
        </w:tc>
      </w:tr>
      <w:tr w:rsidR="00021AC0" w:rsidRPr="00021AC0" w:rsidTr="0010407C">
        <w:trPr>
          <w:jc w:val="center"/>
        </w:trPr>
        <w:tc>
          <w:tcPr>
            <w:tcW w:w="1101" w:type="dxa"/>
          </w:tcPr>
          <w:p w:rsidR="008634B8" w:rsidRPr="00021AC0" w:rsidRDefault="00CB5938" w:rsidP="002123CA">
            <w:pPr>
              <w:jc w:val="center"/>
              <w:rPr>
                <w:rFonts w:ascii="Arial" w:hAnsi="Arial" w:cs="Arial"/>
                <w:b/>
                <w:sz w:val="18"/>
                <w:szCs w:val="18"/>
                <w:lang w:val="es-ES" w:eastAsia="en-US"/>
              </w:rPr>
            </w:pPr>
            <w:r>
              <w:rPr>
                <w:rFonts w:ascii="Arial" w:hAnsi="Arial" w:cs="Arial"/>
                <w:sz w:val="18"/>
                <w:szCs w:val="18"/>
                <w:lang w:val="es-ES" w:eastAsia="en-US"/>
              </w:rPr>
              <w:t>1</w:t>
            </w:r>
          </w:p>
        </w:tc>
        <w:tc>
          <w:tcPr>
            <w:tcW w:w="5640"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Paquete de Mortaja</w:t>
            </w:r>
          </w:p>
        </w:tc>
        <w:tc>
          <w:tcPr>
            <w:tcW w:w="3371"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Chica</w:t>
            </w:r>
          </w:p>
        </w:tc>
      </w:tr>
      <w:tr w:rsidR="00021AC0" w:rsidRPr="00021AC0" w:rsidTr="0010407C">
        <w:trPr>
          <w:jc w:val="center"/>
        </w:trPr>
        <w:tc>
          <w:tcPr>
            <w:tcW w:w="1101" w:type="dxa"/>
          </w:tcPr>
          <w:p w:rsidR="008634B8" w:rsidRPr="00021AC0" w:rsidRDefault="00CB5938" w:rsidP="002123CA">
            <w:pPr>
              <w:jc w:val="center"/>
              <w:rPr>
                <w:rFonts w:ascii="Arial" w:hAnsi="Arial" w:cs="Arial"/>
                <w:b/>
                <w:sz w:val="18"/>
                <w:szCs w:val="18"/>
                <w:lang w:val="es-ES" w:eastAsia="en-US"/>
              </w:rPr>
            </w:pPr>
            <w:r>
              <w:rPr>
                <w:rFonts w:ascii="Arial" w:hAnsi="Arial" w:cs="Arial"/>
                <w:b/>
                <w:sz w:val="18"/>
                <w:szCs w:val="18"/>
                <w:lang w:val="es-ES" w:eastAsia="en-US"/>
              </w:rPr>
              <w:t>2</w:t>
            </w:r>
          </w:p>
        </w:tc>
        <w:tc>
          <w:tcPr>
            <w:tcW w:w="5640"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Paquete de Mortaja</w:t>
            </w:r>
          </w:p>
        </w:tc>
        <w:tc>
          <w:tcPr>
            <w:tcW w:w="3371"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Mediana</w:t>
            </w:r>
          </w:p>
        </w:tc>
      </w:tr>
      <w:tr w:rsidR="008634B8" w:rsidRPr="00021AC0" w:rsidTr="0010407C">
        <w:trPr>
          <w:jc w:val="center"/>
        </w:trPr>
        <w:tc>
          <w:tcPr>
            <w:tcW w:w="1101" w:type="dxa"/>
          </w:tcPr>
          <w:p w:rsidR="008634B8" w:rsidRPr="00021AC0" w:rsidRDefault="00CB5938" w:rsidP="002123CA">
            <w:pPr>
              <w:jc w:val="center"/>
              <w:rPr>
                <w:rFonts w:ascii="Arial" w:hAnsi="Arial" w:cs="Arial"/>
                <w:b/>
                <w:sz w:val="18"/>
                <w:szCs w:val="18"/>
                <w:lang w:val="es-ES" w:eastAsia="en-US"/>
              </w:rPr>
            </w:pPr>
            <w:r>
              <w:rPr>
                <w:rFonts w:ascii="Arial" w:hAnsi="Arial" w:cs="Arial"/>
                <w:b/>
                <w:sz w:val="18"/>
                <w:szCs w:val="18"/>
                <w:lang w:val="es-ES" w:eastAsia="en-US"/>
              </w:rPr>
              <w:t>3</w:t>
            </w:r>
          </w:p>
        </w:tc>
        <w:tc>
          <w:tcPr>
            <w:tcW w:w="5640"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Paquete de Mortaja</w:t>
            </w:r>
          </w:p>
        </w:tc>
        <w:tc>
          <w:tcPr>
            <w:tcW w:w="3371" w:type="dxa"/>
          </w:tcPr>
          <w:p w:rsidR="008634B8" w:rsidRPr="00021AC0" w:rsidRDefault="008634B8" w:rsidP="002123CA">
            <w:pPr>
              <w:jc w:val="center"/>
              <w:rPr>
                <w:rFonts w:ascii="Arial" w:hAnsi="Arial" w:cs="Arial"/>
                <w:b/>
                <w:sz w:val="18"/>
                <w:szCs w:val="18"/>
                <w:lang w:val="es-ES" w:eastAsia="en-US"/>
              </w:rPr>
            </w:pPr>
            <w:r w:rsidRPr="00021AC0">
              <w:rPr>
                <w:rFonts w:ascii="Arial" w:hAnsi="Arial" w:cs="Arial"/>
                <w:b/>
                <w:sz w:val="18"/>
                <w:szCs w:val="18"/>
                <w:lang w:val="es-ES" w:eastAsia="en-US"/>
              </w:rPr>
              <w:t>Grande</w:t>
            </w:r>
          </w:p>
        </w:tc>
      </w:tr>
    </w:tbl>
    <w:p w:rsidR="008634B8" w:rsidRPr="00021AC0" w:rsidRDefault="008634B8" w:rsidP="00020331">
      <w:pPr>
        <w:pStyle w:val="Prrafodelista"/>
        <w:tabs>
          <w:tab w:val="left" w:pos="709"/>
        </w:tabs>
        <w:suppressAutoHyphens/>
        <w:spacing w:after="0" w:line="240" w:lineRule="auto"/>
        <w:ind w:left="1080"/>
        <w:jc w:val="both"/>
        <w:rPr>
          <w:rFonts w:ascii="Arial" w:hAnsi="Arial" w:cs="Arial"/>
          <w:b/>
          <w:sz w:val="10"/>
          <w:szCs w:val="10"/>
          <w:u w:val="single"/>
          <w:lang w:val="es-ES" w:eastAsia="ar-SA"/>
        </w:rPr>
      </w:pPr>
    </w:p>
    <w:p w:rsidR="00020331" w:rsidRPr="00021AC0" w:rsidRDefault="00020331" w:rsidP="00020331">
      <w:pPr>
        <w:pStyle w:val="Prrafodelista"/>
        <w:tabs>
          <w:tab w:val="left" w:pos="709"/>
        </w:tabs>
        <w:suppressAutoHyphens/>
        <w:spacing w:after="0" w:line="240" w:lineRule="auto"/>
        <w:ind w:left="1080"/>
        <w:jc w:val="center"/>
        <w:rPr>
          <w:rFonts w:ascii="Arial" w:hAnsi="Arial" w:cs="Arial"/>
          <w:b/>
          <w:u w:val="single"/>
          <w:lang w:val="es-ES" w:eastAsia="ar-SA"/>
        </w:rPr>
      </w:pPr>
      <w:r w:rsidRPr="00021AC0">
        <w:rPr>
          <w:rFonts w:ascii="Arial" w:hAnsi="Arial" w:cs="Arial"/>
          <w:b/>
          <w:u w:val="single"/>
          <w:lang w:val="es-ES" w:eastAsia="ar-SA"/>
        </w:rPr>
        <w:t>Tela</w:t>
      </w:r>
    </w:p>
    <w:p w:rsidR="00020331" w:rsidRPr="00021AC0" w:rsidRDefault="00020331" w:rsidP="00020331">
      <w:pPr>
        <w:pStyle w:val="Prrafodelista"/>
        <w:suppressAutoHyphens/>
        <w:spacing w:after="0" w:line="240" w:lineRule="auto"/>
        <w:ind w:left="1430"/>
        <w:jc w:val="both"/>
        <w:rPr>
          <w:rFonts w:ascii="Arial" w:hAnsi="Arial" w:cs="Arial"/>
          <w:sz w:val="14"/>
          <w:szCs w:val="14"/>
          <w:lang w:val="es-ES" w:eastAsia="ar-SA"/>
        </w:rPr>
      </w:pPr>
    </w:p>
    <w:p w:rsidR="00020331" w:rsidRPr="00021AC0" w:rsidRDefault="00020331" w:rsidP="006E5755">
      <w:pPr>
        <w:pStyle w:val="Prrafodelista"/>
        <w:numPr>
          <w:ilvl w:val="0"/>
          <w:numId w:val="27"/>
        </w:numPr>
        <w:suppressAutoHyphens/>
        <w:spacing w:after="0" w:line="240" w:lineRule="auto"/>
        <w:jc w:val="both"/>
        <w:rPr>
          <w:rFonts w:ascii="Arial" w:hAnsi="Arial" w:cs="Arial"/>
          <w:lang w:val="es-ES" w:eastAsia="ar-SA"/>
        </w:rPr>
      </w:pPr>
      <w:r w:rsidRPr="00021AC0">
        <w:rPr>
          <w:rFonts w:ascii="Arial" w:hAnsi="Arial" w:cs="Arial"/>
          <w:lang w:val="es-ES" w:eastAsia="ar-SA"/>
        </w:rPr>
        <w:t xml:space="preserve">Especificación de la tela de confección de </w:t>
      </w:r>
      <w:r w:rsidRPr="00021AC0">
        <w:rPr>
          <w:rFonts w:ascii="Arial" w:hAnsi="Arial" w:cs="Arial"/>
          <w:bCs/>
          <w:lang w:eastAsia="ar-SA"/>
        </w:rPr>
        <w:t xml:space="preserve">polipropileno color </w:t>
      </w:r>
      <w:r w:rsidR="00CB7F77" w:rsidRPr="00021AC0">
        <w:rPr>
          <w:rFonts w:ascii="Arial" w:hAnsi="Arial" w:cs="Arial"/>
          <w:b/>
          <w:bCs/>
          <w:lang w:eastAsia="ar-SA"/>
        </w:rPr>
        <w:t>“</w:t>
      </w:r>
      <w:r w:rsidRPr="00021AC0">
        <w:rPr>
          <w:rFonts w:ascii="Arial" w:hAnsi="Arial" w:cs="Arial"/>
          <w:b/>
          <w:bCs/>
          <w:lang w:eastAsia="ar-SA"/>
        </w:rPr>
        <w:t>gris</w:t>
      </w:r>
      <w:r w:rsidR="007969F3" w:rsidRPr="00021AC0">
        <w:rPr>
          <w:rFonts w:ascii="Arial" w:hAnsi="Arial" w:cs="Arial"/>
          <w:b/>
          <w:bCs/>
          <w:lang w:eastAsia="ar-SA"/>
        </w:rPr>
        <w:t>, azul o café</w:t>
      </w:r>
      <w:r w:rsidR="00CB7F77" w:rsidRPr="00021AC0">
        <w:rPr>
          <w:rFonts w:ascii="Arial" w:hAnsi="Arial" w:cs="Arial"/>
          <w:b/>
          <w:bCs/>
          <w:lang w:eastAsia="ar-SA"/>
        </w:rPr>
        <w:t>”</w:t>
      </w:r>
      <w:r w:rsidRPr="00021AC0">
        <w:rPr>
          <w:rFonts w:ascii="Arial" w:hAnsi="Arial" w:cs="Arial"/>
          <w:bCs/>
          <w:lang w:eastAsia="ar-SA"/>
        </w:rPr>
        <w:t xml:space="preserve"> </w:t>
      </w:r>
      <w:r w:rsidR="00CB7F77" w:rsidRPr="00021AC0">
        <w:rPr>
          <w:rFonts w:ascii="Arial" w:hAnsi="Arial" w:cs="Arial"/>
          <w:bCs/>
          <w:lang w:eastAsia="ar-SA"/>
        </w:rPr>
        <w:t xml:space="preserve">para la </w:t>
      </w:r>
      <w:r w:rsidRPr="00021AC0">
        <w:rPr>
          <w:rFonts w:ascii="Arial" w:hAnsi="Arial" w:cs="Arial"/>
          <w:bCs/>
          <w:lang w:eastAsia="ar-SA"/>
        </w:rPr>
        <w:t xml:space="preserve">bolsa </w:t>
      </w:r>
      <w:r w:rsidRPr="00021AC0">
        <w:rPr>
          <w:rFonts w:ascii="Arial" w:hAnsi="Arial" w:cs="Arial"/>
          <w:lang w:val="es-ES" w:eastAsia="ar-SA"/>
        </w:rPr>
        <w:t>del paquete mortaja</w:t>
      </w:r>
      <w:r w:rsidRPr="00021AC0">
        <w:rPr>
          <w:rFonts w:ascii="Arial" w:hAnsi="Arial" w:cs="Arial"/>
          <w:bCs/>
          <w:lang w:eastAsia="ar-SA"/>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192"/>
      </w:tblGrid>
      <w:tr w:rsidR="00021AC0" w:rsidRPr="00021AC0" w:rsidTr="00362FE4">
        <w:tc>
          <w:tcPr>
            <w:tcW w:w="5920" w:type="dxa"/>
          </w:tcPr>
          <w:p w:rsidR="00020331" w:rsidRPr="00021AC0" w:rsidRDefault="00020331" w:rsidP="006E5755">
            <w:pPr>
              <w:pStyle w:val="Prrafodelista"/>
              <w:numPr>
                <w:ilvl w:val="0"/>
                <w:numId w:val="6"/>
              </w:numPr>
              <w:suppressAutoHyphens/>
              <w:spacing w:after="0" w:line="240" w:lineRule="auto"/>
              <w:ind w:left="567" w:hanging="283"/>
              <w:jc w:val="both"/>
              <w:rPr>
                <w:rFonts w:ascii="Arial" w:hAnsi="Arial" w:cs="Arial"/>
                <w:lang w:val="es-ES" w:eastAsia="ar-SA"/>
              </w:rPr>
            </w:pPr>
            <w:r w:rsidRPr="00021AC0">
              <w:rPr>
                <w:rFonts w:ascii="Arial" w:hAnsi="Arial" w:cs="Arial"/>
                <w:sz w:val="18"/>
                <w:szCs w:val="18"/>
                <w:lang w:val="es-ES" w:eastAsia="ar-SA"/>
              </w:rPr>
              <w:t>Polipropileno 100%</w:t>
            </w:r>
          </w:p>
        </w:tc>
        <w:tc>
          <w:tcPr>
            <w:tcW w:w="4192" w:type="dxa"/>
          </w:tcPr>
          <w:p w:rsidR="00020331" w:rsidRPr="00021AC0" w:rsidRDefault="00020331" w:rsidP="006E5755">
            <w:pPr>
              <w:pStyle w:val="Prrafodelista"/>
              <w:numPr>
                <w:ilvl w:val="0"/>
                <w:numId w:val="6"/>
              </w:numPr>
              <w:suppressAutoHyphens/>
              <w:spacing w:after="0" w:line="240" w:lineRule="auto"/>
              <w:ind w:left="601" w:hanging="425"/>
              <w:jc w:val="both"/>
              <w:rPr>
                <w:rFonts w:ascii="Arial" w:hAnsi="Arial" w:cs="Arial"/>
                <w:lang w:val="es-ES" w:eastAsia="ar-SA"/>
              </w:rPr>
            </w:pPr>
            <w:r w:rsidRPr="00021AC0">
              <w:rPr>
                <w:rFonts w:ascii="Arial" w:hAnsi="Arial" w:cs="Arial"/>
                <w:sz w:val="18"/>
                <w:szCs w:val="18"/>
                <w:lang w:val="es-ES" w:eastAsia="ar-SA"/>
              </w:rPr>
              <w:t xml:space="preserve">Color gris, azul o </w:t>
            </w:r>
            <w:r w:rsidR="007969F3" w:rsidRPr="00021AC0">
              <w:rPr>
                <w:rFonts w:ascii="Arial" w:hAnsi="Arial" w:cs="Arial"/>
                <w:sz w:val="18"/>
                <w:szCs w:val="18"/>
                <w:lang w:val="es-ES" w:eastAsia="ar-SA"/>
              </w:rPr>
              <w:t>café</w:t>
            </w:r>
          </w:p>
        </w:tc>
      </w:tr>
      <w:tr w:rsidR="00020331" w:rsidRPr="00021AC0" w:rsidTr="00362FE4">
        <w:tc>
          <w:tcPr>
            <w:tcW w:w="5920" w:type="dxa"/>
          </w:tcPr>
          <w:p w:rsidR="00020331" w:rsidRPr="00021AC0" w:rsidRDefault="00020331" w:rsidP="006E5755">
            <w:pPr>
              <w:pStyle w:val="Prrafodelista"/>
              <w:numPr>
                <w:ilvl w:val="0"/>
                <w:numId w:val="6"/>
              </w:numPr>
              <w:suppressAutoHyphens/>
              <w:spacing w:after="0" w:line="240" w:lineRule="auto"/>
              <w:ind w:left="567" w:hanging="283"/>
              <w:jc w:val="both"/>
              <w:rPr>
                <w:rFonts w:ascii="Arial" w:hAnsi="Arial" w:cs="Arial"/>
                <w:lang w:val="es-ES" w:eastAsia="ar-SA"/>
              </w:rPr>
            </w:pPr>
            <w:r w:rsidRPr="00021AC0">
              <w:rPr>
                <w:rFonts w:ascii="Arial" w:hAnsi="Arial" w:cs="Arial"/>
                <w:sz w:val="18"/>
                <w:szCs w:val="18"/>
                <w:lang w:val="es-ES" w:eastAsia="ar-SA"/>
              </w:rPr>
              <w:t>Grabado en al menos una de las superficie</w:t>
            </w:r>
            <w:r w:rsidR="00362FE4" w:rsidRPr="00021AC0">
              <w:rPr>
                <w:rFonts w:ascii="Arial" w:hAnsi="Arial" w:cs="Arial"/>
                <w:sz w:val="18"/>
                <w:szCs w:val="18"/>
                <w:lang w:val="es-ES" w:eastAsia="ar-SA"/>
              </w:rPr>
              <w:t>s (exterior)</w:t>
            </w:r>
            <w:r w:rsidRPr="00021AC0">
              <w:rPr>
                <w:rFonts w:ascii="Arial" w:hAnsi="Arial" w:cs="Arial"/>
                <w:sz w:val="18"/>
                <w:szCs w:val="18"/>
                <w:lang w:val="es-ES" w:eastAsia="ar-SA"/>
              </w:rPr>
              <w:t>.</w:t>
            </w:r>
          </w:p>
        </w:tc>
        <w:tc>
          <w:tcPr>
            <w:tcW w:w="4192" w:type="dxa"/>
          </w:tcPr>
          <w:p w:rsidR="00020331" w:rsidRPr="00021AC0" w:rsidRDefault="00362FE4" w:rsidP="006E5755">
            <w:pPr>
              <w:pStyle w:val="Prrafodelista"/>
              <w:numPr>
                <w:ilvl w:val="0"/>
                <w:numId w:val="6"/>
              </w:numPr>
              <w:suppressAutoHyphens/>
              <w:spacing w:after="0" w:line="240" w:lineRule="auto"/>
              <w:ind w:left="601" w:hanging="425"/>
              <w:jc w:val="both"/>
              <w:rPr>
                <w:rFonts w:ascii="Arial" w:hAnsi="Arial" w:cs="Arial"/>
                <w:lang w:val="es-ES" w:eastAsia="ar-SA"/>
              </w:rPr>
            </w:pPr>
            <w:r w:rsidRPr="00021AC0">
              <w:rPr>
                <w:rFonts w:ascii="Arial" w:hAnsi="Arial" w:cs="Arial"/>
                <w:sz w:val="18"/>
                <w:szCs w:val="18"/>
                <w:lang w:val="es-ES" w:eastAsia="ar-SA"/>
              </w:rPr>
              <w:t>Impermeable (laminada)</w:t>
            </w:r>
          </w:p>
        </w:tc>
      </w:tr>
    </w:tbl>
    <w:p w:rsidR="00020331" w:rsidRPr="00021AC0" w:rsidRDefault="00020331" w:rsidP="00020331">
      <w:pPr>
        <w:suppressAutoHyphens/>
        <w:jc w:val="both"/>
        <w:rPr>
          <w:rFonts w:ascii="Arial" w:hAnsi="Arial" w:cs="Arial"/>
          <w:lang w:val="es-ES" w:eastAsia="ar-SA"/>
        </w:rPr>
      </w:pPr>
    </w:p>
    <w:p w:rsidR="007F0B08" w:rsidRPr="00592DF7" w:rsidRDefault="009E6AB3" w:rsidP="006E5755">
      <w:pPr>
        <w:pStyle w:val="Prrafodelista"/>
        <w:numPr>
          <w:ilvl w:val="0"/>
          <w:numId w:val="27"/>
        </w:numPr>
        <w:suppressAutoHyphens/>
        <w:spacing w:after="0" w:line="240" w:lineRule="auto"/>
        <w:jc w:val="both"/>
        <w:rPr>
          <w:rFonts w:ascii="Arial" w:hAnsi="Arial" w:cs="Arial"/>
        </w:rPr>
      </w:pPr>
      <w:r w:rsidRPr="00021AC0">
        <w:rPr>
          <w:rFonts w:ascii="Arial" w:hAnsi="Arial" w:cs="Arial"/>
          <w:lang w:val="es-ES" w:eastAsia="ar-SA"/>
        </w:rPr>
        <w:t>Docu</w:t>
      </w:r>
      <w:r w:rsidR="000778D9" w:rsidRPr="00021AC0">
        <w:rPr>
          <w:rFonts w:ascii="Arial" w:hAnsi="Arial" w:cs="Arial"/>
          <w:lang w:val="es-ES" w:eastAsia="ar-SA"/>
        </w:rPr>
        <w:t xml:space="preserve">mento normativo específico que contiene las características de la tela </w:t>
      </w:r>
      <w:r w:rsidR="000778D9" w:rsidRPr="00021AC0">
        <w:rPr>
          <w:rFonts w:ascii="Arial" w:hAnsi="Arial" w:cs="Arial"/>
          <w:bCs/>
          <w:lang w:eastAsia="ar-SA"/>
        </w:rPr>
        <w:t xml:space="preserve">polipropileno </w:t>
      </w:r>
      <w:r w:rsidRPr="00021AC0">
        <w:rPr>
          <w:rFonts w:ascii="Arial" w:hAnsi="Arial" w:cs="Arial"/>
          <w:bCs/>
          <w:lang w:eastAsia="ar-SA"/>
        </w:rPr>
        <w:t>color gris</w:t>
      </w:r>
      <w:r w:rsidR="00362FE4" w:rsidRPr="00021AC0">
        <w:rPr>
          <w:rFonts w:ascii="Arial" w:hAnsi="Arial" w:cs="Arial"/>
          <w:bCs/>
          <w:lang w:eastAsia="ar-SA"/>
        </w:rPr>
        <w:t>, azul o café</w:t>
      </w:r>
      <w:r w:rsidR="000778D9" w:rsidRPr="00021AC0">
        <w:rPr>
          <w:rFonts w:ascii="Arial" w:hAnsi="Arial" w:cs="Arial"/>
          <w:bCs/>
          <w:lang w:eastAsia="ar-SA"/>
        </w:rPr>
        <w:t xml:space="preserve">, </w:t>
      </w:r>
      <w:r w:rsidR="000778D9" w:rsidRPr="00021AC0">
        <w:rPr>
          <w:rFonts w:ascii="Arial" w:hAnsi="Arial" w:cs="Arial"/>
          <w:b/>
          <w:lang w:val="es-ES" w:eastAsia="ar-SA"/>
        </w:rPr>
        <w:t>NMX-A-047-INNTEX-</w:t>
      </w:r>
      <w:r w:rsidR="000778D9" w:rsidRPr="006F25B1">
        <w:rPr>
          <w:rFonts w:ascii="Arial" w:hAnsi="Arial" w:cs="Arial"/>
          <w:b/>
          <w:lang w:val="es-ES" w:eastAsia="ar-SA"/>
        </w:rPr>
        <w:t>2013</w:t>
      </w:r>
      <w:r w:rsidR="000778D9" w:rsidRPr="00021AC0">
        <w:rPr>
          <w:rFonts w:ascii="Arial" w:hAnsi="Arial" w:cs="Arial"/>
          <w:lang w:val="es-ES" w:eastAsia="ar-SA"/>
        </w:rPr>
        <w:t xml:space="preserve"> Industria Textil – No Tejidos – Paquete Mortaja – Especificaciones.</w:t>
      </w:r>
    </w:p>
    <w:p w:rsidR="00592DF7" w:rsidRPr="00592DF7" w:rsidRDefault="00592DF7" w:rsidP="00592DF7">
      <w:pPr>
        <w:pStyle w:val="Prrafodelista"/>
        <w:suppressAutoHyphens/>
        <w:spacing w:after="0" w:line="240" w:lineRule="auto"/>
        <w:ind w:left="1080"/>
        <w:jc w:val="both"/>
        <w:rPr>
          <w:rFonts w:ascii="Arial" w:hAnsi="Arial" w:cs="Arial"/>
        </w:rPr>
      </w:pPr>
    </w:p>
    <w:p w:rsidR="00BF1A1E" w:rsidRPr="00BF1A1E" w:rsidRDefault="00BF1A1E" w:rsidP="00BF1A1E">
      <w:pPr>
        <w:pStyle w:val="Prrafodelista"/>
        <w:numPr>
          <w:ilvl w:val="0"/>
          <w:numId w:val="27"/>
        </w:numPr>
        <w:suppressAutoHyphens/>
        <w:spacing w:after="0" w:line="240" w:lineRule="auto"/>
        <w:jc w:val="both"/>
        <w:rPr>
          <w:rFonts w:ascii="Arial" w:eastAsiaTheme="minorHAnsi" w:hAnsi="Arial" w:cs="Arial"/>
        </w:rPr>
      </w:pPr>
      <w:r>
        <w:rPr>
          <w:rFonts w:ascii="Arial" w:hAnsi="Arial" w:cs="Arial"/>
        </w:rPr>
        <w:t xml:space="preserve">Para identificar </w:t>
      </w:r>
      <w:r w:rsidRPr="00021AC0">
        <w:rPr>
          <w:rFonts w:ascii="Arial" w:hAnsi="Arial" w:cs="Arial"/>
        </w:rPr>
        <w:t xml:space="preserve">la calidad de la tela de confección polipropileno gris, azul o café 100% para las partidas </w:t>
      </w:r>
      <w:r>
        <w:rPr>
          <w:rFonts w:ascii="Arial" w:hAnsi="Arial" w:cs="Arial"/>
        </w:rPr>
        <w:t>1, 2 y</w:t>
      </w:r>
      <w:r w:rsidRPr="00021AC0">
        <w:rPr>
          <w:rFonts w:ascii="Arial" w:hAnsi="Arial" w:cs="Arial"/>
        </w:rPr>
        <w:t xml:space="preserve"> 3, los licitantes deberán presentar sus propuestas acompañadas de Informes de Resultados  expedidos ante un </w:t>
      </w:r>
      <w:r>
        <w:rPr>
          <w:rFonts w:ascii="Arial" w:hAnsi="Arial" w:cs="Arial"/>
        </w:rPr>
        <w:t xml:space="preserve">laboratorio público o privado </w:t>
      </w:r>
      <w:r w:rsidRPr="00021AC0">
        <w:rPr>
          <w:rFonts w:ascii="Arial" w:hAnsi="Arial" w:cs="Arial"/>
        </w:rPr>
        <w:t>acreditado por la EMA</w:t>
      </w:r>
      <w:r w:rsidRPr="00021AC0">
        <w:rPr>
          <w:rFonts w:ascii="Arial" w:hAnsi="Arial" w:cs="Arial"/>
          <w:lang w:val="es-ES" w:eastAsia="ar-SA"/>
        </w:rPr>
        <w:t xml:space="preserve"> en el área textil y del vestido</w:t>
      </w:r>
      <w:r w:rsidRPr="00021AC0">
        <w:rPr>
          <w:rFonts w:ascii="Arial" w:hAnsi="Arial" w:cs="Arial"/>
        </w:rPr>
        <w:t xml:space="preserve"> los cuales deben tener una fecha de emisión no mayor a </w:t>
      </w:r>
      <w:r w:rsidRPr="00021AC0">
        <w:rPr>
          <w:rFonts w:ascii="Arial" w:hAnsi="Arial" w:cs="Arial"/>
          <w:b/>
        </w:rPr>
        <w:t>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BF1A1E" w:rsidRPr="00BF1A1E" w:rsidRDefault="00BF1A1E" w:rsidP="00BF1A1E">
      <w:pPr>
        <w:pStyle w:val="Prrafodelista"/>
        <w:suppressAutoHyphens/>
        <w:spacing w:after="0" w:line="240" w:lineRule="auto"/>
        <w:ind w:left="1080"/>
        <w:jc w:val="both"/>
        <w:rPr>
          <w:rFonts w:ascii="Arial" w:eastAsiaTheme="minorHAnsi" w:hAnsi="Arial" w:cs="Arial"/>
        </w:rPr>
      </w:pPr>
    </w:p>
    <w:p w:rsidR="00BF1A1E" w:rsidRPr="00BF1A1E" w:rsidRDefault="00BF1A1E" w:rsidP="00BF1A1E">
      <w:pPr>
        <w:pStyle w:val="Prrafodelista"/>
        <w:numPr>
          <w:ilvl w:val="0"/>
          <w:numId w:val="27"/>
        </w:numPr>
        <w:suppressAutoHyphens/>
        <w:spacing w:after="0" w:line="240" w:lineRule="auto"/>
        <w:jc w:val="both"/>
        <w:rPr>
          <w:rFonts w:ascii="Arial" w:hAnsi="Arial" w:cs="Arial"/>
        </w:rPr>
      </w:pPr>
      <w:r w:rsidRPr="00BF1A1E">
        <w:rPr>
          <w:rFonts w:ascii="Arial" w:hAnsi="Arial" w:cs="Arial"/>
        </w:rPr>
        <w:t>El informe de resultados expedido por el laboratorio acreditado ante la EMA, debe contener:</w:t>
      </w:r>
    </w:p>
    <w:p w:rsidR="00BF1A1E" w:rsidRPr="00BF1A1E" w:rsidRDefault="00BF1A1E" w:rsidP="00BF1A1E">
      <w:pPr>
        <w:tabs>
          <w:tab w:val="left" w:pos="851"/>
        </w:tabs>
        <w:suppressAutoHyphens/>
        <w:jc w:val="both"/>
        <w:rPr>
          <w:rFonts w:ascii="Arial" w:hAnsi="Arial" w:cs="Arial"/>
        </w:rPr>
      </w:pP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lastRenderedPageBreak/>
        <w:t>Fecha de expedición no mayor a seis meses previos contados a partir de la fecha de presentación y apertura de propuestas.</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BA5E0E" w:rsidRPr="00BA5E0E" w:rsidRDefault="00BA5E0E" w:rsidP="00BA5E0E">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BA5E0E" w:rsidRPr="00BF1A1E" w:rsidRDefault="00BA5E0E" w:rsidP="00BF1A1E">
      <w:pPr>
        <w:tabs>
          <w:tab w:val="left" w:pos="851"/>
        </w:tabs>
        <w:suppressAutoHyphens/>
        <w:jc w:val="both"/>
        <w:rPr>
          <w:rFonts w:ascii="Arial" w:hAnsi="Arial" w:cs="Arial"/>
        </w:rPr>
      </w:pPr>
    </w:p>
    <w:p w:rsidR="00DC030E" w:rsidRPr="00B91906" w:rsidRDefault="00BF1A1E" w:rsidP="00BF1A1E">
      <w:pPr>
        <w:pStyle w:val="Prrafodelista"/>
        <w:numPr>
          <w:ilvl w:val="0"/>
          <w:numId w:val="27"/>
        </w:numPr>
        <w:suppressAutoHyphens/>
        <w:spacing w:after="0" w:line="240" w:lineRule="auto"/>
        <w:jc w:val="both"/>
        <w:rPr>
          <w:rFonts w:ascii="Arial" w:hAnsi="Arial" w:cs="Arial"/>
          <w:b/>
        </w:rPr>
      </w:pPr>
      <w:r w:rsidRPr="00BF1A1E">
        <w:rPr>
          <w:rFonts w:ascii="Arial" w:hAnsi="Arial" w:cs="Arial"/>
        </w:rPr>
        <w:t xml:space="preserve">Los informes de resultados mencionados derivados de los ensayos de laboratorio, que presenten los licitantes deberán apegarse a la tabla 7 de la norma </w:t>
      </w:r>
      <w:r w:rsidRPr="00B91906">
        <w:rPr>
          <w:rFonts w:ascii="Arial" w:hAnsi="Arial" w:cs="Arial"/>
          <w:b/>
        </w:rPr>
        <w:t>NMX-A-043-INNTEX-2013.</w:t>
      </w:r>
    </w:p>
    <w:p w:rsidR="00AD69CC" w:rsidRPr="00BF1A1E" w:rsidRDefault="00AD69CC" w:rsidP="00AD69CC">
      <w:pPr>
        <w:pStyle w:val="Prrafodelista"/>
        <w:suppressAutoHyphens/>
        <w:spacing w:after="0" w:line="240" w:lineRule="auto"/>
        <w:ind w:left="1080"/>
        <w:jc w:val="both"/>
        <w:rPr>
          <w:rFonts w:ascii="Arial" w:hAnsi="Arial" w:cs="Arial"/>
        </w:rPr>
      </w:pPr>
    </w:p>
    <w:p w:rsidR="00592DF7" w:rsidRDefault="007F0B08" w:rsidP="006C7924">
      <w:pPr>
        <w:pStyle w:val="Sinespaciado"/>
        <w:jc w:val="both"/>
        <w:rPr>
          <w:rFonts w:ascii="Arial" w:hAnsi="Arial" w:cs="Arial"/>
          <w:b/>
        </w:rPr>
      </w:pPr>
      <w:r w:rsidRPr="00AD69CC">
        <w:rPr>
          <w:rFonts w:ascii="Arial" w:hAnsi="Arial" w:cs="Arial"/>
          <w:b/>
        </w:rPr>
        <w:t>En virtud de lo señalado en</w:t>
      </w:r>
      <w:r w:rsidR="00020FF4" w:rsidRPr="00AD69CC">
        <w:rPr>
          <w:rFonts w:ascii="Arial" w:hAnsi="Arial" w:cs="Arial"/>
          <w:b/>
        </w:rPr>
        <w:t xml:space="preserve"> la tabla 7 de </w:t>
      </w:r>
      <w:r w:rsidR="00AD69CC" w:rsidRPr="00AD69CC">
        <w:rPr>
          <w:rFonts w:ascii="Arial" w:hAnsi="Arial" w:cs="Arial"/>
          <w:b/>
        </w:rPr>
        <w:t xml:space="preserve"> la NMX-A-047-INNTEX-2013, los licitantes deberán presentar los  informes de resultados  emitidos por un  laboratorio público o privado acreditado ante la EMA</w:t>
      </w:r>
      <w:r w:rsidR="00AD69CC" w:rsidRPr="00AD69CC">
        <w:rPr>
          <w:rFonts w:ascii="Arial" w:hAnsi="Arial" w:cs="Arial"/>
          <w:lang w:val="es-ES" w:eastAsia="ar-SA"/>
        </w:rPr>
        <w:t xml:space="preserve"> </w:t>
      </w:r>
      <w:r w:rsidR="00AD69CC" w:rsidRPr="00AD69CC">
        <w:rPr>
          <w:rFonts w:ascii="Arial" w:hAnsi="Arial" w:cs="Arial"/>
          <w:b/>
          <w:lang w:val="es-ES" w:eastAsia="ar-SA"/>
        </w:rPr>
        <w:t>en el área textil y del vestido</w:t>
      </w:r>
      <w:r w:rsidR="00AD69CC" w:rsidRPr="00AD69CC">
        <w:rPr>
          <w:rFonts w:ascii="Arial" w:hAnsi="Arial" w:cs="Arial"/>
          <w:b/>
        </w:rPr>
        <w:t xml:space="preserve">, </w:t>
      </w:r>
      <w:r w:rsidR="006C7924">
        <w:rPr>
          <w:rFonts w:ascii="Arial" w:hAnsi="Arial" w:cs="Arial"/>
          <w:b/>
        </w:rPr>
        <w:t xml:space="preserve">los cuales deben tener una fecha de emisión no mayor a 6 meses previos a la publicación del acto de apertura y presentación de proposiciones, </w:t>
      </w:r>
      <w:r w:rsidR="00AD69CC" w:rsidRPr="00AD69CC">
        <w:rPr>
          <w:rFonts w:ascii="Arial" w:hAnsi="Arial" w:cs="Arial"/>
          <w:b/>
        </w:rPr>
        <w:t>que cumplan con las siguientes especificaciones:</w:t>
      </w:r>
    </w:p>
    <w:p w:rsidR="006C7924" w:rsidRPr="00AD69CC" w:rsidRDefault="006C7924" w:rsidP="006C7924">
      <w:pPr>
        <w:pStyle w:val="Sinespaciado"/>
        <w:jc w:val="both"/>
        <w:rPr>
          <w:rFonts w:ascii="Arial" w:hAnsi="Arial" w:cs="Arial"/>
          <w:b/>
        </w:rPr>
      </w:pPr>
    </w:p>
    <w:tbl>
      <w:tblPr>
        <w:tblW w:w="9990" w:type="dxa"/>
        <w:jc w:val="center"/>
        <w:tblLayout w:type="fixed"/>
        <w:tblLook w:val="0000" w:firstRow="0" w:lastRow="0" w:firstColumn="0" w:lastColumn="0" w:noHBand="0" w:noVBand="0"/>
      </w:tblPr>
      <w:tblGrid>
        <w:gridCol w:w="3271"/>
        <w:gridCol w:w="2675"/>
        <w:gridCol w:w="4044"/>
      </w:tblGrid>
      <w:tr w:rsidR="00021AC0" w:rsidRPr="00021AC0" w:rsidTr="00F70590">
        <w:trPr>
          <w:trHeight w:val="345"/>
          <w:tblHeader/>
          <w:jc w:val="center"/>
        </w:trPr>
        <w:tc>
          <w:tcPr>
            <w:tcW w:w="3271" w:type="dxa"/>
            <w:tcBorders>
              <w:top w:val="single" w:sz="4" w:space="0" w:color="000000"/>
              <w:left w:val="single" w:sz="4" w:space="0" w:color="000000"/>
              <w:bottom w:val="single" w:sz="4" w:space="0" w:color="000000"/>
            </w:tcBorders>
            <w:shd w:val="clear" w:color="auto" w:fill="A6A6A6" w:themeFill="background1" w:themeFillShade="A6"/>
            <w:vAlign w:val="center"/>
          </w:tcPr>
          <w:p w:rsidR="0034677D" w:rsidRPr="00021AC0" w:rsidRDefault="000717D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2675" w:type="dxa"/>
            <w:tcBorders>
              <w:top w:val="single" w:sz="4" w:space="0" w:color="000000"/>
              <w:left w:val="single" w:sz="4" w:space="0" w:color="000000"/>
              <w:bottom w:val="single" w:sz="4" w:space="0" w:color="000000"/>
            </w:tcBorders>
            <w:shd w:val="clear" w:color="auto" w:fill="A6A6A6" w:themeFill="background1" w:themeFillShade="A6"/>
            <w:vAlign w:val="center"/>
          </w:tcPr>
          <w:p w:rsidR="0034677D" w:rsidRPr="00021AC0" w:rsidRDefault="000717D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404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34677D" w:rsidRPr="00021AC0" w:rsidRDefault="000717D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Método de ensayo</w:t>
            </w:r>
          </w:p>
        </w:tc>
      </w:tr>
      <w:tr w:rsidR="00021AC0" w:rsidRPr="00021AC0" w:rsidTr="00F70590">
        <w:trPr>
          <w:jc w:val="center"/>
        </w:trPr>
        <w:tc>
          <w:tcPr>
            <w:tcW w:w="3271"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jc w:val="both"/>
              <w:rPr>
                <w:rFonts w:ascii="Arial" w:hAnsi="Arial" w:cs="Arial"/>
                <w:sz w:val="16"/>
                <w:szCs w:val="16"/>
              </w:rPr>
            </w:pPr>
            <w:r w:rsidRPr="00021AC0">
              <w:rPr>
                <w:rFonts w:ascii="Arial" w:hAnsi="Arial" w:cs="Arial"/>
                <w:sz w:val="16"/>
                <w:szCs w:val="16"/>
              </w:rPr>
              <w:t>Color de la tela</w:t>
            </w:r>
          </w:p>
          <w:p w:rsidR="0034677D" w:rsidRPr="00021AC0" w:rsidRDefault="0034677D" w:rsidP="007D3FC8">
            <w:pPr>
              <w:tabs>
                <w:tab w:val="left" w:pos="180"/>
                <w:tab w:val="left" w:pos="1260"/>
              </w:tabs>
              <w:jc w:val="both"/>
              <w:rPr>
                <w:rFonts w:ascii="Arial" w:hAnsi="Arial" w:cs="Arial"/>
                <w:sz w:val="16"/>
                <w:szCs w:val="16"/>
              </w:rPr>
            </w:pPr>
          </w:p>
          <w:p w:rsidR="0034677D" w:rsidRPr="00021AC0" w:rsidRDefault="0034677D" w:rsidP="007D3FC8">
            <w:pPr>
              <w:tabs>
                <w:tab w:val="left" w:pos="180"/>
                <w:tab w:val="left" w:pos="1260"/>
              </w:tabs>
              <w:snapToGrid w:val="0"/>
              <w:jc w:val="both"/>
              <w:rPr>
                <w:rFonts w:ascii="Arial" w:hAnsi="Arial" w:cs="Arial"/>
                <w:sz w:val="16"/>
                <w:szCs w:val="16"/>
              </w:rPr>
            </w:pPr>
          </w:p>
        </w:tc>
        <w:tc>
          <w:tcPr>
            <w:tcW w:w="2675"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Gris, azul o café </w:t>
            </w:r>
          </w:p>
        </w:tc>
        <w:tc>
          <w:tcPr>
            <w:tcW w:w="4044" w:type="dxa"/>
            <w:tcBorders>
              <w:top w:val="single" w:sz="4" w:space="0" w:color="000000"/>
              <w:left w:val="single" w:sz="4" w:space="0" w:color="000000"/>
              <w:bottom w:val="single" w:sz="4" w:space="0" w:color="000000"/>
              <w:right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Deberá cumplir con lo establecido en la </w:t>
            </w:r>
            <w:r w:rsidRPr="00021AC0">
              <w:rPr>
                <w:rFonts w:ascii="Arial" w:hAnsi="Arial" w:cs="Arial"/>
                <w:b/>
                <w:sz w:val="16"/>
                <w:szCs w:val="16"/>
              </w:rPr>
              <w:t>tabla 7</w:t>
            </w:r>
            <w:r w:rsidRPr="00021AC0">
              <w:rPr>
                <w:rFonts w:ascii="Arial" w:hAnsi="Arial" w:cs="Arial"/>
                <w:sz w:val="16"/>
                <w:szCs w:val="16"/>
              </w:rPr>
              <w:t xml:space="preserve"> de la norma </w:t>
            </w:r>
            <w:r w:rsidRPr="00021AC0">
              <w:rPr>
                <w:rFonts w:ascii="Arial" w:hAnsi="Arial" w:cs="Arial"/>
                <w:b/>
                <w:sz w:val="16"/>
                <w:szCs w:val="16"/>
              </w:rPr>
              <w:t>NMX-A-047-INNTEX-2013</w:t>
            </w:r>
            <w:r w:rsidRPr="00021AC0">
              <w:rPr>
                <w:rFonts w:ascii="Arial" w:hAnsi="Arial" w:cs="Arial"/>
                <w:sz w:val="16"/>
                <w:szCs w:val="16"/>
              </w:rPr>
              <w:t xml:space="preserve"> Industria Textil-No tejidos-Paquete mortaja- Especificaciones</w:t>
            </w:r>
          </w:p>
          <w:p w:rsidR="0034677D" w:rsidRPr="00021AC0" w:rsidRDefault="0034677D" w:rsidP="007D3FC8">
            <w:pPr>
              <w:tabs>
                <w:tab w:val="left" w:pos="180"/>
                <w:tab w:val="left" w:pos="1260"/>
              </w:tabs>
              <w:snapToGrid w:val="0"/>
              <w:jc w:val="both"/>
              <w:rPr>
                <w:rFonts w:ascii="Arial" w:hAnsi="Arial" w:cs="Arial"/>
                <w:sz w:val="16"/>
                <w:szCs w:val="16"/>
              </w:rPr>
            </w:pPr>
          </w:p>
        </w:tc>
      </w:tr>
      <w:tr w:rsidR="00021AC0" w:rsidRPr="00021AC0" w:rsidTr="00F70590">
        <w:trPr>
          <w:jc w:val="center"/>
        </w:trPr>
        <w:tc>
          <w:tcPr>
            <w:tcW w:w="3271"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jc w:val="both"/>
              <w:rPr>
                <w:rFonts w:ascii="Arial" w:hAnsi="Arial" w:cs="Arial"/>
                <w:sz w:val="16"/>
                <w:szCs w:val="16"/>
              </w:rPr>
            </w:pPr>
            <w:r w:rsidRPr="00021AC0">
              <w:rPr>
                <w:rFonts w:ascii="Arial" w:hAnsi="Arial" w:cs="Arial"/>
                <w:sz w:val="16"/>
                <w:szCs w:val="16"/>
              </w:rPr>
              <w:t>Características del tipo de tela</w:t>
            </w:r>
          </w:p>
          <w:p w:rsidR="0034677D" w:rsidRPr="00021AC0" w:rsidRDefault="0034677D" w:rsidP="007D3FC8">
            <w:pPr>
              <w:tabs>
                <w:tab w:val="left" w:pos="180"/>
                <w:tab w:val="left" w:pos="1260"/>
              </w:tabs>
              <w:jc w:val="both"/>
              <w:rPr>
                <w:rFonts w:ascii="Arial" w:hAnsi="Arial" w:cs="Arial"/>
                <w:sz w:val="16"/>
                <w:szCs w:val="16"/>
              </w:rPr>
            </w:pPr>
          </w:p>
          <w:p w:rsidR="0034677D" w:rsidRPr="00021AC0" w:rsidRDefault="0034677D" w:rsidP="007D3FC8">
            <w:pPr>
              <w:tabs>
                <w:tab w:val="left" w:pos="180"/>
                <w:tab w:val="left" w:pos="1260"/>
              </w:tabs>
              <w:snapToGrid w:val="0"/>
              <w:jc w:val="both"/>
              <w:rPr>
                <w:rFonts w:ascii="Arial" w:hAnsi="Arial" w:cs="Arial"/>
                <w:sz w:val="16"/>
                <w:szCs w:val="16"/>
              </w:rPr>
            </w:pPr>
          </w:p>
        </w:tc>
        <w:tc>
          <w:tcPr>
            <w:tcW w:w="2675"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Tela de polipropileno impermeable (laminada).</w:t>
            </w:r>
          </w:p>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Con grabado en al menos una de las superficies (superior exterior)</w:t>
            </w:r>
          </w:p>
        </w:tc>
        <w:tc>
          <w:tcPr>
            <w:tcW w:w="4044" w:type="dxa"/>
            <w:tcBorders>
              <w:top w:val="single" w:sz="4" w:space="0" w:color="000000"/>
              <w:left w:val="single" w:sz="4" w:space="0" w:color="000000"/>
              <w:bottom w:val="single" w:sz="4" w:space="0" w:color="000000"/>
              <w:right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Deberá cumplir con lo establecido en la </w:t>
            </w:r>
            <w:r w:rsidRPr="00021AC0">
              <w:rPr>
                <w:rFonts w:ascii="Arial" w:hAnsi="Arial" w:cs="Arial"/>
                <w:b/>
                <w:sz w:val="16"/>
                <w:szCs w:val="16"/>
              </w:rPr>
              <w:t>tabla 7</w:t>
            </w:r>
            <w:r w:rsidRPr="00021AC0">
              <w:rPr>
                <w:rFonts w:ascii="Arial" w:hAnsi="Arial" w:cs="Arial"/>
                <w:sz w:val="16"/>
                <w:szCs w:val="16"/>
              </w:rPr>
              <w:t xml:space="preserve"> de la norma </w:t>
            </w:r>
            <w:r w:rsidRPr="00021AC0">
              <w:rPr>
                <w:rFonts w:ascii="Arial" w:hAnsi="Arial" w:cs="Arial"/>
                <w:b/>
                <w:sz w:val="16"/>
                <w:szCs w:val="16"/>
              </w:rPr>
              <w:t xml:space="preserve">NMX-A-047-INNTEX-2013 </w:t>
            </w:r>
            <w:r w:rsidRPr="00021AC0">
              <w:rPr>
                <w:rFonts w:ascii="Arial" w:hAnsi="Arial" w:cs="Arial"/>
                <w:sz w:val="16"/>
                <w:szCs w:val="16"/>
              </w:rPr>
              <w:t xml:space="preserve">Industria Textil-No tejidos-Paquete mortaja- Especificaciones </w:t>
            </w:r>
          </w:p>
        </w:tc>
      </w:tr>
      <w:tr w:rsidR="00021AC0" w:rsidRPr="00021AC0" w:rsidTr="00F70590">
        <w:trPr>
          <w:jc w:val="center"/>
        </w:trPr>
        <w:tc>
          <w:tcPr>
            <w:tcW w:w="3271"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jc w:val="both"/>
              <w:rPr>
                <w:rFonts w:ascii="Arial" w:hAnsi="Arial" w:cs="Arial"/>
                <w:sz w:val="16"/>
                <w:szCs w:val="16"/>
              </w:rPr>
            </w:pPr>
            <w:r w:rsidRPr="00021AC0">
              <w:rPr>
                <w:rFonts w:ascii="Arial" w:hAnsi="Arial" w:cs="Arial"/>
                <w:sz w:val="16"/>
                <w:szCs w:val="16"/>
              </w:rPr>
              <w:t>Contenido de fibra</w:t>
            </w:r>
          </w:p>
        </w:tc>
        <w:tc>
          <w:tcPr>
            <w:tcW w:w="2675"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100 % polipropileno</w:t>
            </w:r>
          </w:p>
        </w:tc>
        <w:tc>
          <w:tcPr>
            <w:tcW w:w="4044" w:type="dxa"/>
            <w:tcBorders>
              <w:top w:val="single" w:sz="4" w:space="0" w:color="000000"/>
              <w:left w:val="single" w:sz="4" w:space="0" w:color="000000"/>
              <w:bottom w:val="single" w:sz="4" w:space="0" w:color="000000"/>
              <w:right w:val="single" w:sz="4" w:space="0" w:color="000000"/>
            </w:tcBorders>
          </w:tcPr>
          <w:p w:rsidR="0034677D" w:rsidRPr="00021AC0" w:rsidRDefault="0034677D" w:rsidP="00CF7085">
            <w:pPr>
              <w:tabs>
                <w:tab w:val="left" w:pos="180"/>
                <w:tab w:val="left" w:pos="1260"/>
              </w:tabs>
              <w:snapToGrid w:val="0"/>
              <w:jc w:val="both"/>
              <w:rPr>
                <w:rFonts w:ascii="Arial" w:hAnsi="Arial" w:cs="Arial"/>
                <w:sz w:val="16"/>
                <w:szCs w:val="16"/>
              </w:rPr>
            </w:pPr>
            <w:r w:rsidRPr="00021AC0">
              <w:rPr>
                <w:rFonts w:ascii="Arial" w:hAnsi="Arial" w:cs="Arial"/>
                <w:b/>
                <w:sz w:val="16"/>
                <w:szCs w:val="16"/>
              </w:rPr>
              <w:t>NMX-</w:t>
            </w:r>
            <w:r w:rsidR="00CF7085" w:rsidRPr="00021AC0">
              <w:rPr>
                <w:rFonts w:ascii="Arial" w:hAnsi="Arial" w:cs="Arial"/>
                <w:b/>
                <w:sz w:val="16"/>
                <w:szCs w:val="16"/>
              </w:rPr>
              <w:t>A-</w:t>
            </w:r>
            <w:r w:rsidRPr="00021AC0">
              <w:rPr>
                <w:rFonts w:ascii="Arial" w:hAnsi="Arial" w:cs="Arial"/>
                <w:b/>
                <w:sz w:val="16"/>
                <w:szCs w:val="16"/>
              </w:rPr>
              <w:t>1833/1-INNTEX</w:t>
            </w:r>
            <w:r w:rsidR="00CF7085" w:rsidRPr="00021AC0">
              <w:rPr>
                <w:rFonts w:ascii="Arial" w:hAnsi="Arial" w:cs="Arial"/>
                <w:b/>
                <w:sz w:val="16"/>
                <w:szCs w:val="16"/>
              </w:rPr>
              <w:t xml:space="preserve">-2011 </w:t>
            </w:r>
            <w:r w:rsidRPr="00021AC0">
              <w:rPr>
                <w:rFonts w:ascii="Arial" w:hAnsi="Arial" w:cs="Arial"/>
                <w:sz w:val="16"/>
                <w:szCs w:val="16"/>
                <w:lang w:val="es-ES"/>
              </w:rPr>
              <w:t>Industria textil - Análisis químico cuantitativo - Parte 1 - Principios generales de ensayo</w:t>
            </w:r>
            <w:r w:rsidRPr="00021AC0">
              <w:rPr>
                <w:rFonts w:ascii="Arial" w:hAnsi="Arial" w:cs="Arial"/>
                <w:sz w:val="20"/>
                <w:szCs w:val="20"/>
                <w:lang w:val="es-ES"/>
              </w:rPr>
              <w:t>.</w:t>
            </w:r>
          </w:p>
        </w:tc>
      </w:tr>
      <w:tr w:rsidR="00021AC0" w:rsidRPr="00021AC0" w:rsidTr="00F70590">
        <w:trPr>
          <w:jc w:val="center"/>
        </w:trPr>
        <w:tc>
          <w:tcPr>
            <w:tcW w:w="3271"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jc w:val="both"/>
              <w:rPr>
                <w:rFonts w:ascii="Arial" w:hAnsi="Arial" w:cs="Arial"/>
                <w:sz w:val="16"/>
                <w:szCs w:val="16"/>
              </w:rPr>
            </w:pPr>
            <w:r w:rsidRPr="00021AC0">
              <w:rPr>
                <w:rFonts w:ascii="Arial" w:hAnsi="Arial" w:cs="Arial"/>
                <w:sz w:val="16"/>
                <w:szCs w:val="16"/>
              </w:rPr>
              <w:t>Masa total de la tela para la bolsa (polipropileno y película de polipropileno), g/m2</w:t>
            </w:r>
          </w:p>
        </w:tc>
        <w:tc>
          <w:tcPr>
            <w:tcW w:w="2675"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92</w:t>
            </w:r>
            <w:r w:rsidR="00A8770D" w:rsidRPr="00021AC0">
              <w:rPr>
                <w:rFonts w:ascii="Arial" w:hAnsi="Arial" w:cs="Arial"/>
                <w:sz w:val="16"/>
                <w:szCs w:val="16"/>
              </w:rPr>
              <w:t xml:space="preserve"> g/m</w:t>
            </w:r>
            <w:r w:rsidR="00A8770D" w:rsidRPr="00021AC0">
              <w:rPr>
                <w:rFonts w:ascii="Arial" w:hAnsi="Arial" w:cs="Arial"/>
                <w:sz w:val="16"/>
                <w:szCs w:val="16"/>
                <w:vertAlign w:val="superscript"/>
              </w:rPr>
              <w:t>2</w:t>
            </w:r>
            <w:r w:rsidRPr="00021AC0">
              <w:rPr>
                <w:rFonts w:ascii="Arial" w:hAnsi="Arial" w:cs="Arial"/>
                <w:sz w:val="16"/>
                <w:szCs w:val="16"/>
              </w:rPr>
              <w:t xml:space="preserve"> mínimo</w:t>
            </w:r>
          </w:p>
        </w:tc>
        <w:tc>
          <w:tcPr>
            <w:tcW w:w="4044" w:type="dxa"/>
            <w:tcBorders>
              <w:top w:val="single" w:sz="4" w:space="0" w:color="000000"/>
              <w:left w:val="single" w:sz="4" w:space="0" w:color="000000"/>
              <w:bottom w:val="single" w:sz="4" w:space="0" w:color="000000"/>
              <w:right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b/>
                <w:sz w:val="16"/>
                <w:szCs w:val="16"/>
              </w:rPr>
              <w:t>NMX-A-301/1-INNTEX-2009</w:t>
            </w:r>
            <w:r w:rsidRPr="00021AC0">
              <w:rPr>
                <w:rFonts w:ascii="Arial" w:hAnsi="Arial" w:cs="Arial"/>
                <w:sz w:val="16"/>
                <w:szCs w:val="16"/>
              </w:rPr>
              <w:t xml:space="preserve"> Industria textil – No tejidos – Parte 1 – Determinación de la masa por unidad de área – Método de prueba.</w:t>
            </w:r>
          </w:p>
        </w:tc>
      </w:tr>
      <w:tr w:rsidR="0034677D" w:rsidRPr="00021AC0" w:rsidTr="00F70590">
        <w:trPr>
          <w:trHeight w:val="488"/>
          <w:jc w:val="center"/>
        </w:trPr>
        <w:tc>
          <w:tcPr>
            <w:tcW w:w="3271" w:type="dxa"/>
            <w:tcBorders>
              <w:top w:val="single" w:sz="4" w:space="0" w:color="000000"/>
              <w:left w:val="single" w:sz="4" w:space="0" w:color="000000"/>
              <w:bottom w:val="single" w:sz="4" w:space="0" w:color="000000"/>
            </w:tcBorders>
          </w:tcPr>
          <w:p w:rsidR="0034677D" w:rsidRPr="00021AC0" w:rsidRDefault="0034677D" w:rsidP="007D3FC8">
            <w:pPr>
              <w:tabs>
                <w:tab w:val="left" w:pos="180"/>
                <w:tab w:val="left" w:pos="1260"/>
              </w:tabs>
              <w:jc w:val="both"/>
              <w:rPr>
                <w:rFonts w:ascii="Arial" w:hAnsi="Arial" w:cs="Arial"/>
                <w:sz w:val="16"/>
                <w:szCs w:val="16"/>
              </w:rPr>
            </w:pPr>
            <w:r w:rsidRPr="00021AC0">
              <w:rPr>
                <w:rFonts w:ascii="Arial" w:hAnsi="Arial" w:cs="Arial"/>
                <w:sz w:val="16"/>
                <w:szCs w:val="16"/>
              </w:rPr>
              <w:t xml:space="preserve">Resistencia a la tracción </w:t>
            </w:r>
          </w:p>
        </w:tc>
        <w:tc>
          <w:tcPr>
            <w:tcW w:w="2675" w:type="dxa"/>
            <w:tcBorders>
              <w:top w:val="single" w:sz="4" w:space="0" w:color="000000"/>
              <w:left w:val="single" w:sz="4" w:space="0" w:color="000000"/>
              <w:bottom w:val="single" w:sz="4" w:space="0" w:color="000000"/>
            </w:tcBorders>
          </w:tcPr>
          <w:p w:rsidR="0034677D" w:rsidRPr="00021AC0" w:rsidRDefault="00106469"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Sentido </w:t>
            </w:r>
            <w:r w:rsidR="0034677D" w:rsidRPr="00021AC0">
              <w:rPr>
                <w:rFonts w:ascii="Arial" w:hAnsi="Arial" w:cs="Arial"/>
                <w:sz w:val="16"/>
                <w:szCs w:val="16"/>
              </w:rPr>
              <w:t>longitudinal: 150</w:t>
            </w:r>
            <w:r w:rsidR="00561F7E" w:rsidRPr="00021AC0">
              <w:rPr>
                <w:rFonts w:ascii="Arial" w:hAnsi="Arial" w:cs="Arial"/>
                <w:sz w:val="16"/>
                <w:szCs w:val="16"/>
              </w:rPr>
              <w:t xml:space="preserve"> N</w:t>
            </w:r>
            <w:r w:rsidR="0034677D" w:rsidRPr="00021AC0">
              <w:rPr>
                <w:rFonts w:ascii="Arial" w:hAnsi="Arial" w:cs="Arial"/>
                <w:sz w:val="16"/>
                <w:szCs w:val="16"/>
              </w:rPr>
              <w:t xml:space="preserve"> mínimo</w:t>
            </w:r>
          </w:p>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ab/>
            </w:r>
          </w:p>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sz w:val="16"/>
                <w:szCs w:val="16"/>
              </w:rPr>
              <w:t>Sentido transversal:10</w:t>
            </w:r>
            <w:r w:rsidR="00106469" w:rsidRPr="00021AC0">
              <w:rPr>
                <w:rFonts w:ascii="Arial" w:hAnsi="Arial" w:cs="Arial"/>
                <w:sz w:val="16"/>
                <w:szCs w:val="16"/>
              </w:rPr>
              <w:t>0</w:t>
            </w:r>
            <w:r w:rsidR="00561F7E" w:rsidRPr="00021AC0">
              <w:rPr>
                <w:rFonts w:ascii="Arial" w:hAnsi="Arial" w:cs="Arial"/>
                <w:sz w:val="16"/>
                <w:szCs w:val="16"/>
              </w:rPr>
              <w:t xml:space="preserve"> N</w:t>
            </w:r>
            <w:r w:rsidR="00106469" w:rsidRPr="00021AC0">
              <w:rPr>
                <w:rFonts w:ascii="Arial" w:hAnsi="Arial" w:cs="Arial"/>
                <w:sz w:val="16"/>
                <w:szCs w:val="16"/>
              </w:rPr>
              <w:t xml:space="preserve"> mínimo</w:t>
            </w:r>
          </w:p>
        </w:tc>
        <w:tc>
          <w:tcPr>
            <w:tcW w:w="4044" w:type="dxa"/>
            <w:tcBorders>
              <w:top w:val="single" w:sz="4" w:space="0" w:color="000000"/>
              <w:left w:val="single" w:sz="4" w:space="0" w:color="000000"/>
              <w:bottom w:val="single" w:sz="4" w:space="0" w:color="000000"/>
              <w:right w:val="single" w:sz="4" w:space="0" w:color="000000"/>
            </w:tcBorders>
          </w:tcPr>
          <w:p w:rsidR="0034677D" w:rsidRPr="00021AC0" w:rsidRDefault="0034677D" w:rsidP="007D3FC8">
            <w:pPr>
              <w:tabs>
                <w:tab w:val="left" w:pos="180"/>
                <w:tab w:val="left" w:pos="1260"/>
              </w:tabs>
              <w:snapToGrid w:val="0"/>
              <w:jc w:val="both"/>
              <w:rPr>
                <w:rFonts w:ascii="Arial" w:hAnsi="Arial" w:cs="Arial"/>
                <w:sz w:val="16"/>
                <w:szCs w:val="16"/>
              </w:rPr>
            </w:pPr>
            <w:r w:rsidRPr="00021AC0">
              <w:rPr>
                <w:rFonts w:ascii="Arial" w:hAnsi="Arial" w:cs="Arial"/>
                <w:b/>
                <w:sz w:val="16"/>
                <w:szCs w:val="16"/>
              </w:rPr>
              <w:t>NMX-A-9073/3-INNTEX-2012</w:t>
            </w:r>
            <w:r w:rsidRPr="00021AC0">
              <w:rPr>
                <w:rFonts w:ascii="Arial" w:hAnsi="Arial" w:cs="Arial"/>
                <w:sz w:val="16"/>
                <w:szCs w:val="16"/>
              </w:rPr>
              <w:t xml:space="preserve"> Industria textil – No tejidos – Parte 3 – Determinación de la resistencia a la tracción y alargamiento –  Método de prueba.</w:t>
            </w:r>
          </w:p>
        </w:tc>
      </w:tr>
    </w:tbl>
    <w:p w:rsidR="00B91906" w:rsidRDefault="00B91906"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A50218" w:rsidRDefault="00A50218" w:rsidP="00B91906">
      <w:pPr>
        <w:tabs>
          <w:tab w:val="left" w:pos="709"/>
        </w:tabs>
        <w:suppressAutoHyphens/>
        <w:rPr>
          <w:rFonts w:ascii="Arial" w:hAnsi="Arial" w:cs="Arial"/>
          <w:b/>
          <w:lang w:val="es-ES" w:eastAsia="ar-SA"/>
        </w:rPr>
      </w:pPr>
    </w:p>
    <w:p w:rsidR="00CE79D7" w:rsidRPr="00B91906" w:rsidRDefault="00CE79D7" w:rsidP="00B91906">
      <w:pPr>
        <w:tabs>
          <w:tab w:val="left" w:pos="709"/>
        </w:tabs>
        <w:suppressAutoHyphens/>
        <w:rPr>
          <w:rFonts w:ascii="Arial" w:hAnsi="Arial" w:cs="Arial"/>
          <w:b/>
          <w:lang w:val="es-ES" w:eastAsia="ar-SA"/>
        </w:rPr>
      </w:pPr>
    </w:p>
    <w:p w:rsidR="0015131B" w:rsidRPr="00021AC0" w:rsidRDefault="006B7922" w:rsidP="006E5755">
      <w:pPr>
        <w:pStyle w:val="Prrafodelista"/>
        <w:numPr>
          <w:ilvl w:val="0"/>
          <w:numId w:val="21"/>
        </w:numPr>
        <w:tabs>
          <w:tab w:val="left" w:pos="709"/>
        </w:tabs>
        <w:suppressAutoHyphens/>
        <w:spacing w:after="0" w:line="240" w:lineRule="auto"/>
        <w:jc w:val="center"/>
        <w:rPr>
          <w:rFonts w:ascii="Arial" w:hAnsi="Arial" w:cs="Arial"/>
          <w:b/>
          <w:lang w:val="es-ES" w:eastAsia="ar-SA"/>
        </w:rPr>
      </w:pPr>
      <w:r w:rsidRPr="00021AC0">
        <w:rPr>
          <w:rFonts w:ascii="Arial" w:hAnsi="Arial" w:cs="Arial"/>
          <w:b/>
          <w:lang w:val="es-ES" w:eastAsia="ar-SA"/>
        </w:rPr>
        <w:t xml:space="preserve">Partida </w:t>
      </w:r>
      <w:r w:rsidR="00125866">
        <w:rPr>
          <w:rFonts w:ascii="Arial" w:hAnsi="Arial" w:cs="Arial"/>
          <w:b/>
          <w:lang w:val="es-ES" w:eastAsia="ar-SA"/>
        </w:rPr>
        <w:t>1</w:t>
      </w:r>
    </w:p>
    <w:p w:rsidR="00E0626F" w:rsidRPr="00021AC0" w:rsidRDefault="003C59C4" w:rsidP="000D4C75">
      <w:pPr>
        <w:spacing w:line="276" w:lineRule="auto"/>
        <w:jc w:val="center"/>
        <w:rPr>
          <w:rFonts w:ascii="Arial" w:hAnsi="Arial" w:cs="Arial"/>
          <w:b/>
          <w:lang w:val="es-ES" w:eastAsia="ar-SA"/>
        </w:rPr>
      </w:pPr>
      <w:r w:rsidRPr="00021AC0">
        <w:rPr>
          <w:rFonts w:ascii="Arial" w:hAnsi="Arial" w:cs="Arial"/>
          <w:b/>
          <w:sz w:val="18"/>
          <w:lang w:val="es-ES" w:eastAsia="ar-SA"/>
        </w:rPr>
        <w:lastRenderedPageBreak/>
        <w:t xml:space="preserve">                           </w:t>
      </w:r>
      <w:r w:rsidR="007372DA" w:rsidRPr="00021AC0">
        <w:rPr>
          <w:rFonts w:ascii="Arial" w:hAnsi="Arial" w:cs="Arial"/>
          <w:b/>
          <w:sz w:val="18"/>
          <w:lang w:val="es-ES" w:eastAsia="ar-SA"/>
        </w:rPr>
        <w:t>Paquete de Mortaja Talla C</w:t>
      </w:r>
      <w:r w:rsidR="00CE6483" w:rsidRPr="00021AC0">
        <w:rPr>
          <w:rFonts w:ascii="Arial" w:hAnsi="Arial" w:cs="Arial"/>
          <w:b/>
          <w:sz w:val="18"/>
          <w:lang w:val="es-ES" w:eastAsia="ar-SA"/>
        </w:rPr>
        <w:t>hica</w:t>
      </w:r>
    </w:p>
    <w:p w:rsidR="009E6AB3" w:rsidRDefault="009E6AB3" w:rsidP="00017081">
      <w:pPr>
        <w:pStyle w:val="Prrafodelista"/>
        <w:numPr>
          <w:ilvl w:val="0"/>
          <w:numId w:val="53"/>
        </w:numPr>
        <w:suppressAutoHyphens/>
        <w:spacing w:after="0" w:line="240" w:lineRule="auto"/>
        <w:jc w:val="both"/>
        <w:rPr>
          <w:rFonts w:ascii="Arial" w:hAnsi="Arial" w:cs="Arial"/>
          <w:lang w:val="es-ES" w:eastAsia="ar-SA"/>
        </w:rPr>
      </w:pPr>
      <w:r w:rsidRPr="00021AC0">
        <w:rPr>
          <w:rFonts w:ascii="Arial" w:hAnsi="Arial" w:cs="Arial"/>
          <w:lang w:val="es-ES" w:eastAsia="ar-SA"/>
        </w:rPr>
        <w:t>Clave</w:t>
      </w:r>
      <w:r w:rsidR="00362FE4" w:rsidRPr="00021AC0">
        <w:rPr>
          <w:rFonts w:ascii="Arial" w:hAnsi="Arial" w:cs="Arial"/>
          <w:lang w:val="es-ES" w:eastAsia="ar-SA"/>
        </w:rPr>
        <w:t xml:space="preserve"> de identificación del bien en el cuadro básico Institucional de productos textiles y calzado, descripción del producto, documentos normativos y observaciones.</w:t>
      </w:r>
    </w:p>
    <w:p w:rsidR="00DC030E" w:rsidRPr="00DC030E" w:rsidRDefault="00DC030E" w:rsidP="00DC030E">
      <w:pPr>
        <w:suppressAutoHyphens/>
        <w:jc w:val="both"/>
        <w:rPr>
          <w:rFonts w:ascii="Arial" w:hAnsi="Arial" w:cs="Arial"/>
          <w:lang w:val="es-ES" w:eastAsia="ar-SA"/>
        </w:rPr>
      </w:pPr>
    </w:p>
    <w:p w:rsidR="003B65C6" w:rsidRPr="00021AC0" w:rsidRDefault="003B65C6" w:rsidP="009E6AB3">
      <w:pPr>
        <w:rPr>
          <w:rFonts w:ascii="Arial" w:hAnsi="Arial" w:cs="Arial"/>
          <w:b/>
          <w:sz w:val="6"/>
          <w:szCs w:val="6"/>
          <w:lang w:val="es-ES"/>
        </w:rPr>
      </w:pPr>
    </w:p>
    <w:tbl>
      <w:tblPr>
        <w:tblStyle w:val="Tablaconcuadrcula"/>
        <w:tblW w:w="10314" w:type="dxa"/>
        <w:tblLayout w:type="fixed"/>
        <w:tblLook w:val="04A0" w:firstRow="1" w:lastRow="0" w:firstColumn="1" w:lastColumn="0" w:noHBand="0" w:noVBand="1"/>
      </w:tblPr>
      <w:tblGrid>
        <w:gridCol w:w="1668"/>
        <w:gridCol w:w="3118"/>
        <w:gridCol w:w="1418"/>
        <w:gridCol w:w="1417"/>
        <w:gridCol w:w="2693"/>
      </w:tblGrid>
      <w:tr w:rsidR="00021AC0" w:rsidRPr="00021AC0" w:rsidTr="00CE6483">
        <w:tc>
          <w:tcPr>
            <w:tcW w:w="1668" w:type="dxa"/>
            <w:shd w:val="clear" w:color="auto" w:fill="auto"/>
            <w:vAlign w:val="center"/>
          </w:tcPr>
          <w:p w:rsidR="0034677D" w:rsidRPr="00021AC0" w:rsidRDefault="0034677D" w:rsidP="0061143E">
            <w:pPr>
              <w:pStyle w:val="Prrafodelista"/>
              <w:ind w:left="360"/>
              <w:jc w:val="center"/>
              <w:rPr>
                <w:rFonts w:ascii="Arial" w:hAnsi="Arial" w:cs="Arial"/>
                <w:b/>
                <w:sz w:val="16"/>
                <w:szCs w:val="16"/>
                <w:lang w:val="es-ES"/>
              </w:rPr>
            </w:pPr>
            <w:r w:rsidRPr="00021AC0">
              <w:rPr>
                <w:rFonts w:ascii="Arial" w:hAnsi="Arial" w:cs="Arial"/>
                <w:b/>
                <w:sz w:val="16"/>
                <w:szCs w:val="16"/>
                <w:lang w:val="es-ES"/>
              </w:rPr>
              <w:t>Clave</w:t>
            </w:r>
          </w:p>
        </w:tc>
        <w:tc>
          <w:tcPr>
            <w:tcW w:w="3118" w:type="dxa"/>
            <w:shd w:val="clear" w:color="auto" w:fill="auto"/>
            <w:vAlign w:val="center"/>
          </w:tcPr>
          <w:p w:rsidR="0034677D" w:rsidRPr="00021AC0" w:rsidRDefault="0034677D" w:rsidP="0061143E">
            <w:pPr>
              <w:jc w:val="center"/>
              <w:rPr>
                <w:rFonts w:ascii="Arial" w:hAnsi="Arial" w:cs="Arial"/>
                <w:b/>
                <w:sz w:val="16"/>
                <w:szCs w:val="16"/>
                <w:lang w:val="es-ES" w:eastAsia="en-US"/>
              </w:rPr>
            </w:pPr>
            <w:r w:rsidRPr="00021AC0">
              <w:rPr>
                <w:rFonts w:ascii="Arial" w:hAnsi="Arial" w:cs="Arial"/>
                <w:b/>
                <w:sz w:val="16"/>
                <w:szCs w:val="16"/>
                <w:lang w:val="es-ES" w:eastAsia="en-US"/>
              </w:rPr>
              <w:t>Descripción del producto</w:t>
            </w:r>
          </w:p>
        </w:tc>
        <w:tc>
          <w:tcPr>
            <w:tcW w:w="1418" w:type="dxa"/>
            <w:shd w:val="clear" w:color="auto" w:fill="auto"/>
            <w:vAlign w:val="center"/>
          </w:tcPr>
          <w:p w:rsidR="0034677D" w:rsidRPr="00021AC0" w:rsidRDefault="0034677D" w:rsidP="0061143E">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417" w:type="dxa"/>
            <w:shd w:val="clear" w:color="auto" w:fill="auto"/>
            <w:vAlign w:val="center"/>
          </w:tcPr>
          <w:p w:rsidR="0034677D" w:rsidRPr="00021AC0" w:rsidRDefault="0034677D" w:rsidP="0061143E">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2693" w:type="dxa"/>
            <w:shd w:val="clear" w:color="auto" w:fill="auto"/>
            <w:vAlign w:val="center"/>
          </w:tcPr>
          <w:p w:rsidR="0034677D" w:rsidRPr="00021AC0" w:rsidRDefault="0034677D" w:rsidP="0061143E">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34677D" w:rsidRPr="00021AC0" w:rsidTr="00CE6483">
        <w:tc>
          <w:tcPr>
            <w:tcW w:w="1668" w:type="dxa"/>
            <w:shd w:val="clear" w:color="auto" w:fill="auto"/>
            <w:vAlign w:val="center"/>
          </w:tcPr>
          <w:p w:rsidR="0034677D" w:rsidRPr="00021AC0" w:rsidRDefault="0034677D" w:rsidP="0061143E">
            <w:pPr>
              <w:jc w:val="center"/>
              <w:rPr>
                <w:rFonts w:ascii="Arial" w:hAnsi="Arial" w:cs="Arial"/>
                <w:sz w:val="16"/>
                <w:szCs w:val="16"/>
                <w:lang w:val="es-ES" w:eastAsia="ar-SA"/>
              </w:rPr>
            </w:pPr>
            <w:r w:rsidRPr="00021AC0">
              <w:rPr>
                <w:rFonts w:ascii="Arial" w:hAnsi="Arial" w:cs="Arial"/>
                <w:sz w:val="16"/>
                <w:szCs w:val="16"/>
                <w:lang w:val="es-ES" w:eastAsia="ar-SA"/>
              </w:rPr>
              <w:t>220.075.0012.03.01</w:t>
            </w:r>
          </w:p>
          <w:p w:rsidR="0034677D" w:rsidRPr="00021AC0" w:rsidRDefault="0034677D" w:rsidP="0061143E">
            <w:pPr>
              <w:jc w:val="center"/>
              <w:rPr>
                <w:rFonts w:ascii="Arial" w:hAnsi="Arial" w:cs="Arial"/>
                <w:sz w:val="16"/>
                <w:szCs w:val="16"/>
                <w:lang w:val="es-ES" w:eastAsia="ar-SA"/>
              </w:rPr>
            </w:pPr>
          </w:p>
          <w:p w:rsidR="0034677D" w:rsidRPr="00021AC0" w:rsidRDefault="0034677D" w:rsidP="0061143E">
            <w:pPr>
              <w:jc w:val="center"/>
              <w:rPr>
                <w:rFonts w:ascii="Arial" w:hAnsi="Arial" w:cs="Arial"/>
                <w:sz w:val="16"/>
                <w:szCs w:val="16"/>
                <w:lang w:val="es-ES" w:eastAsia="ar-SA"/>
              </w:rPr>
            </w:pPr>
          </w:p>
          <w:p w:rsidR="0034677D" w:rsidRPr="00021AC0" w:rsidRDefault="0034677D" w:rsidP="0061143E">
            <w:pPr>
              <w:jc w:val="center"/>
              <w:rPr>
                <w:rFonts w:ascii="Arial" w:hAnsi="Arial" w:cs="Arial"/>
                <w:sz w:val="16"/>
                <w:szCs w:val="16"/>
                <w:lang w:val="es-ES" w:eastAsia="ar-SA"/>
              </w:rPr>
            </w:pPr>
          </w:p>
          <w:p w:rsidR="0034677D" w:rsidRPr="00021AC0" w:rsidRDefault="0034677D" w:rsidP="0061143E">
            <w:pPr>
              <w:jc w:val="center"/>
              <w:rPr>
                <w:rFonts w:ascii="Arial" w:hAnsi="Arial" w:cs="Arial"/>
                <w:sz w:val="16"/>
                <w:szCs w:val="16"/>
                <w:lang w:val="es-ES" w:eastAsia="ar-SA"/>
              </w:rPr>
            </w:pPr>
          </w:p>
          <w:p w:rsidR="0034677D" w:rsidRPr="00021AC0" w:rsidRDefault="0034677D" w:rsidP="0061143E">
            <w:pPr>
              <w:jc w:val="center"/>
              <w:rPr>
                <w:rFonts w:ascii="Arial" w:hAnsi="Arial" w:cs="Arial"/>
                <w:b/>
                <w:sz w:val="16"/>
                <w:szCs w:val="16"/>
                <w:lang w:val="es-ES" w:eastAsia="en-US"/>
              </w:rPr>
            </w:pPr>
          </w:p>
        </w:tc>
        <w:tc>
          <w:tcPr>
            <w:tcW w:w="3118" w:type="dxa"/>
            <w:shd w:val="clear" w:color="auto" w:fill="auto"/>
            <w:vAlign w:val="center"/>
          </w:tcPr>
          <w:p w:rsidR="0034677D" w:rsidRPr="00021AC0" w:rsidRDefault="00217C69" w:rsidP="002B48B4">
            <w:pPr>
              <w:tabs>
                <w:tab w:val="left" w:pos="11785"/>
              </w:tabs>
              <w:jc w:val="both"/>
              <w:rPr>
                <w:rFonts w:ascii="Arial" w:hAnsi="Arial" w:cs="Arial"/>
                <w:sz w:val="16"/>
                <w:szCs w:val="16"/>
                <w:lang w:val="es-ES" w:eastAsia="en-US"/>
              </w:rPr>
            </w:pPr>
            <w:r w:rsidRPr="00021AC0">
              <w:rPr>
                <w:rFonts w:ascii="Arial" w:hAnsi="Arial" w:cs="Arial"/>
                <w:sz w:val="16"/>
                <w:szCs w:val="16"/>
                <w:lang w:val="es-ES" w:eastAsia="en-US"/>
              </w:rPr>
              <w:t xml:space="preserve">Paquete mortaja tamaño chico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pegadas por termo fusión o cosidas). Bolsa: de forma rectangular, con cierre de plástico, que no permita fugas de líquidos (bolsa, cierre, en las orillas de los lados, en las esquinas de la bolsa o en las uniones) (las uniones deben ser tales que resistan el peso y las diferentes tensiones a que se someta la bolsa, originadas durante la manipulación y uso de la misma). Sujetadores: para barbilla: cinta larga </w:t>
            </w:r>
            <w:r w:rsidR="002B48B4">
              <w:rPr>
                <w:rFonts w:ascii="Arial" w:hAnsi="Arial" w:cs="Arial"/>
                <w:sz w:val="16"/>
                <w:szCs w:val="16"/>
                <w:lang w:val="es-ES" w:eastAsia="en-US"/>
              </w:rPr>
              <w:t xml:space="preserve">con ovalo al centro. </w:t>
            </w:r>
            <w:proofErr w:type="gramStart"/>
            <w:r w:rsidR="002B48B4">
              <w:rPr>
                <w:rFonts w:ascii="Arial" w:hAnsi="Arial" w:cs="Arial"/>
                <w:sz w:val="16"/>
                <w:szCs w:val="16"/>
                <w:lang w:val="es-ES" w:eastAsia="en-US"/>
              </w:rPr>
              <w:t>para</w:t>
            </w:r>
            <w:proofErr w:type="gramEnd"/>
            <w:r w:rsidR="002B48B4">
              <w:rPr>
                <w:rFonts w:ascii="Arial" w:hAnsi="Arial" w:cs="Arial"/>
                <w:sz w:val="16"/>
                <w:szCs w:val="16"/>
                <w:lang w:val="es-ES" w:eastAsia="en-US"/>
              </w:rPr>
              <w:t xml:space="preserve"> manos</w:t>
            </w:r>
            <w:r w:rsidRPr="00021AC0">
              <w:rPr>
                <w:rFonts w:ascii="Arial" w:hAnsi="Arial" w:cs="Arial"/>
                <w:sz w:val="16"/>
                <w:szCs w:val="16"/>
                <w:lang w:val="es-ES" w:eastAsia="en-US"/>
              </w:rPr>
              <w:t xml:space="preserve"> y para tobillos: par de cintas largas.</w:t>
            </w:r>
          </w:p>
        </w:tc>
        <w:tc>
          <w:tcPr>
            <w:tcW w:w="1418" w:type="dxa"/>
            <w:shd w:val="clear" w:color="auto" w:fill="auto"/>
            <w:vAlign w:val="center"/>
          </w:tcPr>
          <w:p w:rsidR="0061143E" w:rsidRPr="00021AC0" w:rsidRDefault="0034677D" w:rsidP="0061143E">
            <w:pPr>
              <w:tabs>
                <w:tab w:val="left" w:pos="-21196"/>
              </w:tabs>
              <w:jc w:val="center"/>
              <w:rPr>
                <w:rFonts w:ascii="Arial" w:hAnsi="Arial" w:cs="Arial"/>
                <w:sz w:val="16"/>
                <w:szCs w:val="16"/>
                <w:lang w:val="es-ES" w:eastAsia="en-US"/>
              </w:rPr>
            </w:pPr>
            <w:r w:rsidRPr="00021AC0">
              <w:rPr>
                <w:rFonts w:ascii="Arial" w:hAnsi="Arial" w:cs="Arial"/>
                <w:b/>
                <w:sz w:val="16"/>
                <w:szCs w:val="16"/>
                <w:lang w:val="es-ES" w:eastAsia="en-US"/>
              </w:rPr>
              <w:t>NMX-A-047-INNTEX-2013</w:t>
            </w:r>
          </w:p>
          <w:p w:rsidR="0061143E" w:rsidRPr="00021AC0" w:rsidRDefault="0061143E" w:rsidP="0061143E">
            <w:pPr>
              <w:tabs>
                <w:tab w:val="left" w:pos="-21196"/>
              </w:tabs>
              <w:jc w:val="center"/>
              <w:rPr>
                <w:rFonts w:ascii="Arial" w:hAnsi="Arial" w:cs="Arial"/>
                <w:sz w:val="16"/>
                <w:szCs w:val="16"/>
                <w:lang w:val="es-ES" w:eastAsia="en-US"/>
              </w:rPr>
            </w:pPr>
          </w:p>
          <w:p w:rsidR="0061143E" w:rsidRPr="00021AC0" w:rsidRDefault="0061143E" w:rsidP="0061143E">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 xml:space="preserve">Industria Textil </w:t>
            </w:r>
          </w:p>
          <w:p w:rsidR="0061143E" w:rsidRPr="00021AC0" w:rsidRDefault="0061143E" w:rsidP="0061143E">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 xml:space="preserve">– No Tejidos–Paquete Mortaja </w:t>
            </w:r>
          </w:p>
          <w:p w:rsidR="0034677D" w:rsidRPr="00021AC0" w:rsidRDefault="0061143E" w:rsidP="0061143E">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–Especificaciones</w:t>
            </w:r>
          </w:p>
          <w:p w:rsidR="0034677D" w:rsidRPr="00021AC0" w:rsidRDefault="0034677D" w:rsidP="0061143E">
            <w:pPr>
              <w:jc w:val="center"/>
              <w:rPr>
                <w:rFonts w:ascii="Arial" w:hAnsi="Arial" w:cs="Arial"/>
                <w:sz w:val="16"/>
                <w:szCs w:val="16"/>
                <w:lang w:val="es-ES" w:eastAsia="en-US"/>
              </w:rPr>
            </w:pPr>
          </w:p>
        </w:tc>
        <w:tc>
          <w:tcPr>
            <w:tcW w:w="1417" w:type="dxa"/>
            <w:shd w:val="clear" w:color="auto" w:fill="auto"/>
            <w:vAlign w:val="center"/>
          </w:tcPr>
          <w:p w:rsidR="0061143E" w:rsidRPr="00021AC0" w:rsidRDefault="0034677D" w:rsidP="0061143E">
            <w:pPr>
              <w:tabs>
                <w:tab w:val="left" w:pos="-21196"/>
              </w:tabs>
              <w:jc w:val="center"/>
              <w:rPr>
                <w:rFonts w:ascii="Arial" w:hAnsi="Arial" w:cs="Arial"/>
                <w:sz w:val="16"/>
                <w:szCs w:val="16"/>
                <w:lang w:val="es-ES" w:eastAsia="en-US"/>
              </w:rPr>
            </w:pPr>
            <w:r w:rsidRPr="00021AC0">
              <w:rPr>
                <w:rFonts w:ascii="Arial" w:hAnsi="Arial" w:cs="Arial"/>
                <w:b/>
                <w:sz w:val="16"/>
                <w:szCs w:val="16"/>
                <w:lang w:val="es-ES" w:eastAsia="en-US"/>
              </w:rPr>
              <w:t>NMX-A-047-INNTEX-2013</w:t>
            </w:r>
          </w:p>
          <w:p w:rsidR="0061143E" w:rsidRPr="00021AC0" w:rsidRDefault="0061143E" w:rsidP="0061143E">
            <w:pPr>
              <w:tabs>
                <w:tab w:val="left" w:pos="-21196"/>
              </w:tabs>
              <w:jc w:val="center"/>
              <w:rPr>
                <w:rFonts w:ascii="Arial" w:hAnsi="Arial" w:cs="Arial"/>
                <w:sz w:val="16"/>
                <w:szCs w:val="16"/>
                <w:lang w:val="es-ES" w:eastAsia="en-US"/>
              </w:rPr>
            </w:pPr>
          </w:p>
          <w:p w:rsidR="0034677D" w:rsidRPr="00021AC0" w:rsidRDefault="0061143E" w:rsidP="0061143E">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Industria Textil – No Tejidos – Paquete Mortaja – Especificaciones</w:t>
            </w:r>
          </w:p>
          <w:p w:rsidR="0034677D" w:rsidRPr="00021AC0" w:rsidRDefault="0034677D" w:rsidP="0061143E">
            <w:pPr>
              <w:jc w:val="center"/>
              <w:rPr>
                <w:rFonts w:ascii="Arial" w:hAnsi="Arial" w:cs="Arial"/>
                <w:sz w:val="16"/>
                <w:szCs w:val="16"/>
                <w:lang w:val="es-ES" w:eastAsia="en-US"/>
              </w:rPr>
            </w:pPr>
          </w:p>
        </w:tc>
        <w:tc>
          <w:tcPr>
            <w:tcW w:w="2693" w:type="dxa"/>
            <w:shd w:val="clear" w:color="auto" w:fill="auto"/>
            <w:vAlign w:val="center"/>
          </w:tcPr>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1.- Opción 1: para la tela  color blanco para camisón y sujetadores del paquete mortaja, polipropileno 100% con grabado en al menos la superficie exterior.</w:t>
            </w:r>
          </w:p>
          <w:p w:rsidR="0034677D" w:rsidRPr="00021AC0" w:rsidRDefault="0034677D" w:rsidP="0061143E">
            <w:pPr>
              <w:jc w:val="both"/>
              <w:rPr>
                <w:rFonts w:ascii="Arial" w:hAnsi="Arial" w:cs="Arial"/>
                <w:sz w:val="16"/>
                <w:szCs w:val="16"/>
                <w:lang w:val="es-ES" w:eastAsia="en-US"/>
              </w:rPr>
            </w:pPr>
          </w:p>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2.- Opción 2: para la tela color blanco para camisón y sujetadores del paquete mortaja, tela no tejida, parcial o totalmente impregnada.</w:t>
            </w:r>
          </w:p>
          <w:p w:rsidR="0034677D" w:rsidRPr="00021AC0" w:rsidRDefault="0034677D" w:rsidP="0061143E">
            <w:pPr>
              <w:jc w:val="both"/>
              <w:rPr>
                <w:rFonts w:ascii="Arial" w:hAnsi="Arial" w:cs="Arial"/>
                <w:sz w:val="16"/>
                <w:szCs w:val="16"/>
                <w:lang w:val="es-ES" w:eastAsia="en-US"/>
              </w:rPr>
            </w:pPr>
          </w:p>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3.- El color de la tela para la bolsa puede ser azul, café o gris por la parte externa.</w:t>
            </w:r>
          </w:p>
          <w:p w:rsidR="0034677D" w:rsidRPr="00021AC0" w:rsidRDefault="0034677D" w:rsidP="0061143E">
            <w:pPr>
              <w:jc w:val="both"/>
              <w:rPr>
                <w:rFonts w:ascii="Arial" w:hAnsi="Arial" w:cs="Arial"/>
                <w:sz w:val="16"/>
                <w:szCs w:val="16"/>
                <w:lang w:val="es-ES" w:eastAsia="en-US"/>
              </w:rPr>
            </w:pPr>
          </w:p>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4.- Opción 1 para las uniones de la bolsa y camisón: las uniones pueden ser cosidas</w:t>
            </w:r>
          </w:p>
          <w:p w:rsidR="0034677D" w:rsidRPr="00021AC0" w:rsidRDefault="0034677D" w:rsidP="0061143E">
            <w:pPr>
              <w:jc w:val="both"/>
              <w:rPr>
                <w:rFonts w:ascii="Arial" w:hAnsi="Arial" w:cs="Arial"/>
                <w:sz w:val="16"/>
                <w:szCs w:val="16"/>
                <w:lang w:val="es-ES" w:eastAsia="en-US"/>
              </w:rPr>
            </w:pPr>
          </w:p>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5.- Opción 2 para las uniones de la bolsa y camisón: las uniones pueden ser termoselladas</w:t>
            </w:r>
          </w:p>
          <w:p w:rsidR="0034677D" w:rsidRPr="00021AC0" w:rsidRDefault="0034677D" w:rsidP="0061143E">
            <w:pPr>
              <w:jc w:val="both"/>
              <w:rPr>
                <w:rFonts w:ascii="Arial" w:hAnsi="Arial" w:cs="Arial"/>
                <w:sz w:val="16"/>
                <w:szCs w:val="16"/>
                <w:lang w:val="es-ES" w:eastAsia="en-US"/>
              </w:rPr>
            </w:pPr>
          </w:p>
          <w:p w:rsidR="0034677D" w:rsidRPr="00021AC0" w:rsidRDefault="0034677D" w:rsidP="0061143E">
            <w:pPr>
              <w:jc w:val="both"/>
              <w:rPr>
                <w:rFonts w:ascii="Arial" w:hAnsi="Arial" w:cs="Arial"/>
                <w:sz w:val="16"/>
                <w:szCs w:val="16"/>
                <w:lang w:val="es-ES" w:eastAsia="en-US"/>
              </w:rPr>
            </w:pPr>
            <w:r w:rsidRPr="00021AC0">
              <w:rPr>
                <w:rFonts w:ascii="Arial" w:hAnsi="Arial" w:cs="Arial"/>
                <w:sz w:val="16"/>
                <w:szCs w:val="16"/>
                <w:lang w:val="es-ES" w:eastAsia="en-US"/>
              </w:rPr>
              <w:t>6.- El bies en la orilla del camisón será opcional</w:t>
            </w:r>
          </w:p>
          <w:p w:rsidR="0034677D" w:rsidRPr="00021AC0" w:rsidRDefault="0034677D" w:rsidP="0061143E">
            <w:pPr>
              <w:jc w:val="both"/>
              <w:rPr>
                <w:rFonts w:ascii="Arial" w:hAnsi="Arial" w:cs="Arial"/>
                <w:sz w:val="16"/>
                <w:szCs w:val="16"/>
                <w:lang w:val="es-ES" w:eastAsia="en-US"/>
              </w:rPr>
            </w:pPr>
          </w:p>
          <w:p w:rsidR="0034677D" w:rsidRPr="00021AC0" w:rsidRDefault="0034677D" w:rsidP="00442163">
            <w:pPr>
              <w:pStyle w:val="Sinespaciado"/>
              <w:jc w:val="both"/>
              <w:rPr>
                <w:rFonts w:ascii="Arial" w:hAnsi="Arial" w:cs="Arial"/>
                <w:sz w:val="16"/>
                <w:szCs w:val="16"/>
              </w:rPr>
            </w:pPr>
            <w:r w:rsidRPr="00021AC0">
              <w:rPr>
                <w:rFonts w:ascii="Arial" w:hAnsi="Arial" w:cs="Arial"/>
                <w:sz w:val="16"/>
                <w:szCs w:val="16"/>
                <w:lang w:val="es-ES" w:eastAsia="en-US"/>
              </w:rPr>
              <w:t>7.-</w:t>
            </w:r>
            <w:r w:rsidR="00442163"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34677D" w:rsidRPr="00021AC0" w:rsidRDefault="0034677D" w:rsidP="0034677D">
      <w:pPr>
        <w:rPr>
          <w:rFonts w:ascii="Arial" w:hAnsi="Arial" w:cs="Arial"/>
          <w:b/>
          <w:lang w:val="es-ES"/>
        </w:rPr>
      </w:pPr>
    </w:p>
    <w:p w:rsidR="004B1508" w:rsidRPr="00021AC0" w:rsidRDefault="00362FE4" w:rsidP="00017081">
      <w:pPr>
        <w:pStyle w:val="Prrafodelista"/>
        <w:numPr>
          <w:ilvl w:val="0"/>
          <w:numId w:val="53"/>
        </w:numPr>
        <w:suppressAutoHyphens/>
        <w:spacing w:after="0" w:line="240" w:lineRule="auto"/>
        <w:jc w:val="both"/>
        <w:rPr>
          <w:rFonts w:ascii="Arial" w:hAnsi="Arial" w:cs="Arial"/>
          <w:lang w:val="es-ES"/>
        </w:rPr>
      </w:pPr>
      <w:r w:rsidRPr="00021AC0">
        <w:rPr>
          <w:rFonts w:ascii="Arial" w:hAnsi="Arial" w:cs="Arial"/>
          <w:lang w:val="es-ES" w:eastAsia="ar-SA"/>
        </w:rPr>
        <w:t>Especificaciones d</w:t>
      </w:r>
      <w:r w:rsidR="0061143E" w:rsidRPr="00021AC0">
        <w:rPr>
          <w:rFonts w:ascii="Arial" w:hAnsi="Arial" w:cs="Arial"/>
          <w:lang w:val="es-ES" w:eastAsia="ar-SA"/>
        </w:rPr>
        <w:t xml:space="preserve">e </w:t>
      </w:r>
      <w:r w:rsidR="0061143E" w:rsidRPr="00021AC0">
        <w:rPr>
          <w:rFonts w:ascii="Arial" w:hAnsi="Arial" w:cs="Arial"/>
          <w:lang w:val="es-ES"/>
        </w:rPr>
        <w:t>las dimensiones y confección de la prenda</w:t>
      </w:r>
    </w:p>
    <w:p w:rsidR="007808D4" w:rsidRPr="00021AC0" w:rsidRDefault="007808D4" w:rsidP="0010407C">
      <w:pPr>
        <w:pStyle w:val="Prrafodelista"/>
        <w:suppressAutoHyphens/>
        <w:spacing w:after="0" w:line="240" w:lineRule="auto"/>
        <w:ind w:left="1430"/>
        <w:jc w:val="both"/>
        <w:rPr>
          <w:rFonts w:ascii="Arial" w:hAnsi="Arial" w:cs="Arial"/>
          <w:lang w:val="es-ES"/>
        </w:rPr>
      </w:pPr>
    </w:p>
    <w:p w:rsidR="002123CA" w:rsidRDefault="00AD69CC" w:rsidP="002123CA">
      <w:pPr>
        <w:jc w:val="both"/>
        <w:rPr>
          <w:rFonts w:ascii="Arial" w:hAnsi="Arial" w:cs="Arial"/>
          <w:b/>
          <w:sz w:val="22"/>
        </w:rPr>
      </w:pPr>
      <w:r w:rsidRPr="00AD69CC">
        <w:rPr>
          <w:rFonts w:ascii="Arial" w:hAnsi="Arial" w:cs="Arial"/>
          <w:b/>
          <w:sz w:val="22"/>
        </w:rPr>
        <w:t>Los licitantes deberán presentar informes de resultados emitidos por un laboratorio público o privado acreditado ante la EMA</w:t>
      </w:r>
      <w:r w:rsidRPr="00AD69CC">
        <w:rPr>
          <w:rFonts w:ascii="Arial" w:hAnsi="Arial" w:cs="Arial"/>
          <w:b/>
          <w:sz w:val="22"/>
          <w:lang w:val="es-ES" w:eastAsia="ar-SA"/>
        </w:rPr>
        <w:t xml:space="preserve"> en el área textil y del vestido</w:t>
      </w:r>
      <w:r w:rsidRPr="00AD69CC">
        <w:rPr>
          <w:rFonts w:ascii="Arial" w:hAnsi="Arial" w:cs="Arial"/>
          <w:b/>
          <w:sz w:val="22"/>
        </w:rPr>
        <w:t xml:space="preserve"> los cuales deben tener una fecha de emisión no mayor a 6 meses previos a la publicación del acto de apertura y presentación de proposiciones.</w:t>
      </w:r>
    </w:p>
    <w:p w:rsidR="006C7924" w:rsidRPr="00AD69CC" w:rsidRDefault="006C7924" w:rsidP="002123CA">
      <w:pPr>
        <w:jc w:val="both"/>
        <w:rPr>
          <w:rFonts w:ascii="Arial" w:hAnsi="Arial" w:cs="Arial"/>
          <w:sz w:val="22"/>
          <w:lang w:val="es-ES"/>
        </w:rPr>
      </w:pP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5386"/>
        <w:gridCol w:w="2105"/>
      </w:tblGrid>
      <w:tr w:rsidR="00021AC0" w:rsidRPr="00021AC0" w:rsidTr="00F70590">
        <w:trPr>
          <w:trHeight w:val="266"/>
          <w:tblHeader/>
          <w:jc w:val="center"/>
        </w:trPr>
        <w:tc>
          <w:tcPr>
            <w:tcW w:w="1773" w:type="dxa"/>
            <w:shd w:val="clear" w:color="auto" w:fill="A6A6A6" w:themeFill="background1" w:themeFillShade="A6"/>
            <w:vAlign w:val="center"/>
            <w:hideMark/>
          </w:tcPr>
          <w:p w:rsidR="00374910" w:rsidRPr="00021AC0" w:rsidRDefault="0037491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374910" w:rsidRPr="00021AC0" w:rsidRDefault="0037491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105" w:type="dxa"/>
            <w:shd w:val="clear" w:color="auto" w:fill="A6A6A6" w:themeFill="background1" w:themeFillShade="A6"/>
          </w:tcPr>
          <w:p w:rsidR="00374910" w:rsidRPr="00021AC0" w:rsidRDefault="0037491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F70590">
        <w:trPr>
          <w:jc w:val="center"/>
        </w:trPr>
        <w:tc>
          <w:tcPr>
            <w:tcW w:w="1773" w:type="dxa"/>
            <w:vAlign w:val="center"/>
            <w:hideMark/>
          </w:tcPr>
          <w:p w:rsidR="00374910" w:rsidRPr="00021AC0"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5386" w:type="dxa"/>
            <w:hideMark/>
          </w:tcPr>
          <w:p w:rsidR="00374910" w:rsidRPr="00021AC0" w:rsidRDefault="00374910" w:rsidP="00E0626F">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las especificaciones de la </w:t>
            </w:r>
            <w:r w:rsidRPr="00021AC0">
              <w:rPr>
                <w:rFonts w:ascii="Arial" w:hAnsi="Arial" w:cs="Arial"/>
                <w:b/>
                <w:sz w:val="16"/>
                <w:szCs w:val="16"/>
                <w:lang w:val="es-ES" w:eastAsia="ar-SA"/>
              </w:rPr>
              <w:t>tabla 1</w:t>
            </w:r>
            <w:r w:rsidRPr="00021AC0">
              <w:rPr>
                <w:rFonts w:ascii="Arial" w:hAnsi="Arial" w:cs="Arial"/>
                <w:sz w:val="16"/>
                <w:szCs w:val="16"/>
                <w:lang w:val="es-ES" w:eastAsia="ar-SA"/>
              </w:rPr>
              <w:t xml:space="preserve"> de la</w:t>
            </w:r>
            <w:r w:rsidR="002B48B4">
              <w:rPr>
                <w:rFonts w:ascii="Arial" w:hAnsi="Arial" w:cs="Arial"/>
                <w:sz w:val="16"/>
                <w:szCs w:val="16"/>
                <w:lang w:val="es-ES" w:eastAsia="ar-SA"/>
              </w:rPr>
              <w:t xml:space="preserve"> </w:t>
            </w:r>
            <w:r w:rsidR="002048B3">
              <w:rPr>
                <w:rFonts w:ascii="Arial" w:hAnsi="Arial" w:cs="Arial"/>
                <w:b/>
                <w:sz w:val="16"/>
                <w:szCs w:val="16"/>
              </w:rPr>
              <w:t>NMX-A-047-INNTEX-2013</w:t>
            </w:r>
            <w:r w:rsidRPr="00021AC0">
              <w:rPr>
                <w:rFonts w:ascii="Arial" w:hAnsi="Arial" w:cs="Arial"/>
                <w:sz w:val="16"/>
                <w:szCs w:val="16"/>
              </w:rPr>
              <w:t xml:space="preserve">  Industria Textil - No Tejido - Paquete Mortaja - Especificaciones</w:t>
            </w:r>
          </w:p>
        </w:tc>
        <w:tc>
          <w:tcPr>
            <w:tcW w:w="2105" w:type="dxa"/>
            <w:vMerge w:val="restart"/>
          </w:tcPr>
          <w:p w:rsidR="00374910" w:rsidRPr="00021AC0" w:rsidRDefault="00391603" w:rsidP="0010407C">
            <w:pPr>
              <w:tabs>
                <w:tab w:val="left" w:pos="180"/>
                <w:tab w:val="left" w:pos="1260"/>
              </w:tabs>
              <w:suppressAutoHyphens/>
              <w:spacing w:line="276" w:lineRule="auto"/>
              <w:jc w:val="center"/>
              <w:rPr>
                <w:rFonts w:ascii="Arial" w:hAnsi="Arial" w:cs="Arial"/>
                <w:sz w:val="16"/>
                <w:szCs w:val="16"/>
                <w:lang w:val="es-ES" w:eastAsia="ar-SA"/>
              </w:rPr>
            </w:pPr>
            <w:r>
              <w:rPr>
                <w:rFonts w:ascii="Arial" w:hAnsi="Arial" w:cs="Arial"/>
                <w:sz w:val="16"/>
                <w:szCs w:val="16"/>
                <w:lang w:val="es-ES" w:eastAsia="ar-SA"/>
              </w:rPr>
              <w:t>V</w:t>
            </w:r>
            <w:r w:rsidR="00374910"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F70590">
        <w:trPr>
          <w:jc w:val="center"/>
        </w:trPr>
        <w:tc>
          <w:tcPr>
            <w:tcW w:w="1773" w:type="dxa"/>
            <w:vAlign w:val="center"/>
            <w:hideMark/>
          </w:tcPr>
          <w:p w:rsidR="00374910" w:rsidRPr="00021AC0" w:rsidRDefault="006F25B1" w:rsidP="0061143E">
            <w:pPr>
              <w:tabs>
                <w:tab w:val="left" w:pos="180"/>
                <w:tab w:val="left" w:pos="1260"/>
              </w:tabs>
              <w:suppressAutoHyphens/>
              <w:snapToGrid w:val="0"/>
              <w:spacing w:line="276" w:lineRule="auto"/>
              <w:jc w:val="center"/>
              <w:rPr>
                <w:rFonts w:ascii="Arial" w:hAnsi="Arial" w:cs="Arial"/>
                <w:sz w:val="16"/>
                <w:szCs w:val="16"/>
                <w:lang w:val="es-ES" w:eastAsia="ar-SA"/>
              </w:rPr>
            </w:pPr>
            <w:r>
              <w:rPr>
                <w:rFonts w:ascii="Arial" w:hAnsi="Arial" w:cs="Arial"/>
                <w:sz w:val="16"/>
                <w:szCs w:val="16"/>
                <w:lang w:val="es-ES" w:eastAsia="ar-SA"/>
              </w:rPr>
              <w:t>C</w:t>
            </w:r>
            <w:r w:rsidR="00374910" w:rsidRPr="00021AC0">
              <w:rPr>
                <w:rFonts w:ascii="Arial" w:hAnsi="Arial" w:cs="Arial"/>
                <w:sz w:val="16"/>
                <w:szCs w:val="16"/>
                <w:lang w:val="es-ES" w:eastAsia="ar-SA"/>
              </w:rPr>
              <w:t>onfección</w:t>
            </w:r>
          </w:p>
        </w:tc>
        <w:tc>
          <w:tcPr>
            <w:tcW w:w="5386" w:type="dxa"/>
            <w:hideMark/>
          </w:tcPr>
          <w:p w:rsidR="00374910" w:rsidRPr="00021AC0" w:rsidRDefault="00374910" w:rsidP="007D3FC8">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las indicaciones  de corte y confección  del  </w:t>
            </w:r>
            <w:r w:rsidRPr="002B48B4">
              <w:rPr>
                <w:rFonts w:ascii="Arial" w:hAnsi="Arial" w:cs="Arial"/>
                <w:b/>
                <w:sz w:val="16"/>
                <w:szCs w:val="16"/>
                <w:lang w:val="es-ES" w:eastAsia="ar-SA"/>
              </w:rPr>
              <w:t>numeral 4.1</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Pr="00021AC0">
              <w:rPr>
                <w:rFonts w:ascii="Arial" w:hAnsi="Arial" w:cs="Arial"/>
                <w:sz w:val="16"/>
                <w:szCs w:val="16"/>
                <w:lang w:val="es-ES" w:eastAsia="ar-SA"/>
              </w:rPr>
              <w:t xml:space="preserve"> Industria Textil-No Tejido- Paquete Mortaja-Especificaciones</w:t>
            </w:r>
          </w:p>
        </w:tc>
        <w:tc>
          <w:tcPr>
            <w:tcW w:w="2105" w:type="dxa"/>
            <w:vMerge/>
          </w:tcPr>
          <w:p w:rsidR="00374910" w:rsidRPr="00021AC0" w:rsidRDefault="00374910" w:rsidP="007D3FC8">
            <w:pPr>
              <w:tabs>
                <w:tab w:val="left" w:pos="180"/>
                <w:tab w:val="left" w:pos="1260"/>
              </w:tabs>
              <w:suppressAutoHyphens/>
              <w:spacing w:line="276" w:lineRule="auto"/>
              <w:jc w:val="both"/>
              <w:rPr>
                <w:rFonts w:ascii="Arial" w:hAnsi="Arial" w:cs="Arial"/>
                <w:sz w:val="16"/>
                <w:szCs w:val="16"/>
                <w:lang w:val="es-ES" w:eastAsia="ar-SA"/>
              </w:rPr>
            </w:pPr>
          </w:p>
        </w:tc>
      </w:tr>
      <w:tr w:rsidR="00021AC0" w:rsidRPr="00021AC0" w:rsidTr="00F70590">
        <w:trPr>
          <w:jc w:val="center"/>
        </w:trPr>
        <w:tc>
          <w:tcPr>
            <w:tcW w:w="1773" w:type="dxa"/>
            <w:vAlign w:val="center"/>
            <w:hideMark/>
          </w:tcPr>
          <w:p w:rsidR="00374910" w:rsidRPr="00021AC0"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Costuras</w:t>
            </w:r>
          </w:p>
        </w:tc>
        <w:tc>
          <w:tcPr>
            <w:tcW w:w="5386" w:type="dxa"/>
          </w:tcPr>
          <w:p w:rsidR="00374910" w:rsidRPr="00021AC0" w:rsidRDefault="00374910" w:rsidP="007D3FC8">
            <w:pPr>
              <w:jc w:val="both"/>
              <w:rPr>
                <w:rFonts w:ascii="Arial" w:hAnsi="Arial" w:cs="Arial"/>
                <w:sz w:val="16"/>
                <w:szCs w:val="16"/>
              </w:rPr>
            </w:pPr>
            <w:r w:rsidRPr="00021AC0">
              <w:rPr>
                <w:rFonts w:ascii="Arial" w:hAnsi="Arial" w:cs="Arial"/>
                <w:sz w:val="16"/>
                <w:szCs w:val="16"/>
                <w:lang w:val="es-ES" w:eastAsia="ar-SA"/>
              </w:rPr>
              <w:t xml:space="preserve">Debe de cumplir con las costuras de la </w:t>
            </w:r>
            <w:r w:rsidRPr="00021AC0">
              <w:rPr>
                <w:rFonts w:ascii="Arial" w:hAnsi="Arial" w:cs="Arial"/>
                <w:b/>
                <w:sz w:val="16"/>
                <w:szCs w:val="16"/>
                <w:lang w:val="es-ES" w:eastAsia="ar-SA"/>
              </w:rPr>
              <w:t>tabla 2</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4</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Pr="00021AC0">
              <w:rPr>
                <w:rFonts w:ascii="Arial" w:hAnsi="Arial" w:cs="Arial"/>
                <w:sz w:val="16"/>
                <w:szCs w:val="16"/>
                <w:lang w:val="es-ES" w:eastAsia="ar-SA"/>
              </w:rPr>
              <w:t xml:space="preserve"> Industria Textil-No Tejido- Paquete Mortaja-Especificaciones</w:t>
            </w:r>
          </w:p>
        </w:tc>
        <w:tc>
          <w:tcPr>
            <w:tcW w:w="2105" w:type="dxa"/>
            <w:vMerge/>
          </w:tcPr>
          <w:p w:rsidR="00374910" w:rsidRPr="00021AC0" w:rsidRDefault="00374910" w:rsidP="007D3FC8">
            <w:pPr>
              <w:jc w:val="both"/>
              <w:rPr>
                <w:rFonts w:ascii="Arial" w:hAnsi="Arial" w:cs="Arial"/>
                <w:sz w:val="16"/>
                <w:szCs w:val="16"/>
                <w:lang w:val="es-ES" w:eastAsia="ar-SA"/>
              </w:rPr>
            </w:pPr>
          </w:p>
        </w:tc>
      </w:tr>
      <w:tr w:rsidR="00021AC0" w:rsidRPr="00021AC0" w:rsidTr="00F70590">
        <w:trPr>
          <w:jc w:val="center"/>
        </w:trPr>
        <w:tc>
          <w:tcPr>
            <w:tcW w:w="1773" w:type="dxa"/>
            <w:vAlign w:val="center"/>
          </w:tcPr>
          <w:p w:rsidR="00374910" w:rsidRPr="00021AC0"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Termosellado</w:t>
            </w:r>
          </w:p>
        </w:tc>
        <w:tc>
          <w:tcPr>
            <w:tcW w:w="5386" w:type="dxa"/>
          </w:tcPr>
          <w:p w:rsidR="00374910" w:rsidRPr="00021AC0" w:rsidRDefault="00374910" w:rsidP="007D3FC8">
            <w:pPr>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termosellado de la </w:t>
            </w:r>
            <w:r w:rsidRPr="00021AC0">
              <w:rPr>
                <w:rFonts w:ascii="Arial" w:hAnsi="Arial" w:cs="Arial"/>
                <w:b/>
                <w:sz w:val="16"/>
                <w:szCs w:val="16"/>
                <w:lang w:val="es-ES" w:eastAsia="ar-SA"/>
              </w:rPr>
              <w:t>tabla 3</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5</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Pr="00021AC0">
              <w:rPr>
                <w:rFonts w:ascii="Arial" w:hAnsi="Arial" w:cs="Arial"/>
                <w:sz w:val="16"/>
                <w:szCs w:val="16"/>
                <w:lang w:val="es-ES" w:eastAsia="ar-SA"/>
              </w:rPr>
              <w:t xml:space="preserve"> Industria Textil-No Tejido- Paquete Mortaja-Especificaciones</w:t>
            </w:r>
          </w:p>
        </w:tc>
        <w:tc>
          <w:tcPr>
            <w:tcW w:w="2105" w:type="dxa"/>
            <w:vMerge/>
          </w:tcPr>
          <w:p w:rsidR="00374910" w:rsidRPr="00021AC0" w:rsidRDefault="00374910" w:rsidP="007D3FC8">
            <w:pPr>
              <w:jc w:val="both"/>
              <w:rPr>
                <w:rFonts w:ascii="Arial" w:hAnsi="Arial" w:cs="Arial"/>
                <w:sz w:val="16"/>
                <w:szCs w:val="16"/>
                <w:lang w:val="es-ES" w:eastAsia="ar-SA"/>
              </w:rPr>
            </w:pPr>
          </w:p>
        </w:tc>
      </w:tr>
      <w:tr w:rsidR="009F1BE1" w:rsidRPr="00021AC0" w:rsidTr="009F1BE1">
        <w:trPr>
          <w:trHeight w:val="689"/>
          <w:jc w:val="center"/>
        </w:trPr>
        <w:tc>
          <w:tcPr>
            <w:tcW w:w="1773" w:type="dxa"/>
            <w:vAlign w:val="center"/>
          </w:tcPr>
          <w:p w:rsidR="009F1BE1" w:rsidRPr="00021AC0" w:rsidRDefault="009F1BE1" w:rsidP="009F1BE1">
            <w:pPr>
              <w:tabs>
                <w:tab w:val="left" w:pos="180"/>
                <w:tab w:val="left" w:pos="1260"/>
              </w:tabs>
              <w:jc w:val="both"/>
              <w:rPr>
                <w:rFonts w:ascii="Arial" w:hAnsi="Arial" w:cs="Arial"/>
                <w:sz w:val="16"/>
                <w:szCs w:val="16"/>
              </w:rPr>
            </w:pPr>
            <w:r w:rsidRPr="00021AC0">
              <w:rPr>
                <w:rFonts w:ascii="Arial" w:hAnsi="Arial" w:cs="Arial"/>
                <w:sz w:val="16"/>
                <w:szCs w:val="16"/>
              </w:rPr>
              <w:lastRenderedPageBreak/>
              <w:t>Fuga de líquidos (este método se aplicara al producto terminado)</w:t>
            </w:r>
          </w:p>
          <w:p w:rsidR="009F1BE1" w:rsidRPr="00021AC0" w:rsidRDefault="009F1BE1" w:rsidP="0061143E">
            <w:pPr>
              <w:tabs>
                <w:tab w:val="left" w:pos="180"/>
                <w:tab w:val="left" w:pos="1260"/>
              </w:tabs>
              <w:suppressAutoHyphens/>
              <w:snapToGrid w:val="0"/>
              <w:spacing w:line="276" w:lineRule="auto"/>
              <w:jc w:val="center"/>
              <w:rPr>
                <w:rFonts w:ascii="Arial" w:hAnsi="Arial" w:cs="Arial"/>
                <w:sz w:val="16"/>
                <w:szCs w:val="16"/>
                <w:lang w:eastAsia="ar-SA"/>
              </w:rPr>
            </w:pPr>
          </w:p>
        </w:tc>
        <w:tc>
          <w:tcPr>
            <w:tcW w:w="5386" w:type="dxa"/>
          </w:tcPr>
          <w:p w:rsidR="009F1BE1" w:rsidRPr="00021AC0" w:rsidRDefault="009F1BE1" w:rsidP="009F1BE1">
            <w:pPr>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el método de ensayos de fuga de líquidos del </w:t>
            </w:r>
            <w:r w:rsidRPr="00021AC0">
              <w:rPr>
                <w:rFonts w:ascii="Arial" w:hAnsi="Arial" w:cs="Arial"/>
                <w:b/>
                <w:sz w:val="16"/>
                <w:szCs w:val="16"/>
                <w:lang w:val="es-ES" w:eastAsia="ar-SA"/>
              </w:rPr>
              <w:t>numeral 5 tabla 7</w:t>
            </w:r>
            <w:r w:rsidR="002B48B4">
              <w:rPr>
                <w:rFonts w:ascii="Arial" w:hAnsi="Arial" w:cs="Arial"/>
                <w:b/>
                <w:sz w:val="16"/>
                <w:szCs w:val="16"/>
                <w:lang w:val="es-ES" w:eastAsia="ar-SA"/>
              </w:rPr>
              <w:t xml:space="preserve"> </w:t>
            </w:r>
            <w:r w:rsidRPr="00021AC0">
              <w:rPr>
                <w:rFonts w:ascii="Arial" w:hAnsi="Arial" w:cs="Arial"/>
                <w:sz w:val="16"/>
                <w:szCs w:val="16"/>
                <w:lang w:val="es-ES" w:eastAsia="ar-SA"/>
              </w:rPr>
              <w:t xml:space="preserve">cantidad de solución por tallas (talla chica 250 ml ) de la  </w:t>
            </w:r>
            <w:r w:rsidR="002048B3">
              <w:rPr>
                <w:rFonts w:ascii="Arial" w:hAnsi="Arial" w:cs="Arial"/>
                <w:b/>
                <w:sz w:val="16"/>
                <w:szCs w:val="16"/>
                <w:lang w:val="es-ES" w:eastAsia="ar-SA"/>
              </w:rPr>
              <w:t>NMX-A-047-INNTEX-2013</w:t>
            </w:r>
            <w:r w:rsidRPr="00021AC0">
              <w:rPr>
                <w:rFonts w:ascii="Arial" w:hAnsi="Arial" w:cs="Arial"/>
                <w:sz w:val="16"/>
                <w:szCs w:val="16"/>
                <w:lang w:val="es-ES" w:eastAsia="ar-SA"/>
              </w:rPr>
              <w:t xml:space="preserve"> Industria Textil-No Tejido- Paquete Mortaja-Especificaciones</w:t>
            </w:r>
          </w:p>
        </w:tc>
        <w:tc>
          <w:tcPr>
            <w:tcW w:w="2105" w:type="dxa"/>
          </w:tcPr>
          <w:p w:rsidR="009F1BE1" w:rsidRPr="00021AC0" w:rsidRDefault="009F1BE1" w:rsidP="007D3FC8">
            <w:pPr>
              <w:jc w:val="both"/>
              <w:rPr>
                <w:rFonts w:ascii="Arial" w:hAnsi="Arial" w:cs="Arial"/>
                <w:sz w:val="16"/>
                <w:szCs w:val="16"/>
                <w:lang w:val="es-ES" w:eastAsia="ar-SA"/>
              </w:rPr>
            </w:pPr>
          </w:p>
        </w:tc>
      </w:tr>
    </w:tbl>
    <w:p w:rsidR="006D072A" w:rsidRPr="00021AC0" w:rsidRDefault="006D072A" w:rsidP="0034677D">
      <w:pPr>
        <w:rPr>
          <w:rFonts w:ascii="Arial" w:hAnsi="Arial" w:cs="Arial"/>
          <w:b/>
          <w:sz w:val="22"/>
          <w:szCs w:val="22"/>
        </w:rPr>
      </w:pPr>
    </w:p>
    <w:p w:rsidR="0034677D" w:rsidRPr="00021AC0" w:rsidRDefault="0034677D" w:rsidP="000E6539">
      <w:pPr>
        <w:pStyle w:val="Prrafodelista"/>
        <w:numPr>
          <w:ilvl w:val="1"/>
          <w:numId w:val="21"/>
        </w:numPr>
        <w:spacing w:after="0" w:line="240" w:lineRule="auto"/>
        <w:ind w:left="1418" w:hanging="709"/>
        <w:jc w:val="both"/>
        <w:rPr>
          <w:rFonts w:ascii="Arial" w:hAnsi="Arial" w:cs="Arial"/>
        </w:rPr>
      </w:pPr>
      <w:r w:rsidRPr="00021AC0">
        <w:rPr>
          <w:rFonts w:ascii="Arial" w:hAnsi="Arial" w:cs="Arial"/>
        </w:rPr>
        <w:t>Del etiquetado del producto</w:t>
      </w:r>
    </w:p>
    <w:p w:rsidR="006D072A" w:rsidRDefault="000D4C75" w:rsidP="000E6539">
      <w:pPr>
        <w:pStyle w:val="Prrafodelista"/>
        <w:spacing w:after="0" w:line="240" w:lineRule="auto"/>
        <w:jc w:val="both"/>
        <w:rPr>
          <w:rFonts w:ascii="Arial" w:hAnsi="Arial" w:cs="Arial"/>
          <w:lang w:val="es-ES" w:eastAsia="ar-SA"/>
        </w:rPr>
      </w:pPr>
      <w:r w:rsidRPr="00021AC0">
        <w:rPr>
          <w:rFonts w:ascii="Arial" w:hAnsi="Arial" w:cs="Arial"/>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lang w:val="es-ES" w:eastAsia="ar-SA"/>
        </w:rPr>
        <w:t>prendas de vestir, sus accesorios y ropa de casa</w:t>
      </w:r>
      <w:r w:rsidRPr="00021AC0">
        <w:rPr>
          <w:rFonts w:ascii="Arial" w:hAnsi="Arial" w:cs="Arial"/>
          <w:lang w:val="es-ES" w:eastAsia="ar-SA"/>
        </w:rPr>
        <w:t>”.</w:t>
      </w:r>
    </w:p>
    <w:p w:rsidR="001D678A" w:rsidRDefault="001D678A" w:rsidP="001D678A">
      <w:pPr>
        <w:jc w:val="both"/>
        <w:rPr>
          <w:rFonts w:ascii="Arial" w:hAnsi="Arial" w:cs="Arial"/>
          <w:lang w:val="es-ES" w:eastAsia="ar-SA"/>
        </w:rPr>
      </w:pPr>
    </w:p>
    <w:p w:rsidR="001D678A" w:rsidRPr="001D678A" w:rsidRDefault="001D678A" w:rsidP="001D678A">
      <w:pPr>
        <w:pStyle w:val="Prrafodelista"/>
        <w:numPr>
          <w:ilvl w:val="1"/>
          <w:numId w:val="21"/>
        </w:numPr>
        <w:spacing w:after="0" w:line="240" w:lineRule="auto"/>
        <w:ind w:left="1418" w:hanging="709"/>
        <w:jc w:val="both"/>
        <w:rPr>
          <w:rFonts w:ascii="Arial" w:hAnsi="Arial" w:cs="Arial"/>
          <w:lang w:val="es-ES" w:eastAsia="ar-SA"/>
        </w:rPr>
      </w:pPr>
      <w:r>
        <w:rPr>
          <w:rFonts w:ascii="Arial" w:hAnsi="Arial" w:cs="Arial"/>
          <w:b/>
          <w:lang w:val="es-ES" w:eastAsia="ar-SA"/>
        </w:rPr>
        <w:t>Figuras descriptivas para la partida 1</w:t>
      </w:r>
    </w:p>
    <w:p w:rsidR="001D678A" w:rsidRDefault="001D678A" w:rsidP="001D678A">
      <w:pPr>
        <w:pStyle w:val="Prrafodelista"/>
        <w:spacing w:after="0" w:line="240" w:lineRule="auto"/>
        <w:ind w:left="1418"/>
        <w:jc w:val="both"/>
        <w:rPr>
          <w:rFonts w:ascii="Arial" w:hAnsi="Arial" w:cs="Arial"/>
          <w:b/>
          <w:lang w:val="es-ES" w:eastAsia="ar-SA"/>
        </w:rPr>
      </w:pPr>
    </w:p>
    <w:tbl>
      <w:tblPr>
        <w:tblW w:w="0" w:type="auto"/>
        <w:jc w:val="right"/>
        <w:tblLook w:val="00A0" w:firstRow="1" w:lastRow="0" w:firstColumn="1" w:lastColumn="0" w:noHBand="0" w:noVBand="0"/>
      </w:tblPr>
      <w:tblGrid>
        <w:gridCol w:w="4929"/>
        <w:gridCol w:w="519"/>
        <w:gridCol w:w="4667"/>
      </w:tblGrid>
      <w:tr w:rsidR="001D678A" w:rsidRPr="00021AC0" w:rsidTr="00A50218">
        <w:trPr>
          <w:jc w:val="right"/>
        </w:trPr>
        <w:tc>
          <w:tcPr>
            <w:tcW w:w="4929" w:type="dxa"/>
          </w:tcPr>
          <w:p w:rsidR="001D678A" w:rsidRPr="00021AC0" w:rsidRDefault="001D678A" w:rsidP="00A50218">
            <w:pPr>
              <w:tabs>
                <w:tab w:val="left" w:pos="709"/>
              </w:tabs>
              <w:jc w:val="both"/>
              <w:rPr>
                <w:rFonts w:ascii="Arial" w:hAnsi="Arial" w:cs="Arial"/>
                <w:b/>
                <w:sz w:val="16"/>
                <w:szCs w:val="16"/>
              </w:rPr>
            </w:pPr>
            <w:r w:rsidRPr="00021AC0">
              <w:rPr>
                <w:rFonts w:ascii="Arial" w:hAnsi="Arial" w:cs="Arial"/>
                <w:b/>
                <w:sz w:val="16"/>
                <w:szCs w:val="16"/>
              </w:rPr>
              <w:t>BOLSA SIN UNIONES EN LOS LADOS</w:t>
            </w:r>
          </w:p>
        </w:tc>
        <w:tc>
          <w:tcPr>
            <w:tcW w:w="519" w:type="dxa"/>
          </w:tcPr>
          <w:p w:rsidR="001D678A" w:rsidRPr="00021AC0" w:rsidRDefault="00A50218" w:rsidP="00A50218">
            <w:pPr>
              <w:tabs>
                <w:tab w:val="left" w:pos="709"/>
              </w:tabs>
              <w:jc w:val="both"/>
              <w:rPr>
                <w:rFonts w:ascii="Arial" w:hAnsi="Arial" w:cs="Arial"/>
                <w:b/>
                <w:sz w:val="16"/>
                <w:szCs w:val="16"/>
              </w:rPr>
            </w:pPr>
            <w:r>
              <w:rPr>
                <w:rFonts w:ascii="Arial" w:hAnsi="Arial" w:cs="Arial"/>
                <w:b/>
                <w:sz w:val="16"/>
                <w:szCs w:val="16"/>
              </w:rPr>
              <w:t xml:space="preserve">   </w:t>
            </w:r>
          </w:p>
        </w:tc>
        <w:tc>
          <w:tcPr>
            <w:tcW w:w="4667" w:type="dxa"/>
          </w:tcPr>
          <w:p w:rsidR="001D678A" w:rsidRPr="00021AC0" w:rsidRDefault="001D678A" w:rsidP="00A50218">
            <w:pPr>
              <w:tabs>
                <w:tab w:val="left" w:pos="709"/>
              </w:tabs>
              <w:jc w:val="both"/>
              <w:rPr>
                <w:rFonts w:ascii="Arial" w:hAnsi="Arial" w:cs="Arial"/>
                <w:b/>
                <w:sz w:val="16"/>
                <w:szCs w:val="16"/>
              </w:rPr>
            </w:pPr>
            <w:r w:rsidRPr="00021AC0">
              <w:rPr>
                <w:rFonts w:ascii="Arial" w:hAnsi="Arial" w:cs="Arial"/>
                <w:b/>
                <w:sz w:val="16"/>
                <w:szCs w:val="16"/>
              </w:rPr>
              <w:t>BOLSA CON UNIONES EN LOS LADOS</w:t>
            </w:r>
          </w:p>
        </w:tc>
      </w:tr>
      <w:tr w:rsidR="001D678A" w:rsidRPr="00021AC0" w:rsidTr="00A50218">
        <w:trPr>
          <w:jc w:val="right"/>
        </w:trPr>
        <w:tc>
          <w:tcPr>
            <w:tcW w:w="4929" w:type="dxa"/>
          </w:tcPr>
          <w:p w:rsidR="001D678A" w:rsidRPr="00021AC0" w:rsidRDefault="001D678A" w:rsidP="00A5021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1582503" cy="1733266"/>
                  <wp:effectExtent l="0" t="0" r="0" b="635"/>
                  <wp:docPr id="7" name="Imagen 7"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2503" cy="1733266"/>
                          </a:xfrm>
                          <a:prstGeom prst="rect">
                            <a:avLst/>
                          </a:prstGeom>
                          <a:noFill/>
                          <a:ln>
                            <a:noFill/>
                          </a:ln>
                        </pic:spPr>
                      </pic:pic>
                    </a:graphicData>
                  </a:graphic>
                </wp:inline>
              </w:drawing>
            </w:r>
          </w:p>
        </w:tc>
        <w:tc>
          <w:tcPr>
            <w:tcW w:w="519" w:type="dxa"/>
          </w:tcPr>
          <w:p w:rsidR="001D678A" w:rsidRPr="00021AC0" w:rsidRDefault="001D678A" w:rsidP="00A50218">
            <w:pPr>
              <w:tabs>
                <w:tab w:val="left" w:pos="709"/>
              </w:tabs>
              <w:jc w:val="both"/>
              <w:rPr>
                <w:rFonts w:ascii="Arial" w:hAnsi="Arial" w:cs="Arial"/>
                <w:b/>
                <w:sz w:val="20"/>
              </w:rPr>
            </w:pPr>
          </w:p>
        </w:tc>
        <w:tc>
          <w:tcPr>
            <w:tcW w:w="4667" w:type="dxa"/>
          </w:tcPr>
          <w:p w:rsidR="001D678A" w:rsidRPr="00021AC0" w:rsidRDefault="001D678A" w:rsidP="00A5021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1398783" cy="1604311"/>
                  <wp:effectExtent l="0" t="0" r="0" b="0"/>
                  <wp:docPr id="8" name="Imagen 8"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8696" cy="1604211"/>
                          </a:xfrm>
                          <a:prstGeom prst="rect">
                            <a:avLst/>
                          </a:prstGeom>
                          <a:noFill/>
                          <a:ln>
                            <a:noFill/>
                          </a:ln>
                        </pic:spPr>
                      </pic:pic>
                    </a:graphicData>
                  </a:graphic>
                </wp:inline>
              </w:drawing>
            </w:r>
          </w:p>
        </w:tc>
      </w:tr>
    </w:tbl>
    <w:p w:rsidR="001D678A" w:rsidRDefault="001D678A" w:rsidP="001D678A">
      <w:pPr>
        <w:jc w:val="both"/>
        <w:rPr>
          <w:rFonts w:ascii="Arial" w:hAnsi="Arial" w:cs="Arial"/>
          <w:lang w:val="es-ES" w:eastAsia="ar-SA"/>
        </w:rPr>
      </w:pPr>
      <w:r>
        <w:rPr>
          <w:rFonts w:ascii="Arial" w:hAnsi="Arial" w:cs="Arial"/>
          <w:lang w:val="es-ES" w:eastAsia="ar-SA"/>
        </w:rPr>
        <w:t>Sujetadores para manos</w:t>
      </w:r>
    </w:p>
    <w:p w:rsidR="001D678A" w:rsidRPr="001D678A" w:rsidRDefault="001D678A" w:rsidP="001D678A">
      <w:pPr>
        <w:jc w:val="center"/>
        <w:rPr>
          <w:rFonts w:ascii="Arial" w:hAnsi="Arial" w:cs="Arial"/>
          <w:lang w:val="es-ES" w:eastAsia="ar-SA"/>
        </w:rPr>
      </w:pPr>
      <w:r w:rsidRPr="00021AC0">
        <w:rPr>
          <w:rFonts w:ascii="Arial" w:hAnsi="Arial" w:cs="Arial"/>
          <w:b/>
          <w:noProof/>
          <w:sz w:val="20"/>
          <w:lang w:eastAsia="es-MX"/>
        </w:rPr>
        <w:drawing>
          <wp:inline distT="0" distB="0" distL="0" distR="0">
            <wp:extent cx="1508077" cy="1204294"/>
            <wp:effectExtent l="0" t="0" r="0" b="0"/>
            <wp:docPr id="12" name="Imagen 12" descr="SUJETADOR DE BARB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9" descr="SUJETADOR DE BARBILL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9659" cy="1205558"/>
                    </a:xfrm>
                    <a:prstGeom prst="rect">
                      <a:avLst/>
                    </a:prstGeom>
                    <a:noFill/>
                    <a:ln>
                      <a:noFill/>
                    </a:ln>
                  </pic:spPr>
                </pic:pic>
              </a:graphicData>
            </a:graphic>
          </wp:inline>
        </w:drawing>
      </w:r>
    </w:p>
    <w:p w:rsidR="006D072A" w:rsidRPr="00021AC0" w:rsidRDefault="006D072A" w:rsidP="007D5648">
      <w:pPr>
        <w:pStyle w:val="Prrafodelista"/>
        <w:spacing w:after="0" w:line="240" w:lineRule="auto"/>
        <w:jc w:val="both"/>
        <w:rPr>
          <w:rFonts w:ascii="Arial" w:hAnsi="Arial" w:cs="Arial"/>
          <w:lang w:val="es-ES" w:eastAsia="ar-SA"/>
        </w:rPr>
      </w:pPr>
    </w:p>
    <w:p w:rsidR="006B7922" w:rsidRPr="00C72FF8" w:rsidRDefault="006B7922" w:rsidP="00C72FF8">
      <w:pPr>
        <w:pStyle w:val="Prrafodelista"/>
        <w:numPr>
          <w:ilvl w:val="0"/>
          <w:numId w:val="21"/>
        </w:numPr>
        <w:jc w:val="center"/>
        <w:rPr>
          <w:rFonts w:ascii="Arial" w:hAnsi="Arial" w:cs="Arial"/>
          <w:b/>
          <w:lang w:val="es-ES" w:eastAsia="ar-SA"/>
        </w:rPr>
      </w:pPr>
      <w:r w:rsidRPr="00C72FF8">
        <w:rPr>
          <w:rFonts w:ascii="Arial" w:hAnsi="Arial" w:cs="Arial"/>
          <w:b/>
          <w:lang w:val="es-ES" w:eastAsia="ar-SA"/>
        </w:rPr>
        <w:t xml:space="preserve">Partida </w:t>
      </w:r>
      <w:r w:rsidR="00125866" w:rsidRPr="00C72FF8">
        <w:rPr>
          <w:rFonts w:ascii="Arial" w:hAnsi="Arial" w:cs="Arial"/>
          <w:b/>
          <w:lang w:val="es-ES" w:eastAsia="ar-SA"/>
        </w:rPr>
        <w:t>2</w:t>
      </w:r>
    </w:p>
    <w:p w:rsidR="006B7922" w:rsidRPr="00021AC0" w:rsidRDefault="003C59C4" w:rsidP="006B7922">
      <w:pPr>
        <w:spacing w:after="200" w:line="276" w:lineRule="auto"/>
        <w:jc w:val="center"/>
        <w:rPr>
          <w:rFonts w:ascii="Arial" w:hAnsi="Arial" w:cs="Arial"/>
          <w:b/>
          <w:lang w:val="es-ES" w:eastAsia="ar-SA"/>
        </w:rPr>
      </w:pPr>
      <w:r w:rsidRPr="00021AC0">
        <w:rPr>
          <w:rFonts w:ascii="Arial" w:hAnsi="Arial" w:cs="Arial"/>
          <w:b/>
          <w:sz w:val="18"/>
          <w:lang w:val="es-ES" w:eastAsia="ar-SA"/>
        </w:rPr>
        <w:t xml:space="preserve">                                </w:t>
      </w:r>
      <w:r w:rsidR="007372DA" w:rsidRPr="00021AC0">
        <w:rPr>
          <w:rFonts w:ascii="Arial" w:hAnsi="Arial" w:cs="Arial"/>
          <w:b/>
          <w:sz w:val="18"/>
          <w:lang w:val="es-ES" w:eastAsia="ar-SA"/>
        </w:rPr>
        <w:t>Paquete de Mortaja Talla M</w:t>
      </w:r>
      <w:r w:rsidR="006B7922" w:rsidRPr="00021AC0">
        <w:rPr>
          <w:rFonts w:ascii="Arial" w:hAnsi="Arial" w:cs="Arial"/>
          <w:b/>
          <w:sz w:val="18"/>
          <w:lang w:val="es-ES" w:eastAsia="ar-SA"/>
        </w:rPr>
        <w:t>edi</w:t>
      </w:r>
      <w:r w:rsidR="00E91615" w:rsidRPr="00021AC0">
        <w:rPr>
          <w:rFonts w:ascii="Arial" w:hAnsi="Arial" w:cs="Arial"/>
          <w:b/>
          <w:sz w:val="18"/>
          <w:lang w:val="es-ES" w:eastAsia="ar-SA"/>
        </w:rPr>
        <w:t>a</w:t>
      </w:r>
      <w:r w:rsidR="006B7922" w:rsidRPr="00021AC0">
        <w:rPr>
          <w:rFonts w:ascii="Arial" w:hAnsi="Arial" w:cs="Arial"/>
          <w:b/>
          <w:sz w:val="18"/>
          <w:lang w:val="es-ES" w:eastAsia="ar-SA"/>
        </w:rPr>
        <w:t xml:space="preserve">na </w:t>
      </w:r>
    </w:p>
    <w:p w:rsidR="00017081" w:rsidRDefault="006B7922" w:rsidP="00017081">
      <w:pPr>
        <w:pStyle w:val="Prrafodelista"/>
        <w:numPr>
          <w:ilvl w:val="0"/>
          <w:numId w:val="23"/>
        </w:numPr>
        <w:suppressAutoHyphens/>
        <w:spacing w:after="0" w:line="240" w:lineRule="auto"/>
        <w:ind w:left="709" w:hanging="709"/>
        <w:jc w:val="both"/>
        <w:rPr>
          <w:rFonts w:ascii="Arial" w:hAnsi="Arial" w:cs="Arial"/>
          <w:lang w:val="es-ES" w:eastAsia="ar-SA"/>
        </w:rPr>
      </w:pPr>
      <w:r w:rsidRPr="00021AC0">
        <w:rPr>
          <w:rFonts w:ascii="Arial" w:hAnsi="Arial" w:cs="Arial"/>
          <w:lang w:val="es-ES" w:eastAsia="ar-SA"/>
        </w:rPr>
        <w:t xml:space="preserve">Clave de identificación del bien en el cuadro básico Institucional de productos textiles y calzado, descripción del producto, documentos normativos y observaciones. </w:t>
      </w:r>
    </w:p>
    <w:tbl>
      <w:tblPr>
        <w:tblStyle w:val="Tablaconcuadrcula"/>
        <w:tblpPr w:leftFromText="141" w:rightFromText="141" w:vertAnchor="text" w:horzAnchor="margin" w:tblpY="111"/>
        <w:tblW w:w="10031" w:type="dxa"/>
        <w:tblLayout w:type="fixed"/>
        <w:tblLook w:val="04A0" w:firstRow="1" w:lastRow="0" w:firstColumn="1" w:lastColumn="0" w:noHBand="0" w:noVBand="1"/>
      </w:tblPr>
      <w:tblGrid>
        <w:gridCol w:w="1668"/>
        <w:gridCol w:w="2835"/>
        <w:gridCol w:w="1559"/>
        <w:gridCol w:w="1276"/>
        <w:gridCol w:w="2693"/>
      </w:tblGrid>
      <w:tr w:rsidR="00C72FF8" w:rsidRPr="00021AC0" w:rsidTr="006D45D6">
        <w:trPr>
          <w:tblHeader/>
        </w:trPr>
        <w:tc>
          <w:tcPr>
            <w:tcW w:w="1668" w:type="dxa"/>
            <w:shd w:val="clear" w:color="auto" w:fill="auto"/>
            <w:vAlign w:val="center"/>
          </w:tcPr>
          <w:p w:rsidR="00C72FF8" w:rsidRPr="00021AC0" w:rsidRDefault="00C72FF8" w:rsidP="00C72FF8">
            <w:pPr>
              <w:pStyle w:val="Prrafodelista"/>
              <w:ind w:left="360"/>
              <w:jc w:val="center"/>
              <w:rPr>
                <w:rFonts w:ascii="Arial" w:hAnsi="Arial" w:cs="Arial"/>
                <w:b/>
                <w:sz w:val="16"/>
                <w:szCs w:val="16"/>
                <w:lang w:val="es-ES"/>
              </w:rPr>
            </w:pPr>
            <w:r w:rsidRPr="00021AC0">
              <w:rPr>
                <w:rFonts w:ascii="Arial" w:hAnsi="Arial" w:cs="Arial"/>
                <w:b/>
                <w:sz w:val="16"/>
                <w:szCs w:val="16"/>
                <w:lang w:val="es-ES"/>
              </w:rPr>
              <w:t>Clave</w:t>
            </w:r>
          </w:p>
        </w:tc>
        <w:tc>
          <w:tcPr>
            <w:tcW w:w="2835" w:type="dxa"/>
            <w:shd w:val="clear" w:color="auto" w:fill="auto"/>
            <w:vAlign w:val="center"/>
          </w:tcPr>
          <w:p w:rsidR="00C72FF8" w:rsidRPr="00021AC0" w:rsidRDefault="00C72FF8" w:rsidP="00C72FF8">
            <w:pPr>
              <w:jc w:val="center"/>
              <w:rPr>
                <w:rFonts w:ascii="Arial" w:hAnsi="Arial" w:cs="Arial"/>
                <w:b/>
                <w:sz w:val="16"/>
                <w:szCs w:val="16"/>
                <w:lang w:val="es-ES" w:eastAsia="en-US"/>
              </w:rPr>
            </w:pPr>
            <w:r w:rsidRPr="00021AC0">
              <w:rPr>
                <w:rFonts w:ascii="Arial" w:hAnsi="Arial" w:cs="Arial"/>
                <w:b/>
                <w:sz w:val="16"/>
                <w:szCs w:val="16"/>
                <w:lang w:val="es-ES" w:eastAsia="en-US"/>
              </w:rPr>
              <w:t>Descripción del producto</w:t>
            </w:r>
          </w:p>
        </w:tc>
        <w:tc>
          <w:tcPr>
            <w:tcW w:w="1559" w:type="dxa"/>
            <w:shd w:val="clear" w:color="auto" w:fill="auto"/>
            <w:vAlign w:val="center"/>
          </w:tcPr>
          <w:p w:rsidR="00C72FF8" w:rsidRPr="00021AC0" w:rsidRDefault="00C72FF8" w:rsidP="00C72FF8">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276" w:type="dxa"/>
            <w:shd w:val="clear" w:color="auto" w:fill="auto"/>
            <w:vAlign w:val="center"/>
          </w:tcPr>
          <w:p w:rsidR="00C72FF8" w:rsidRPr="00021AC0" w:rsidRDefault="00C72FF8" w:rsidP="00C72FF8">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2693" w:type="dxa"/>
            <w:shd w:val="clear" w:color="auto" w:fill="auto"/>
            <w:vAlign w:val="center"/>
          </w:tcPr>
          <w:p w:rsidR="00C72FF8" w:rsidRPr="00021AC0" w:rsidRDefault="00C72FF8" w:rsidP="00C72FF8">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C72FF8" w:rsidRPr="00021AC0" w:rsidTr="00C72FF8">
        <w:tc>
          <w:tcPr>
            <w:tcW w:w="1668" w:type="dxa"/>
            <w:shd w:val="clear" w:color="auto" w:fill="auto"/>
            <w:vAlign w:val="center"/>
          </w:tcPr>
          <w:p w:rsidR="00C72FF8" w:rsidRPr="00021AC0" w:rsidRDefault="00C72FF8" w:rsidP="00C72FF8">
            <w:pPr>
              <w:jc w:val="center"/>
              <w:rPr>
                <w:rFonts w:ascii="Arial" w:hAnsi="Arial" w:cs="Arial"/>
                <w:sz w:val="16"/>
                <w:szCs w:val="16"/>
                <w:lang w:val="es-ES" w:eastAsia="ar-SA"/>
              </w:rPr>
            </w:pPr>
            <w:r w:rsidRPr="00021AC0">
              <w:rPr>
                <w:rFonts w:ascii="Arial" w:hAnsi="Arial" w:cs="Arial"/>
                <w:sz w:val="16"/>
                <w:szCs w:val="16"/>
                <w:lang w:val="es-ES" w:eastAsia="ar-SA"/>
              </w:rPr>
              <w:t>220.075.0020.03.01</w:t>
            </w:r>
          </w:p>
          <w:p w:rsidR="00C72FF8" w:rsidRPr="00021AC0" w:rsidRDefault="00C72FF8" w:rsidP="00C72FF8">
            <w:pPr>
              <w:jc w:val="center"/>
              <w:rPr>
                <w:rFonts w:ascii="Arial" w:hAnsi="Arial" w:cs="Arial"/>
                <w:sz w:val="16"/>
                <w:szCs w:val="16"/>
                <w:lang w:val="es-ES" w:eastAsia="ar-SA"/>
              </w:rPr>
            </w:pPr>
          </w:p>
          <w:p w:rsidR="00C72FF8" w:rsidRPr="00021AC0" w:rsidRDefault="00C72FF8" w:rsidP="00C72FF8">
            <w:pPr>
              <w:jc w:val="center"/>
              <w:rPr>
                <w:rFonts w:ascii="Arial" w:hAnsi="Arial" w:cs="Arial"/>
                <w:sz w:val="16"/>
                <w:szCs w:val="16"/>
                <w:lang w:val="es-ES" w:eastAsia="ar-SA"/>
              </w:rPr>
            </w:pPr>
          </w:p>
          <w:p w:rsidR="00C72FF8" w:rsidRPr="00021AC0" w:rsidRDefault="00C72FF8" w:rsidP="00C72FF8">
            <w:pPr>
              <w:jc w:val="center"/>
              <w:rPr>
                <w:rFonts w:ascii="Arial" w:hAnsi="Arial" w:cs="Arial"/>
                <w:sz w:val="16"/>
                <w:szCs w:val="16"/>
                <w:lang w:val="es-ES" w:eastAsia="ar-SA"/>
              </w:rPr>
            </w:pPr>
          </w:p>
          <w:p w:rsidR="00C72FF8" w:rsidRPr="00021AC0" w:rsidRDefault="00C72FF8" w:rsidP="00C72FF8">
            <w:pPr>
              <w:jc w:val="center"/>
              <w:rPr>
                <w:rFonts w:ascii="Arial" w:hAnsi="Arial" w:cs="Arial"/>
                <w:sz w:val="16"/>
                <w:szCs w:val="16"/>
                <w:lang w:val="es-ES" w:eastAsia="ar-SA"/>
              </w:rPr>
            </w:pPr>
          </w:p>
          <w:p w:rsidR="00C72FF8" w:rsidRPr="00021AC0" w:rsidRDefault="00C72FF8" w:rsidP="00C72FF8">
            <w:pPr>
              <w:jc w:val="center"/>
              <w:rPr>
                <w:rFonts w:ascii="Arial" w:hAnsi="Arial" w:cs="Arial"/>
                <w:b/>
                <w:sz w:val="16"/>
                <w:szCs w:val="16"/>
                <w:lang w:val="es-ES" w:eastAsia="en-US"/>
              </w:rPr>
            </w:pPr>
          </w:p>
        </w:tc>
        <w:tc>
          <w:tcPr>
            <w:tcW w:w="2835" w:type="dxa"/>
            <w:shd w:val="clear" w:color="auto" w:fill="auto"/>
          </w:tcPr>
          <w:p w:rsidR="00C72FF8" w:rsidRPr="00021AC0" w:rsidRDefault="00C72FF8" w:rsidP="002048B3">
            <w:pPr>
              <w:tabs>
                <w:tab w:val="left" w:pos="11785"/>
              </w:tabs>
              <w:jc w:val="both"/>
              <w:rPr>
                <w:rFonts w:ascii="Arial" w:hAnsi="Arial" w:cs="Arial"/>
                <w:sz w:val="16"/>
                <w:szCs w:val="16"/>
                <w:lang w:val="es-ES" w:eastAsia="en-US"/>
              </w:rPr>
            </w:pPr>
            <w:r w:rsidRPr="00021AC0">
              <w:rPr>
                <w:rFonts w:ascii="Arial" w:hAnsi="Arial" w:cs="Arial"/>
                <w:sz w:val="16"/>
                <w:szCs w:val="16"/>
                <w:lang w:val="es-ES" w:eastAsia="en-US"/>
              </w:rPr>
              <w:t>Paquete mortaja tamaño mediana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w:t>
            </w:r>
            <w:r w:rsidR="002048B3">
              <w:rPr>
                <w:rFonts w:ascii="Arial" w:hAnsi="Arial" w:cs="Arial"/>
                <w:sz w:val="16"/>
                <w:szCs w:val="16"/>
                <w:lang w:val="es-ES" w:eastAsia="en-US"/>
              </w:rPr>
              <w:t>s por termo fusión o cosidas). B</w:t>
            </w:r>
            <w:r w:rsidRPr="00021AC0">
              <w:rPr>
                <w:rFonts w:ascii="Arial" w:hAnsi="Arial" w:cs="Arial"/>
                <w:sz w:val="16"/>
                <w:szCs w:val="16"/>
                <w:lang w:val="es-ES" w:eastAsia="en-US"/>
              </w:rPr>
              <w:t xml:space="preserve">olsa: de forma rectangular, con cierre de </w:t>
            </w:r>
            <w:r w:rsidRPr="00021AC0">
              <w:rPr>
                <w:rFonts w:ascii="Arial" w:hAnsi="Arial" w:cs="Arial"/>
                <w:sz w:val="16"/>
                <w:szCs w:val="16"/>
                <w:lang w:val="es-ES" w:eastAsia="en-US"/>
              </w:rPr>
              <w:lastRenderedPageBreak/>
              <w:t xml:space="preserve">plástico, que no permita fugas de líquidos (bolsa, cierre, en las orillas de los lados, en las esquinas de la bolsa o en las uniones) - (las uniones deben ser tales que resistan el peso y las diferentes tensiones a que se someta la bolsa, originadas durante la manipulación y uso de la misma). Sujetadores: para barbilla: cinta larga con ovalo al centro. </w:t>
            </w:r>
            <w:r w:rsidR="002048B3">
              <w:rPr>
                <w:rFonts w:ascii="Arial" w:hAnsi="Arial" w:cs="Arial"/>
                <w:sz w:val="16"/>
                <w:szCs w:val="16"/>
                <w:lang w:val="es-ES" w:eastAsia="en-US"/>
              </w:rPr>
              <w:t>Para manos</w:t>
            </w:r>
            <w:r w:rsidRPr="00021AC0">
              <w:rPr>
                <w:rFonts w:ascii="Arial" w:hAnsi="Arial" w:cs="Arial"/>
                <w:sz w:val="16"/>
                <w:szCs w:val="16"/>
                <w:lang w:val="es-ES" w:eastAsia="en-US"/>
              </w:rPr>
              <w:t xml:space="preserve"> </w:t>
            </w:r>
            <w:r w:rsidR="002048B3">
              <w:rPr>
                <w:rFonts w:ascii="Arial" w:hAnsi="Arial" w:cs="Arial"/>
                <w:sz w:val="16"/>
                <w:szCs w:val="16"/>
                <w:lang w:val="es-ES" w:eastAsia="en-US"/>
              </w:rPr>
              <w:t xml:space="preserve">y </w:t>
            </w:r>
            <w:r w:rsidRPr="00021AC0">
              <w:rPr>
                <w:rFonts w:ascii="Arial" w:hAnsi="Arial" w:cs="Arial"/>
                <w:sz w:val="16"/>
                <w:szCs w:val="16"/>
                <w:lang w:val="es-ES" w:eastAsia="en-US"/>
              </w:rPr>
              <w:t>para tobillos: par de cintas largas.</w:t>
            </w:r>
          </w:p>
        </w:tc>
        <w:tc>
          <w:tcPr>
            <w:tcW w:w="1559" w:type="dxa"/>
            <w:shd w:val="clear" w:color="auto" w:fill="auto"/>
            <w:vAlign w:val="center"/>
          </w:tcPr>
          <w:p w:rsidR="00C72FF8" w:rsidRPr="00021AC0" w:rsidRDefault="00C72FF8" w:rsidP="00C72FF8">
            <w:pPr>
              <w:tabs>
                <w:tab w:val="left" w:pos="-21196"/>
              </w:tabs>
              <w:jc w:val="center"/>
              <w:rPr>
                <w:rFonts w:ascii="Arial" w:hAnsi="Arial" w:cs="Arial"/>
                <w:sz w:val="16"/>
                <w:szCs w:val="16"/>
                <w:lang w:val="es-ES" w:eastAsia="en-US"/>
              </w:rPr>
            </w:pPr>
            <w:r w:rsidRPr="00021AC0">
              <w:rPr>
                <w:rFonts w:ascii="Arial" w:hAnsi="Arial" w:cs="Arial"/>
                <w:b/>
                <w:sz w:val="16"/>
                <w:szCs w:val="16"/>
                <w:lang w:val="es-ES" w:eastAsia="en-US"/>
              </w:rPr>
              <w:lastRenderedPageBreak/>
              <w:t>NMX-A-047-INNTEX-2013</w:t>
            </w:r>
          </w:p>
          <w:p w:rsidR="00C72FF8" w:rsidRPr="00021AC0" w:rsidRDefault="00C72FF8" w:rsidP="00C72FF8">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Industria textil – no tejidos – paquete mortaja – especificaciones</w:t>
            </w:r>
          </w:p>
          <w:p w:rsidR="00C72FF8" w:rsidRPr="00021AC0" w:rsidRDefault="00C72FF8" w:rsidP="00C72FF8">
            <w:pPr>
              <w:jc w:val="center"/>
              <w:rPr>
                <w:rFonts w:ascii="Arial" w:hAnsi="Arial" w:cs="Arial"/>
                <w:sz w:val="16"/>
                <w:szCs w:val="16"/>
                <w:lang w:val="es-ES" w:eastAsia="en-US"/>
              </w:rPr>
            </w:pPr>
          </w:p>
        </w:tc>
        <w:tc>
          <w:tcPr>
            <w:tcW w:w="1276" w:type="dxa"/>
            <w:shd w:val="clear" w:color="auto" w:fill="auto"/>
            <w:vAlign w:val="center"/>
          </w:tcPr>
          <w:p w:rsidR="00C72FF8" w:rsidRPr="00021AC0" w:rsidRDefault="00C72FF8" w:rsidP="00C72FF8">
            <w:pPr>
              <w:tabs>
                <w:tab w:val="left" w:pos="-21196"/>
              </w:tabs>
              <w:jc w:val="center"/>
              <w:rPr>
                <w:rFonts w:ascii="Arial" w:hAnsi="Arial" w:cs="Arial"/>
                <w:sz w:val="16"/>
                <w:szCs w:val="16"/>
                <w:lang w:val="es-ES" w:eastAsia="en-US"/>
              </w:rPr>
            </w:pPr>
            <w:r w:rsidRPr="00021AC0">
              <w:rPr>
                <w:rFonts w:ascii="Arial" w:hAnsi="Arial" w:cs="Arial"/>
                <w:b/>
                <w:sz w:val="16"/>
                <w:szCs w:val="16"/>
                <w:lang w:val="es-ES" w:eastAsia="en-US"/>
              </w:rPr>
              <w:t>NMX-A-047-INNTEX-2013</w:t>
            </w:r>
          </w:p>
          <w:p w:rsidR="00C72FF8" w:rsidRPr="00021AC0" w:rsidRDefault="00C72FF8" w:rsidP="00C72FF8">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Industria textil – no tejidos – paquete mortaja – especificaciones</w:t>
            </w:r>
          </w:p>
          <w:p w:rsidR="00C72FF8" w:rsidRPr="00021AC0" w:rsidRDefault="00C72FF8" w:rsidP="00C72FF8">
            <w:pPr>
              <w:jc w:val="center"/>
              <w:rPr>
                <w:rFonts w:ascii="Arial" w:hAnsi="Arial" w:cs="Arial"/>
                <w:sz w:val="16"/>
                <w:szCs w:val="16"/>
                <w:lang w:val="es-ES" w:eastAsia="en-US"/>
              </w:rPr>
            </w:pPr>
          </w:p>
        </w:tc>
        <w:tc>
          <w:tcPr>
            <w:tcW w:w="2693" w:type="dxa"/>
            <w:shd w:val="clear" w:color="auto" w:fill="auto"/>
          </w:tcPr>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1.- Opción 1: para la tela  color blanco para camisón y sujetadores del paquete mortaja, polipropileno 100% con grabado en al menos la superficie exterior.</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2.- Opción 2: para la tela color blanco para camisón y sujetadores del paquete mortaja, tela no tejida, parcial o totalmente impregnada.</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 xml:space="preserve">3.- El color de la tela para la bolsa puede ser azul, café o gris por la </w:t>
            </w:r>
            <w:r w:rsidRPr="00021AC0">
              <w:rPr>
                <w:rFonts w:ascii="Arial" w:hAnsi="Arial" w:cs="Arial"/>
                <w:sz w:val="16"/>
                <w:szCs w:val="16"/>
                <w:lang w:val="es-ES" w:eastAsia="en-US"/>
              </w:rPr>
              <w:lastRenderedPageBreak/>
              <w:t>parte externa.</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 xml:space="preserve">4.- Opción 1 para las uniones de la bolsa y camisón: las uniones pueden ser cosidas </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5.- Opción 2 para las uniones de la bolsa y camisón: las uniones pueden ser termoselladas</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jc w:val="both"/>
              <w:rPr>
                <w:rFonts w:ascii="Arial" w:hAnsi="Arial" w:cs="Arial"/>
                <w:sz w:val="16"/>
                <w:szCs w:val="16"/>
                <w:lang w:val="es-ES" w:eastAsia="en-US"/>
              </w:rPr>
            </w:pPr>
            <w:r w:rsidRPr="00021AC0">
              <w:rPr>
                <w:rFonts w:ascii="Arial" w:hAnsi="Arial" w:cs="Arial"/>
                <w:sz w:val="16"/>
                <w:szCs w:val="16"/>
                <w:lang w:val="es-ES" w:eastAsia="en-US"/>
              </w:rPr>
              <w:t xml:space="preserve">6.- El bies en la orilla del camisón será opcional </w:t>
            </w:r>
          </w:p>
          <w:p w:rsidR="00C72FF8" w:rsidRPr="00021AC0" w:rsidRDefault="00C72FF8" w:rsidP="00C72FF8">
            <w:pPr>
              <w:jc w:val="both"/>
              <w:rPr>
                <w:rFonts w:ascii="Arial" w:hAnsi="Arial" w:cs="Arial"/>
                <w:sz w:val="16"/>
                <w:szCs w:val="16"/>
                <w:lang w:val="es-ES" w:eastAsia="en-US"/>
              </w:rPr>
            </w:pPr>
          </w:p>
          <w:p w:rsidR="00C72FF8" w:rsidRPr="00021AC0" w:rsidRDefault="00C72FF8" w:rsidP="00C72FF8">
            <w:pPr>
              <w:pStyle w:val="Sinespaciado"/>
              <w:jc w:val="both"/>
              <w:rPr>
                <w:rFonts w:ascii="Arial" w:hAnsi="Arial" w:cs="Arial"/>
                <w:sz w:val="16"/>
                <w:szCs w:val="16"/>
              </w:rPr>
            </w:pPr>
            <w:r w:rsidRPr="00021AC0">
              <w:rPr>
                <w:rFonts w:ascii="Arial" w:hAnsi="Arial" w:cs="Arial"/>
                <w:sz w:val="16"/>
                <w:szCs w:val="16"/>
                <w:lang w:val="es-ES" w:eastAsia="en-US"/>
              </w:rPr>
              <w:t>7.-</w:t>
            </w:r>
            <w:r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592DF7" w:rsidRPr="00592DF7" w:rsidRDefault="00592DF7" w:rsidP="00592DF7">
      <w:pPr>
        <w:suppressAutoHyphens/>
        <w:jc w:val="both"/>
        <w:rPr>
          <w:rFonts w:ascii="Arial" w:hAnsi="Arial" w:cs="Arial"/>
          <w:lang w:val="es-ES" w:eastAsia="ar-SA"/>
        </w:rPr>
      </w:pPr>
    </w:p>
    <w:p w:rsidR="00684791" w:rsidRDefault="006B7922" w:rsidP="00C72FF8">
      <w:pPr>
        <w:pStyle w:val="Prrafodelista"/>
        <w:numPr>
          <w:ilvl w:val="0"/>
          <w:numId w:val="23"/>
        </w:numPr>
        <w:suppressAutoHyphens/>
        <w:spacing w:after="0" w:line="240" w:lineRule="auto"/>
        <w:ind w:left="709" w:hanging="709"/>
        <w:jc w:val="both"/>
        <w:rPr>
          <w:rFonts w:ascii="Arial" w:hAnsi="Arial" w:cs="Arial"/>
          <w:lang w:val="es-ES" w:eastAsia="ar-SA"/>
        </w:rPr>
      </w:pPr>
      <w:r w:rsidRPr="00C72FF8">
        <w:rPr>
          <w:rFonts w:ascii="Arial" w:hAnsi="Arial" w:cs="Arial"/>
          <w:lang w:val="es-ES"/>
        </w:rPr>
        <w:t>Especificaciones d</w:t>
      </w:r>
      <w:r w:rsidR="00684791" w:rsidRPr="00C72FF8">
        <w:rPr>
          <w:rFonts w:ascii="Arial" w:hAnsi="Arial" w:cs="Arial"/>
          <w:lang w:val="es-ES"/>
        </w:rPr>
        <w:t>e las dimensiones y confección de la prenda</w:t>
      </w:r>
    </w:p>
    <w:p w:rsidR="00C72FF8" w:rsidRPr="00C72FF8" w:rsidRDefault="00C72FF8" w:rsidP="00C72FF8">
      <w:pPr>
        <w:pStyle w:val="Prrafodelista"/>
        <w:suppressAutoHyphens/>
        <w:spacing w:after="0" w:line="240" w:lineRule="auto"/>
        <w:ind w:left="709"/>
        <w:jc w:val="both"/>
        <w:rPr>
          <w:rFonts w:ascii="Arial" w:hAnsi="Arial" w:cs="Arial"/>
          <w:lang w:val="es-ES" w:eastAsia="ar-SA"/>
        </w:rPr>
      </w:pPr>
    </w:p>
    <w:p w:rsidR="006D072A" w:rsidRDefault="00AD69CC" w:rsidP="002123CA">
      <w:pPr>
        <w:jc w:val="both"/>
        <w:rPr>
          <w:rFonts w:ascii="Arial" w:hAnsi="Arial" w:cs="Arial"/>
          <w:b/>
          <w:sz w:val="22"/>
        </w:rPr>
      </w:pPr>
      <w:r w:rsidRPr="00AD69CC">
        <w:rPr>
          <w:rFonts w:ascii="Arial" w:hAnsi="Arial" w:cs="Arial"/>
          <w:b/>
          <w:sz w:val="22"/>
        </w:rPr>
        <w:t>Los licitantes deberán presentar informes de resultados emitidos por un laboratorio público o privado acreditado ante la EMA</w:t>
      </w:r>
      <w:r w:rsidRPr="00AD69CC">
        <w:rPr>
          <w:rFonts w:ascii="Arial" w:hAnsi="Arial" w:cs="Arial"/>
          <w:b/>
          <w:sz w:val="22"/>
          <w:lang w:val="es-ES" w:eastAsia="ar-SA"/>
        </w:rPr>
        <w:t xml:space="preserve"> en el área textil y del vestido</w:t>
      </w:r>
      <w:r w:rsidRPr="00AD69CC">
        <w:rPr>
          <w:rFonts w:ascii="Arial" w:hAnsi="Arial" w:cs="Arial"/>
          <w:b/>
          <w:sz w:val="22"/>
        </w:rPr>
        <w:t xml:space="preserve"> los cuales deben tener una fecha de emisión no mayor a 6 meses previos a la publicación del acto de apertura y presentación de proposiciones.</w:t>
      </w:r>
    </w:p>
    <w:p w:rsidR="006C7924" w:rsidRDefault="006C7924" w:rsidP="002123CA">
      <w:pPr>
        <w:jc w:val="both"/>
        <w:rPr>
          <w:rFonts w:ascii="Arial" w:hAnsi="Arial" w:cs="Arial"/>
          <w:sz w:val="22"/>
        </w:rPr>
      </w:pP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441"/>
        <w:gridCol w:w="2072"/>
      </w:tblGrid>
      <w:tr w:rsidR="00021AC0" w:rsidRPr="00021AC0" w:rsidTr="006D072A">
        <w:trPr>
          <w:trHeight w:val="322"/>
          <w:tblHeader/>
          <w:jc w:val="center"/>
        </w:trPr>
        <w:tc>
          <w:tcPr>
            <w:tcW w:w="1795" w:type="dxa"/>
            <w:shd w:val="clear" w:color="auto" w:fill="A6A6A6" w:themeFill="background1" w:themeFillShade="A6"/>
            <w:vAlign w:val="center"/>
            <w:hideMark/>
          </w:tcPr>
          <w:p w:rsidR="00AF38D6" w:rsidRPr="00021AC0" w:rsidRDefault="00AF38D6"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441" w:type="dxa"/>
            <w:shd w:val="clear" w:color="auto" w:fill="A6A6A6" w:themeFill="background1" w:themeFillShade="A6"/>
            <w:vAlign w:val="center"/>
            <w:hideMark/>
          </w:tcPr>
          <w:p w:rsidR="00AF38D6" w:rsidRPr="00021AC0" w:rsidRDefault="00AF38D6"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72" w:type="dxa"/>
            <w:shd w:val="clear" w:color="auto" w:fill="A6A6A6" w:themeFill="background1" w:themeFillShade="A6"/>
          </w:tcPr>
          <w:p w:rsidR="00AF38D6" w:rsidRPr="00021AC0" w:rsidRDefault="00AF38D6"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6D072A">
        <w:trPr>
          <w:jc w:val="center"/>
        </w:trPr>
        <w:tc>
          <w:tcPr>
            <w:tcW w:w="1795" w:type="dxa"/>
            <w:vAlign w:val="center"/>
            <w:hideMark/>
          </w:tcPr>
          <w:p w:rsidR="009F1BE1" w:rsidRPr="00021AC0"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5441" w:type="dxa"/>
            <w:hideMark/>
          </w:tcPr>
          <w:p w:rsidR="009F1BE1" w:rsidRPr="00021AC0" w:rsidRDefault="009F1BE1" w:rsidP="007B5F95">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las especificaciones de la </w:t>
            </w:r>
            <w:r w:rsidRPr="00021AC0">
              <w:rPr>
                <w:rFonts w:ascii="Arial" w:hAnsi="Arial" w:cs="Arial"/>
                <w:b/>
                <w:sz w:val="16"/>
                <w:szCs w:val="16"/>
                <w:lang w:val="es-ES" w:eastAsia="ar-SA"/>
              </w:rPr>
              <w:t>tabla 1</w:t>
            </w:r>
            <w:r w:rsidRPr="00021AC0">
              <w:rPr>
                <w:rFonts w:ascii="Arial" w:hAnsi="Arial" w:cs="Arial"/>
                <w:sz w:val="16"/>
                <w:szCs w:val="16"/>
                <w:lang w:val="es-ES" w:eastAsia="ar-SA"/>
              </w:rPr>
              <w:t xml:space="preserve"> de la</w:t>
            </w:r>
            <w:r w:rsidR="006F25B1">
              <w:rPr>
                <w:rFonts w:ascii="Arial" w:hAnsi="Arial" w:cs="Arial"/>
                <w:sz w:val="16"/>
                <w:szCs w:val="16"/>
                <w:lang w:val="es-ES" w:eastAsia="ar-SA"/>
              </w:rPr>
              <w:t xml:space="preserve"> </w:t>
            </w:r>
            <w:r w:rsidR="002048B3">
              <w:rPr>
                <w:rFonts w:ascii="Arial" w:hAnsi="Arial" w:cs="Arial"/>
                <w:b/>
                <w:sz w:val="16"/>
                <w:szCs w:val="16"/>
              </w:rPr>
              <w:t>NMX-A-047-INNTEX-2013</w:t>
            </w:r>
            <w:r w:rsidR="006F25B1">
              <w:rPr>
                <w:rFonts w:ascii="Arial" w:hAnsi="Arial" w:cs="Arial"/>
                <w:b/>
                <w:sz w:val="16"/>
                <w:szCs w:val="16"/>
              </w:rPr>
              <w:t xml:space="preserve"> </w:t>
            </w:r>
            <w:r w:rsidRPr="00021AC0">
              <w:rPr>
                <w:rFonts w:ascii="Arial" w:hAnsi="Arial" w:cs="Arial"/>
                <w:sz w:val="16"/>
                <w:szCs w:val="16"/>
              </w:rPr>
              <w:t>Industria textil-no tejido- paquete mortaja-especificaciones</w:t>
            </w:r>
          </w:p>
        </w:tc>
        <w:tc>
          <w:tcPr>
            <w:tcW w:w="2072" w:type="dxa"/>
            <w:vMerge w:val="restart"/>
          </w:tcPr>
          <w:p w:rsidR="009F1BE1" w:rsidRPr="00021AC0" w:rsidRDefault="00391603" w:rsidP="0010407C">
            <w:pPr>
              <w:tabs>
                <w:tab w:val="left" w:pos="180"/>
                <w:tab w:val="left" w:pos="1260"/>
              </w:tabs>
              <w:suppressAutoHyphens/>
              <w:spacing w:line="276" w:lineRule="auto"/>
              <w:jc w:val="center"/>
              <w:rPr>
                <w:rFonts w:ascii="Arial" w:hAnsi="Arial" w:cs="Arial"/>
                <w:sz w:val="16"/>
                <w:szCs w:val="16"/>
                <w:lang w:val="es-ES" w:eastAsia="ar-SA"/>
              </w:rPr>
            </w:pPr>
            <w:r>
              <w:rPr>
                <w:rFonts w:ascii="Arial" w:hAnsi="Arial" w:cs="Arial"/>
                <w:sz w:val="16"/>
                <w:szCs w:val="16"/>
                <w:lang w:val="es-ES" w:eastAsia="ar-SA"/>
              </w:rPr>
              <w:t>V</w:t>
            </w:r>
            <w:r w:rsidR="009F1BE1"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6D072A">
        <w:trPr>
          <w:jc w:val="center"/>
        </w:trPr>
        <w:tc>
          <w:tcPr>
            <w:tcW w:w="1795" w:type="dxa"/>
            <w:vAlign w:val="center"/>
            <w:hideMark/>
          </w:tcPr>
          <w:p w:rsidR="009F1BE1" w:rsidRPr="00021AC0"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Confección</w:t>
            </w:r>
          </w:p>
        </w:tc>
        <w:tc>
          <w:tcPr>
            <w:tcW w:w="5441" w:type="dxa"/>
            <w:hideMark/>
          </w:tcPr>
          <w:p w:rsidR="009F1BE1" w:rsidRPr="00021AC0" w:rsidRDefault="009F1BE1" w:rsidP="007B5F95">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las indicaciones  de corte y confección  del  </w:t>
            </w:r>
            <w:r w:rsidRPr="002048B3">
              <w:rPr>
                <w:rFonts w:ascii="Arial" w:hAnsi="Arial" w:cs="Arial"/>
                <w:b/>
                <w:sz w:val="16"/>
                <w:szCs w:val="16"/>
                <w:lang w:val="es-ES" w:eastAsia="ar-SA"/>
              </w:rPr>
              <w:t>numeral 4.1</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004513B3" w:rsidRPr="00021AC0">
              <w:rPr>
                <w:rFonts w:ascii="Arial" w:hAnsi="Arial" w:cs="Arial"/>
                <w:b/>
                <w:sz w:val="16"/>
                <w:szCs w:val="16"/>
                <w:lang w:val="es-ES" w:eastAsia="ar-SA"/>
              </w:rPr>
              <w:t xml:space="preserve"> </w:t>
            </w:r>
            <w:r w:rsidRPr="00021AC0">
              <w:rPr>
                <w:rFonts w:ascii="Arial" w:hAnsi="Arial" w:cs="Arial"/>
                <w:sz w:val="16"/>
                <w:szCs w:val="16"/>
                <w:lang w:val="es-ES" w:eastAsia="ar-SA"/>
              </w:rPr>
              <w:t>Industria textil-no tejido- paquete mortaja-especificaciones</w:t>
            </w:r>
          </w:p>
        </w:tc>
        <w:tc>
          <w:tcPr>
            <w:tcW w:w="2072" w:type="dxa"/>
            <w:vMerge/>
          </w:tcPr>
          <w:p w:rsidR="009F1BE1" w:rsidRPr="00021AC0" w:rsidRDefault="009F1BE1" w:rsidP="007B5F95">
            <w:pPr>
              <w:tabs>
                <w:tab w:val="left" w:pos="180"/>
                <w:tab w:val="left" w:pos="1260"/>
              </w:tabs>
              <w:suppressAutoHyphens/>
              <w:spacing w:line="276" w:lineRule="auto"/>
              <w:jc w:val="both"/>
              <w:rPr>
                <w:rFonts w:ascii="Arial" w:hAnsi="Arial" w:cs="Arial"/>
                <w:sz w:val="16"/>
                <w:szCs w:val="16"/>
                <w:lang w:val="es-ES" w:eastAsia="ar-SA"/>
              </w:rPr>
            </w:pPr>
          </w:p>
        </w:tc>
      </w:tr>
      <w:tr w:rsidR="00021AC0" w:rsidRPr="00021AC0" w:rsidTr="006D072A">
        <w:trPr>
          <w:jc w:val="center"/>
        </w:trPr>
        <w:tc>
          <w:tcPr>
            <w:tcW w:w="1795" w:type="dxa"/>
            <w:vAlign w:val="center"/>
            <w:hideMark/>
          </w:tcPr>
          <w:p w:rsidR="009F1BE1" w:rsidRPr="00021AC0"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Costuras</w:t>
            </w:r>
          </w:p>
        </w:tc>
        <w:tc>
          <w:tcPr>
            <w:tcW w:w="5441" w:type="dxa"/>
          </w:tcPr>
          <w:p w:rsidR="009F1BE1" w:rsidRPr="00021AC0" w:rsidRDefault="009F1BE1" w:rsidP="007B5F95">
            <w:pPr>
              <w:jc w:val="both"/>
              <w:rPr>
                <w:rFonts w:ascii="Arial" w:hAnsi="Arial" w:cs="Arial"/>
                <w:sz w:val="16"/>
                <w:szCs w:val="16"/>
              </w:rPr>
            </w:pPr>
            <w:r w:rsidRPr="00021AC0">
              <w:rPr>
                <w:rFonts w:ascii="Arial" w:hAnsi="Arial" w:cs="Arial"/>
                <w:sz w:val="16"/>
                <w:szCs w:val="16"/>
                <w:lang w:val="es-ES" w:eastAsia="ar-SA"/>
              </w:rPr>
              <w:t xml:space="preserve">Debe de cumplir con las costuras de la </w:t>
            </w:r>
            <w:r w:rsidRPr="00021AC0">
              <w:rPr>
                <w:rFonts w:ascii="Arial" w:hAnsi="Arial" w:cs="Arial"/>
                <w:b/>
                <w:sz w:val="16"/>
                <w:szCs w:val="16"/>
                <w:lang w:val="es-ES" w:eastAsia="ar-SA"/>
              </w:rPr>
              <w:t>tabla 2</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4</w:t>
            </w:r>
            <w:r w:rsidRPr="00021AC0">
              <w:rPr>
                <w:rFonts w:ascii="Arial" w:hAnsi="Arial" w:cs="Arial"/>
                <w:sz w:val="16"/>
                <w:szCs w:val="16"/>
                <w:lang w:val="es-ES" w:eastAsia="ar-SA"/>
              </w:rPr>
              <w:t xml:space="preserve"> de la  </w:t>
            </w:r>
            <w:r w:rsidRPr="00021AC0">
              <w:rPr>
                <w:rFonts w:ascii="Arial" w:hAnsi="Arial" w:cs="Arial"/>
                <w:b/>
                <w:sz w:val="16"/>
                <w:szCs w:val="16"/>
                <w:lang w:val="es-ES" w:eastAsia="ar-SA"/>
              </w:rPr>
              <w:t>NMX-A-047-</w:t>
            </w:r>
            <w:r w:rsidR="002048B3">
              <w:rPr>
                <w:rFonts w:ascii="Arial" w:hAnsi="Arial" w:cs="Arial"/>
                <w:b/>
                <w:sz w:val="16"/>
                <w:szCs w:val="16"/>
                <w:lang w:val="es-ES" w:eastAsia="ar-SA"/>
              </w:rPr>
              <w:t>INNTEX-</w:t>
            </w:r>
            <w:r w:rsidRPr="00021AC0">
              <w:rPr>
                <w:rFonts w:ascii="Arial" w:hAnsi="Arial" w:cs="Arial"/>
                <w:b/>
                <w:sz w:val="16"/>
                <w:szCs w:val="16"/>
                <w:lang w:val="es-ES" w:eastAsia="ar-SA"/>
              </w:rPr>
              <w:t>2013</w:t>
            </w:r>
            <w:r w:rsidR="00CB7F40" w:rsidRPr="00021AC0">
              <w:rPr>
                <w:rFonts w:ascii="Arial" w:hAnsi="Arial" w:cs="Arial"/>
                <w:b/>
                <w:sz w:val="16"/>
                <w:szCs w:val="16"/>
                <w:lang w:val="es-ES" w:eastAsia="ar-SA"/>
              </w:rPr>
              <w:t xml:space="preserve"> </w:t>
            </w:r>
            <w:r w:rsidRPr="00021AC0">
              <w:rPr>
                <w:rFonts w:ascii="Arial" w:hAnsi="Arial" w:cs="Arial"/>
                <w:sz w:val="16"/>
                <w:szCs w:val="16"/>
                <w:lang w:val="es-ES" w:eastAsia="ar-SA"/>
              </w:rPr>
              <w:t>Industria textil-no tejido- paquete mortaja-especificaciones</w:t>
            </w:r>
          </w:p>
        </w:tc>
        <w:tc>
          <w:tcPr>
            <w:tcW w:w="2072" w:type="dxa"/>
            <w:vMerge/>
          </w:tcPr>
          <w:p w:rsidR="009F1BE1" w:rsidRPr="00021AC0" w:rsidRDefault="009F1BE1" w:rsidP="007B5F95">
            <w:pPr>
              <w:jc w:val="both"/>
              <w:rPr>
                <w:rFonts w:ascii="Arial" w:hAnsi="Arial" w:cs="Arial"/>
                <w:sz w:val="16"/>
                <w:szCs w:val="16"/>
                <w:lang w:val="es-ES" w:eastAsia="ar-SA"/>
              </w:rPr>
            </w:pPr>
          </w:p>
        </w:tc>
      </w:tr>
      <w:tr w:rsidR="00021AC0" w:rsidRPr="00021AC0" w:rsidTr="006D072A">
        <w:trPr>
          <w:jc w:val="center"/>
        </w:trPr>
        <w:tc>
          <w:tcPr>
            <w:tcW w:w="1795" w:type="dxa"/>
            <w:vAlign w:val="center"/>
          </w:tcPr>
          <w:p w:rsidR="009F1BE1" w:rsidRPr="00021AC0"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Termosellado</w:t>
            </w:r>
          </w:p>
        </w:tc>
        <w:tc>
          <w:tcPr>
            <w:tcW w:w="5441" w:type="dxa"/>
          </w:tcPr>
          <w:p w:rsidR="009F1BE1" w:rsidRPr="00021AC0" w:rsidRDefault="009F1BE1" w:rsidP="007B5F95">
            <w:pPr>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termosellado de la </w:t>
            </w:r>
            <w:r w:rsidRPr="00021AC0">
              <w:rPr>
                <w:rFonts w:ascii="Arial" w:hAnsi="Arial" w:cs="Arial"/>
                <w:b/>
                <w:sz w:val="16"/>
                <w:szCs w:val="16"/>
                <w:lang w:val="es-ES" w:eastAsia="ar-SA"/>
              </w:rPr>
              <w:t>tabla 3</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5</w:t>
            </w:r>
            <w:r w:rsidRPr="00021AC0">
              <w:rPr>
                <w:rFonts w:ascii="Arial" w:hAnsi="Arial" w:cs="Arial"/>
                <w:sz w:val="16"/>
                <w:szCs w:val="16"/>
                <w:lang w:val="es-ES" w:eastAsia="ar-SA"/>
              </w:rPr>
              <w:t xml:space="preserve"> de la  </w:t>
            </w:r>
            <w:r w:rsidRPr="00021AC0">
              <w:rPr>
                <w:rFonts w:ascii="Arial" w:hAnsi="Arial" w:cs="Arial"/>
                <w:b/>
                <w:sz w:val="16"/>
                <w:szCs w:val="16"/>
                <w:lang w:val="es-ES" w:eastAsia="ar-SA"/>
              </w:rPr>
              <w:t>NMX-A-047-</w:t>
            </w:r>
            <w:r w:rsidR="002048B3">
              <w:rPr>
                <w:rFonts w:ascii="Arial" w:hAnsi="Arial" w:cs="Arial"/>
                <w:b/>
                <w:sz w:val="16"/>
                <w:szCs w:val="16"/>
                <w:lang w:val="es-ES" w:eastAsia="ar-SA"/>
              </w:rPr>
              <w:t>INNTEX-</w:t>
            </w:r>
            <w:r w:rsidRPr="00021AC0">
              <w:rPr>
                <w:rFonts w:ascii="Arial" w:hAnsi="Arial" w:cs="Arial"/>
                <w:b/>
                <w:sz w:val="16"/>
                <w:szCs w:val="16"/>
                <w:lang w:val="es-ES" w:eastAsia="ar-SA"/>
              </w:rPr>
              <w:t>2013</w:t>
            </w:r>
            <w:r w:rsidRPr="00021AC0">
              <w:rPr>
                <w:rFonts w:ascii="Arial" w:hAnsi="Arial" w:cs="Arial"/>
                <w:sz w:val="16"/>
                <w:szCs w:val="16"/>
                <w:lang w:val="es-ES" w:eastAsia="ar-SA"/>
              </w:rPr>
              <w:t xml:space="preserve"> Industria textil-no tejido- paquete mortaja-especificaciones</w:t>
            </w:r>
          </w:p>
        </w:tc>
        <w:tc>
          <w:tcPr>
            <w:tcW w:w="2072" w:type="dxa"/>
            <w:vMerge/>
          </w:tcPr>
          <w:p w:rsidR="009F1BE1" w:rsidRPr="00021AC0" w:rsidRDefault="009F1BE1" w:rsidP="007B5F95">
            <w:pPr>
              <w:jc w:val="both"/>
              <w:rPr>
                <w:rFonts w:ascii="Arial" w:hAnsi="Arial" w:cs="Arial"/>
                <w:sz w:val="16"/>
                <w:szCs w:val="16"/>
                <w:lang w:val="es-ES" w:eastAsia="ar-SA"/>
              </w:rPr>
            </w:pPr>
          </w:p>
        </w:tc>
      </w:tr>
      <w:tr w:rsidR="009F1BE1" w:rsidRPr="00021AC0" w:rsidTr="006D072A">
        <w:trPr>
          <w:jc w:val="center"/>
        </w:trPr>
        <w:tc>
          <w:tcPr>
            <w:tcW w:w="1795" w:type="dxa"/>
            <w:vAlign w:val="center"/>
          </w:tcPr>
          <w:p w:rsidR="009F1BE1" w:rsidRPr="00021AC0" w:rsidRDefault="009F1BE1" w:rsidP="009F1BE1">
            <w:pPr>
              <w:tabs>
                <w:tab w:val="left" w:pos="180"/>
                <w:tab w:val="left" w:pos="1260"/>
              </w:tabs>
              <w:jc w:val="center"/>
              <w:rPr>
                <w:rFonts w:ascii="Arial" w:hAnsi="Arial" w:cs="Arial"/>
                <w:sz w:val="16"/>
                <w:szCs w:val="16"/>
              </w:rPr>
            </w:pPr>
            <w:r w:rsidRPr="00021AC0">
              <w:rPr>
                <w:rFonts w:ascii="Arial" w:hAnsi="Arial" w:cs="Arial"/>
                <w:sz w:val="16"/>
                <w:szCs w:val="16"/>
              </w:rPr>
              <w:t>Fuga de líquidos (este método se aplicara al producto terminado)</w:t>
            </w:r>
          </w:p>
          <w:p w:rsidR="009F1BE1" w:rsidRPr="00021AC0" w:rsidRDefault="009F1BE1" w:rsidP="003E4A13">
            <w:pPr>
              <w:tabs>
                <w:tab w:val="left" w:pos="180"/>
                <w:tab w:val="left" w:pos="1260"/>
              </w:tabs>
              <w:suppressAutoHyphens/>
              <w:snapToGrid w:val="0"/>
              <w:spacing w:line="276" w:lineRule="auto"/>
              <w:jc w:val="center"/>
              <w:rPr>
                <w:rFonts w:ascii="Arial" w:hAnsi="Arial" w:cs="Arial"/>
                <w:sz w:val="16"/>
                <w:szCs w:val="16"/>
                <w:lang w:eastAsia="ar-SA"/>
              </w:rPr>
            </w:pPr>
          </w:p>
        </w:tc>
        <w:tc>
          <w:tcPr>
            <w:tcW w:w="5441" w:type="dxa"/>
          </w:tcPr>
          <w:p w:rsidR="009F1BE1" w:rsidRPr="00021AC0" w:rsidRDefault="009F1BE1" w:rsidP="003E4A13">
            <w:pPr>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el método de ensayos de fuga de líquidos del </w:t>
            </w:r>
            <w:r w:rsidRPr="00021AC0">
              <w:rPr>
                <w:rFonts w:ascii="Arial" w:hAnsi="Arial" w:cs="Arial"/>
                <w:b/>
                <w:sz w:val="16"/>
                <w:szCs w:val="16"/>
                <w:lang w:val="es-ES" w:eastAsia="ar-SA"/>
              </w:rPr>
              <w:t>numeral 5 tabla 7</w:t>
            </w:r>
            <w:r w:rsidR="006F25B1">
              <w:rPr>
                <w:rFonts w:ascii="Arial" w:hAnsi="Arial" w:cs="Arial"/>
                <w:b/>
                <w:sz w:val="16"/>
                <w:szCs w:val="16"/>
                <w:lang w:val="es-ES" w:eastAsia="ar-SA"/>
              </w:rPr>
              <w:t xml:space="preserve"> </w:t>
            </w:r>
            <w:r w:rsidRPr="00021AC0">
              <w:rPr>
                <w:rFonts w:ascii="Arial" w:hAnsi="Arial" w:cs="Arial"/>
                <w:sz w:val="16"/>
                <w:szCs w:val="16"/>
                <w:lang w:val="es-ES" w:eastAsia="ar-SA"/>
              </w:rPr>
              <w:t xml:space="preserve">cantidad de solución por tallas (talla mediana 350 ml ) de la  </w:t>
            </w:r>
            <w:r w:rsidRPr="00021AC0">
              <w:rPr>
                <w:rFonts w:ascii="Arial" w:hAnsi="Arial" w:cs="Arial"/>
                <w:b/>
                <w:sz w:val="16"/>
                <w:szCs w:val="16"/>
                <w:lang w:val="es-ES" w:eastAsia="ar-SA"/>
              </w:rPr>
              <w:t>NMX-A-047-</w:t>
            </w:r>
            <w:r w:rsidR="002048B3">
              <w:rPr>
                <w:rFonts w:ascii="Arial" w:hAnsi="Arial" w:cs="Arial"/>
                <w:b/>
                <w:sz w:val="16"/>
                <w:szCs w:val="16"/>
                <w:lang w:val="es-ES" w:eastAsia="ar-SA"/>
              </w:rPr>
              <w:t>INNTEX-</w:t>
            </w:r>
            <w:r w:rsidRPr="00021AC0">
              <w:rPr>
                <w:rFonts w:ascii="Arial" w:hAnsi="Arial" w:cs="Arial"/>
                <w:b/>
                <w:sz w:val="16"/>
                <w:szCs w:val="16"/>
                <w:lang w:val="es-ES" w:eastAsia="ar-SA"/>
              </w:rPr>
              <w:t>2013</w:t>
            </w:r>
            <w:r w:rsidRPr="00021AC0">
              <w:rPr>
                <w:rFonts w:ascii="Arial" w:hAnsi="Arial" w:cs="Arial"/>
                <w:sz w:val="16"/>
                <w:szCs w:val="16"/>
                <w:lang w:val="es-ES" w:eastAsia="ar-SA"/>
              </w:rPr>
              <w:t xml:space="preserve"> Industria Textil-No Tejido- Paquete Mortaja-Especificaciones</w:t>
            </w:r>
          </w:p>
        </w:tc>
        <w:tc>
          <w:tcPr>
            <w:tcW w:w="2072" w:type="dxa"/>
            <w:vMerge/>
          </w:tcPr>
          <w:p w:rsidR="009F1BE1" w:rsidRPr="00021AC0" w:rsidRDefault="009F1BE1" w:rsidP="007B5F95">
            <w:pPr>
              <w:jc w:val="both"/>
              <w:rPr>
                <w:rFonts w:ascii="Arial" w:hAnsi="Arial" w:cs="Arial"/>
                <w:sz w:val="16"/>
                <w:szCs w:val="16"/>
                <w:lang w:val="es-ES" w:eastAsia="ar-SA"/>
              </w:rPr>
            </w:pPr>
          </w:p>
        </w:tc>
      </w:tr>
    </w:tbl>
    <w:p w:rsidR="006B7922" w:rsidRPr="00021AC0" w:rsidRDefault="006B7922" w:rsidP="0010407C">
      <w:pPr>
        <w:suppressAutoHyphens/>
        <w:jc w:val="both"/>
        <w:rPr>
          <w:rFonts w:ascii="Arial" w:hAnsi="Arial" w:cs="Arial"/>
          <w:b/>
          <w:sz w:val="14"/>
          <w:szCs w:val="14"/>
          <w:lang w:eastAsia="ar-SA"/>
        </w:rPr>
      </w:pPr>
    </w:p>
    <w:p w:rsidR="00684791" w:rsidRDefault="00C72FF8" w:rsidP="00684791">
      <w:pPr>
        <w:rPr>
          <w:rFonts w:ascii="Arial" w:hAnsi="Arial" w:cs="Arial"/>
          <w:sz w:val="20"/>
          <w:szCs w:val="20"/>
        </w:rPr>
      </w:pPr>
      <w:r>
        <w:rPr>
          <w:rFonts w:ascii="Arial" w:hAnsi="Arial" w:cs="Arial"/>
          <w:sz w:val="22"/>
          <w:szCs w:val="22"/>
        </w:rPr>
        <w:t>2.3</w:t>
      </w:r>
      <w:r w:rsidR="00684791" w:rsidRPr="00021AC0">
        <w:rPr>
          <w:rFonts w:ascii="Arial" w:hAnsi="Arial" w:cs="Arial"/>
        </w:rPr>
        <w:t xml:space="preserve"> </w:t>
      </w:r>
      <w:r w:rsidR="00684791" w:rsidRPr="00021AC0">
        <w:rPr>
          <w:rFonts w:ascii="Arial" w:hAnsi="Arial" w:cs="Arial"/>
        </w:rPr>
        <w:tab/>
      </w:r>
      <w:r w:rsidR="00684791" w:rsidRPr="00021AC0">
        <w:rPr>
          <w:rFonts w:ascii="Arial" w:hAnsi="Arial" w:cs="Arial"/>
          <w:sz w:val="20"/>
          <w:szCs w:val="20"/>
        </w:rPr>
        <w:t>Del etiquetado del producto</w:t>
      </w:r>
    </w:p>
    <w:p w:rsidR="00AE6468" w:rsidRPr="00021AC0" w:rsidRDefault="00AE6468" w:rsidP="00684791">
      <w:pPr>
        <w:rPr>
          <w:rFonts w:ascii="Arial" w:hAnsi="Arial" w:cs="Arial"/>
          <w:sz w:val="20"/>
          <w:szCs w:val="20"/>
        </w:rPr>
      </w:pPr>
    </w:p>
    <w:p w:rsidR="006D072A" w:rsidRDefault="000D4C75" w:rsidP="006F25B1">
      <w:pPr>
        <w:pStyle w:val="Prrafodelista"/>
        <w:spacing w:after="0" w:line="240" w:lineRule="auto"/>
        <w:ind w:left="567"/>
        <w:jc w:val="both"/>
        <w:rPr>
          <w:rFonts w:ascii="Arial" w:hAnsi="Arial" w:cs="Arial"/>
          <w:sz w:val="20"/>
          <w:szCs w:val="20"/>
          <w:lang w:val="es-ES" w:eastAsia="ar-SA"/>
        </w:rPr>
      </w:pPr>
      <w:r w:rsidRPr="00021AC0">
        <w:rPr>
          <w:rFonts w:ascii="Arial" w:hAnsi="Arial" w:cs="Arial"/>
          <w:sz w:val="20"/>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0"/>
          <w:szCs w:val="20"/>
          <w:lang w:val="es-ES" w:eastAsia="ar-SA"/>
        </w:rPr>
        <w:t>prendas de vestir, sus accesorios y ropa de casa</w:t>
      </w:r>
      <w:r w:rsidRPr="00021AC0">
        <w:rPr>
          <w:rFonts w:ascii="Arial" w:hAnsi="Arial" w:cs="Arial"/>
          <w:sz w:val="20"/>
          <w:szCs w:val="20"/>
          <w:lang w:val="es-ES" w:eastAsia="ar-SA"/>
        </w:rPr>
        <w:t>”.</w:t>
      </w: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A50218" w:rsidRDefault="00A50218" w:rsidP="001D678A">
      <w:pPr>
        <w:jc w:val="both"/>
        <w:rPr>
          <w:rFonts w:ascii="Arial" w:hAnsi="Arial" w:cs="Arial"/>
          <w:sz w:val="20"/>
          <w:szCs w:val="20"/>
          <w:lang w:val="es-ES" w:eastAsia="ar-SA"/>
        </w:rPr>
      </w:pPr>
    </w:p>
    <w:p w:rsidR="001D678A" w:rsidRDefault="001D678A" w:rsidP="001D678A">
      <w:pPr>
        <w:jc w:val="both"/>
        <w:rPr>
          <w:rFonts w:ascii="Arial" w:hAnsi="Arial" w:cs="Arial"/>
          <w:b/>
          <w:sz w:val="22"/>
          <w:szCs w:val="22"/>
        </w:rPr>
      </w:pPr>
      <w:r w:rsidRPr="001D678A">
        <w:rPr>
          <w:rFonts w:ascii="Arial" w:hAnsi="Arial" w:cs="Arial"/>
          <w:sz w:val="22"/>
          <w:szCs w:val="22"/>
        </w:rPr>
        <w:t xml:space="preserve">2.4 </w:t>
      </w:r>
      <w:r>
        <w:rPr>
          <w:rFonts w:ascii="Arial" w:hAnsi="Arial" w:cs="Arial"/>
          <w:sz w:val="22"/>
          <w:szCs w:val="22"/>
        </w:rPr>
        <w:tab/>
      </w:r>
      <w:r>
        <w:rPr>
          <w:rFonts w:ascii="Arial" w:hAnsi="Arial" w:cs="Arial"/>
          <w:b/>
          <w:sz w:val="22"/>
          <w:szCs w:val="22"/>
        </w:rPr>
        <w:t>Figuras descriptivas para la partida 2</w:t>
      </w:r>
    </w:p>
    <w:tbl>
      <w:tblPr>
        <w:tblW w:w="0" w:type="auto"/>
        <w:jc w:val="center"/>
        <w:tblLook w:val="00A0" w:firstRow="1" w:lastRow="0" w:firstColumn="1" w:lastColumn="0" w:noHBand="0" w:noVBand="0"/>
      </w:tblPr>
      <w:tblGrid>
        <w:gridCol w:w="4929"/>
        <w:gridCol w:w="519"/>
        <w:gridCol w:w="4667"/>
      </w:tblGrid>
      <w:tr w:rsidR="001D678A" w:rsidRPr="00021AC0" w:rsidTr="00A50218">
        <w:trPr>
          <w:jc w:val="center"/>
        </w:trPr>
        <w:tc>
          <w:tcPr>
            <w:tcW w:w="4929" w:type="dxa"/>
          </w:tcPr>
          <w:p w:rsidR="001D678A" w:rsidRPr="00021AC0" w:rsidRDefault="001D678A" w:rsidP="00A50218">
            <w:pPr>
              <w:tabs>
                <w:tab w:val="left" w:pos="709"/>
              </w:tabs>
              <w:jc w:val="both"/>
              <w:rPr>
                <w:rFonts w:ascii="Arial" w:hAnsi="Arial" w:cs="Arial"/>
                <w:b/>
                <w:sz w:val="16"/>
                <w:szCs w:val="16"/>
              </w:rPr>
            </w:pPr>
            <w:r w:rsidRPr="00021AC0">
              <w:rPr>
                <w:rFonts w:ascii="Arial" w:hAnsi="Arial" w:cs="Arial"/>
                <w:b/>
                <w:sz w:val="16"/>
                <w:szCs w:val="16"/>
              </w:rPr>
              <w:lastRenderedPageBreak/>
              <w:t>BOLSA SIN UNIONES EN LOS LADOS</w:t>
            </w:r>
          </w:p>
        </w:tc>
        <w:tc>
          <w:tcPr>
            <w:tcW w:w="519" w:type="dxa"/>
          </w:tcPr>
          <w:p w:rsidR="001D678A" w:rsidRPr="00021AC0" w:rsidRDefault="001D678A" w:rsidP="00A50218">
            <w:pPr>
              <w:tabs>
                <w:tab w:val="left" w:pos="709"/>
              </w:tabs>
              <w:jc w:val="both"/>
              <w:rPr>
                <w:rFonts w:ascii="Arial" w:hAnsi="Arial" w:cs="Arial"/>
                <w:b/>
                <w:sz w:val="16"/>
                <w:szCs w:val="16"/>
              </w:rPr>
            </w:pPr>
          </w:p>
        </w:tc>
        <w:tc>
          <w:tcPr>
            <w:tcW w:w="4667" w:type="dxa"/>
          </w:tcPr>
          <w:p w:rsidR="001D678A" w:rsidRPr="00021AC0" w:rsidRDefault="001D678A" w:rsidP="00A50218">
            <w:pPr>
              <w:tabs>
                <w:tab w:val="left" w:pos="709"/>
              </w:tabs>
              <w:jc w:val="both"/>
              <w:rPr>
                <w:rFonts w:ascii="Arial" w:hAnsi="Arial" w:cs="Arial"/>
                <w:b/>
                <w:sz w:val="16"/>
                <w:szCs w:val="16"/>
              </w:rPr>
            </w:pPr>
            <w:r w:rsidRPr="00021AC0">
              <w:rPr>
                <w:rFonts w:ascii="Arial" w:hAnsi="Arial" w:cs="Arial"/>
                <w:b/>
                <w:sz w:val="16"/>
                <w:szCs w:val="16"/>
              </w:rPr>
              <w:t>BOLSA CON UNIONES EN LOS LADOS</w:t>
            </w:r>
          </w:p>
        </w:tc>
      </w:tr>
      <w:tr w:rsidR="001D678A" w:rsidRPr="00021AC0" w:rsidTr="00A50218">
        <w:trPr>
          <w:jc w:val="center"/>
        </w:trPr>
        <w:tc>
          <w:tcPr>
            <w:tcW w:w="4929" w:type="dxa"/>
          </w:tcPr>
          <w:p w:rsidR="001D678A" w:rsidRPr="00021AC0" w:rsidRDefault="001D678A" w:rsidP="00A5021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1453487" cy="1591959"/>
                  <wp:effectExtent l="0" t="0" r="0" b="8255"/>
                  <wp:docPr id="9" name="Imagen 9"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3560" cy="1602992"/>
                          </a:xfrm>
                          <a:prstGeom prst="rect">
                            <a:avLst/>
                          </a:prstGeom>
                          <a:noFill/>
                          <a:ln>
                            <a:noFill/>
                          </a:ln>
                        </pic:spPr>
                      </pic:pic>
                    </a:graphicData>
                  </a:graphic>
                </wp:inline>
              </w:drawing>
            </w:r>
          </w:p>
        </w:tc>
        <w:tc>
          <w:tcPr>
            <w:tcW w:w="519" w:type="dxa"/>
          </w:tcPr>
          <w:p w:rsidR="001D678A" w:rsidRPr="00021AC0" w:rsidRDefault="001D678A" w:rsidP="00A50218">
            <w:pPr>
              <w:tabs>
                <w:tab w:val="left" w:pos="709"/>
              </w:tabs>
              <w:jc w:val="both"/>
              <w:rPr>
                <w:rFonts w:ascii="Arial" w:hAnsi="Arial" w:cs="Arial"/>
                <w:b/>
                <w:sz w:val="20"/>
              </w:rPr>
            </w:pPr>
          </w:p>
        </w:tc>
        <w:tc>
          <w:tcPr>
            <w:tcW w:w="4667" w:type="dxa"/>
          </w:tcPr>
          <w:p w:rsidR="001D678A" w:rsidRPr="00021AC0" w:rsidRDefault="001D678A" w:rsidP="00A5021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1378424" cy="1580959"/>
                  <wp:effectExtent l="0" t="0" r="0" b="635"/>
                  <wp:docPr id="10" name="Imagen 10"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7726" cy="1580158"/>
                          </a:xfrm>
                          <a:prstGeom prst="rect">
                            <a:avLst/>
                          </a:prstGeom>
                          <a:noFill/>
                          <a:ln>
                            <a:noFill/>
                          </a:ln>
                        </pic:spPr>
                      </pic:pic>
                    </a:graphicData>
                  </a:graphic>
                </wp:inline>
              </w:drawing>
            </w:r>
          </w:p>
        </w:tc>
      </w:tr>
    </w:tbl>
    <w:p w:rsidR="001D678A" w:rsidRDefault="00E86B6E" w:rsidP="001D678A">
      <w:pPr>
        <w:jc w:val="both"/>
        <w:rPr>
          <w:rFonts w:ascii="Arial" w:hAnsi="Arial" w:cs="Arial"/>
          <w:sz w:val="22"/>
          <w:szCs w:val="22"/>
        </w:rPr>
      </w:pPr>
      <w:r>
        <w:rPr>
          <w:rFonts w:ascii="Arial" w:hAnsi="Arial" w:cs="Arial"/>
          <w:sz w:val="22"/>
          <w:szCs w:val="22"/>
        </w:rPr>
        <w:t>Sujetadores para manos</w:t>
      </w:r>
    </w:p>
    <w:p w:rsidR="00E86B6E" w:rsidRDefault="00E86B6E" w:rsidP="00E86B6E">
      <w:pPr>
        <w:jc w:val="center"/>
        <w:rPr>
          <w:rFonts w:ascii="Arial" w:hAnsi="Arial" w:cs="Arial"/>
          <w:sz w:val="22"/>
          <w:szCs w:val="22"/>
        </w:rPr>
      </w:pPr>
      <w:r>
        <w:rPr>
          <w:rFonts w:ascii="Arial" w:hAnsi="Arial" w:cs="Arial"/>
          <w:noProof/>
          <w:sz w:val="22"/>
          <w:szCs w:val="22"/>
          <w:lang w:eastAsia="es-MX"/>
        </w:rPr>
        <w:drawing>
          <wp:inline distT="0" distB="0" distL="0" distR="0">
            <wp:extent cx="1473958" cy="1177626"/>
            <wp:effectExtent l="0" t="0" r="0" b="381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172" cy="1176998"/>
                    </a:xfrm>
                    <a:prstGeom prst="rect">
                      <a:avLst/>
                    </a:prstGeom>
                    <a:noFill/>
                  </pic:spPr>
                </pic:pic>
              </a:graphicData>
            </a:graphic>
          </wp:inline>
        </w:drawing>
      </w:r>
    </w:p>
    <w:p w:rsidR="006B7922" w:rsidRPr="00021AC0" w:rsidRDefault="006B7922" w:rsidP="006E5755">
      <w:pPr>
        <w:pStyle w:val="Prrafodelista"/>
        <w:numPr>
          <w:ilvl w:val="0"/>
          <w:numId w:val="21"/>
        </w:numPr>
        <w:spacing w:after="0" w:line="240" w:lineRule="auto"/>
        <w:jc w:val="center"/>
        <w:rPr>
          <w:rFonts w:ascii="Arial" w:hAnsi="Arial" w:cs="Arial"/>
          <w:b/>
          <w:lang w:val="es-ES" w:eastAsia="ar-SA"/>
        </w:rPr>
      </w:pPr>
      <w:r w:rsidRPr="00021AC0">
        <w:rPr>
          <w:rFonts w:ascii="Arial" w:hAnsi="Arial" w:cs="Arial"/>
          <w:b/>
          <w:lang w:val="es-ES" w:eastAsia="ar-SA"/>
        </w:rPr>
        <w:t xml:space="preserve">Partida </w:t>
      </w:r>
      <w:r w:rsidR="00125866">
        <w:rPr>
          <w:rFonts w:ascii="Arial" w:hAnsi="Arial" w:cs="Arial"/>
          <w:b/>
          <w:lang w:val="es-ES" w:eastAsia="ar-SA"/>
        </w:rPr>
        <w:t>3</w:t>
      </w:r>
    </w:p>
    <w:p w:rsidR="006B7922" w:rsidRPr="00021AC0" w:rsidRDefault="003C59C4" w:rsidP="006B7922">
      <w:pPr>
        <w:spacing w:after="200" w:line="276" w:lineRule="auto"/>
        <w:jc w:val="center"/>
        <w:rPr>
          <w:rFonts w:ascii="Arial" w:hAnsi="Arial" w:cs="Arial"/>
          <w:b/>
          <w:lang w:val="es-ES" w:eastAsia="ar-SA"/>
        </w:rPr>
      </w:pPr>
      <w:r w:rsidRPr="00021AC0">
        <w:rPr>
          <w:rFonts w:ascii="Arial" w:hAnsi="Arial" w:cs="Arial"/>
          <w:b/>
          <w:sz w:val="18"/>
          <w:lang w:val="es-ES" w:eastAsia="ar-SA"/>
        </w:rPr>
        <w:t xml:space="preserve">                               </w:t>
      </w:r>
      <w:r w:rsidR="007372DA" w:rsidRPr="00021AC0">
        <w:rPr>
          <w:rFonts w:ascii="Arial" w:hAnsi="Arial" w:cs="Arial"/>
          <w:b/>
          <w:sz w:val="18"/>
          <w:lang w:val="es-ES" w:eastAsia="ar-SA"/>
        </w:rPr>
        <w:t>Paquete de Mortaja Talla G</w:t>
      </w:r>
      <w:r w:rsidR="006B7922" w:rsidRPr="00021AC0">
        <w:rPr>
          <w:rFonts w:ascii="Arial" w:hAnsi="Arial" w:cs="Arial"/>
          <w:b/>
          <w:sz w:val="18"/>
          <w:lang w:val="es-ES" w:eastAsia="ar-SA"/>
        </w:rPr>
        <w:t xml:space="preserve">rande </w:t>
      </w:r>
    </w:p>
    <w:p w:rsidR="00684791" w:rsidRPr="00AE6468" w:rsidRDefault="006B7922" w:rsidP="00C72FF8">
      <w:pPr>
        <w:pStyle w:val="Prrafodelista"/>
        <w:numPr>
          <w:ilvl w:val="1"/>
          <w:numId w:val="54"/>
        </w:numPr>
        <w:suppressAutoHyphens/>
        <w:ind w:left="426"/>
        <w:jc w:val="both"/>
        <w:rPr>
          <w:rFonts w:ascii="Arial" w:hAnsi="Arial" w:cs="Arial"/>
          <w:b/>
          <w:lang w:val="es-ES"/>
        </w:rPr>
      </w:pPr>
      <w:r w:rsidRPr="00C72FF8">
        <w:rPr>
          <w:rFonts w:ascii="Arial" w:hAnsi="Arial" w:cs="Arial"/>
          <w:lang w:val="es-ES" w:eastAsia="ar-SA"/>
        </w:rPr>
        <w:t xml:space="preserve">Clave de identificación del bien en el cuadro básico Institucional de productos textiles y calzado, descripción del producto, documentos normativos y observaciones. </w:t>
      </w:r>
    </w:p>
    <w:tbl>
      <w:tblPr>
        <w:tblStyle w:val="Tablaconcuadrcula"/>
        <w:tblW w:w="10456" w:type="dxa"/>
        <w:tblLayout w:type="fixed"/>
        <w:tblLook w:val="04A0" w:firstRow="1" w:lastRow="0" w:firstColumn="1" w:lastColumn="0" w:noHBand="0" w:noVBand="1"/>
      </w:tblPr>
      <w:tblGrid>
        <w:gridCol w:w="1668"/>
        <w:gridCol w:w="3118"/>
        <w:gridCol w:w="1418"/>
        <w:gridCol w:w="1559"/>
        <w:gridCol w:w="2693"/>
      </w:tblGrid>
      <w:tr w:rsidR="00021AC0" w:rsidRPr="00021AC0" w:rsidTr="00A50218">
        <w:tc>
          <w:tcPr>
            <w:tcW w:w="1668" w:type="dxa"/>
            <w:shd w:val="clear" w:color="auto" w:fill="auto"/>
            <w:vAlign w:val="center"/>
          </w:tcPr>
          <w:p w:rsidR="00684791" w:rsidRPr="00021AC0" w:rsidRDefault="006C7924" w:rsidP="00461F3A">
            <w:pPr>
              <w:pStyle w:val="Prrafodelista"/>
              <w:ind w:left="360"/>
              <w:rPr>
                <w:rFonts w:ascii="Arial" w:hAnsi="Arial" w:cs="Arial"/>
                <w:b/>
                <w:sz w:val="16"/>
                <w:szCs w:val="16"/>
                <w:lang w:val="es-ES"/>
              </w:rPr>
            </w:pPr>
            <w:r>
              <w:rPr>
                <w:rFonts w:ascii="Arial" w:hAnsi="Arial" w:cs="Arial"/>
                <w:b/>
                <w:lang w:val="es-ES"/>
              </w:rPr>
              <w:br w:type="page"/>
            </w:r>
            <w:r w:rsidR="00684791" w:rsidRPr="00021AC0">
              <w:rPr>
                <w:rFonts w:ascii="Arial" w:hAnsi="Arial" w:cs="Arial"/>
                <w:b/>
                <w:sz w:val="16"/>
                <w:szCs w:val="16"/>
                <w:lang w:val="es-ES"/>
              </w:rPr>
              <w:t>Clave</w:t>
            </w:r>
          </w:p>
        </w:tc>
        <w:tc>
          <w:tcPr>
            <w:tcW w:w="3118" w:type="dxa"/>
            <w:shd w:val="clear" w:color="auto" w:fill="auto"/>
            <w:vAlign w:val="center"/>
          </w:tcPr>
          <w:p w:rsidR="00684791" w:rsidRPr="00021AC0" w:rsidRDefault="00684791" w:rsidP="00461F3A">
            <w:pPr>
              <w:jc w:val="center"/>
              <w:rPr>
                <w:rFonts w:ascii="Arial" w:hAnsi="Arial" w:cs="Arial"/>
                <w:b/>
                <w:sz w:val="16"/>
                <w:szCs w:val="16"/>
                <w:lang w:val="es-ES" w:eastAsia="en-US"/>
              </w:rPr>
            </w:pPr>
            <w:r w:rsidRPr="00021AC0">
              <w:rPr>
                <w:rFonts w:ascii="Arial" w:hAnsi="Arial" w:cs="Arial"/>
                <w:b/>
                <w:sz w:val="16"/>
                <w:szCs w:val="16"/>
                <w:lang w:val="es-ES" w:eastAsia="en-US"/>
              </w:rPr>
              <w:t>Descripción del producto</w:t>
            </w:r>
          </w:p>
        </w:tc>
        <w:tc>
          <w:tcPr>
            <w:tcW w:w="1418" w:type="dxa"/>
            <w:shd w:val="clear" w:color="auto" w:fill="auto"/>
            <w:vAlign w:val="center"/>
          </w:tcPr>
          <w:p w:rsidR="00684791" w:rsidRPr="00021AC0" w:rsidRDefault="00684791" w:rsidP="00461F3A">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559" w:type="dxa"/>
            <w:shd w:val="clear" w:color="auto" w:fill="auto"/>
            <w:vAlign w:val="center"/>
          </w:tcPr>
          <w:p w:rsidR="00684791" w:rsidRPr="00021AC0" w:rsidRDefault="00684791" w:rsidP="00461F3A">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2693" w:type="dxa"/>
            <w:shd w:val="clear" w:color="auto" w:fill="auto"/>
            <w:vAlign w:val="center"/>
          </w:tcPr>
          <w:p w:rsidR="00684791" w:rsidRPr="00021AC0" w:rsidRDefault="00684791" w:rsidP="00461F3A">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684791" w:rsidRPr="00021AC0" w:rsidTr="00A50218">
        <w:trPr>
          <w:trHeight w:val="5402"/>
        </w:trPr>
        <w:tc>
          <w:tcPr>
            <w:tcW w:w="1668" w:type="dxa"/>
            <w:shd w:val="clear" w:color="auto" w:fill="auto"/>
            <w:vAlign w:val="center"/>
          </w:tcPr>
          <w:p w:rsidR="00684791" w:rsidRPr="00021AC0" w:rsidRDefault="00AD56B2" w:rsidP="00BD0EC4">
            <w:pPr>
              <w:jc w:val="center"/>
              <w:rPr>
                <w:rFonts w:ascii="Arial" w:hAnsi="Arial" w:cs="Arial"/>
                <w:sz w:val="16"/>
                <w:szCs w:val="16"/>
                <w:lang w:val="es-ES" w:eastAsia="ar-SA"/>
              </w:rPr>
            </w:pPr>
            <w:r w:rsidRPr="00021AC0">
              <w:rPr>
                <w:rFonts w:ascii="Arial" w:hAnsi="Arial" w:cs="Arial"/>
                <w:sz w:val="16"/>
                <w:szCs w:val="16"/>
                <w:lang w:val="es-ES" w:eastAsia="ar-SA"/>
              </w:rPr>
              <w:t>220.075.0038</w:t>
            </w:r>
            <w:r w:rsidR="00684791" w:rsidRPr="00021AC0">
              <w:rPr>
                <w:rFonts w:ascii="Arial" w:hAnsi="Arial" w:cs="Arial"/>
                <w:sz w:val="16"/>
                <w:szCs w:val="16"/>
                <w:lang w:val="es-ES" w:eastAsia="ar-SA"/>
              </w:rPr>
              <w:t>.03.01</w:t>
            </w:r>
          </w:p>
          <w:p w:rsidR="00684791" w:rsidRPr="00021AC0" w:rsidRDefault="00684791" w:rsidP="00BD0EC4">
            <w:pPr>
              <w:jc w:val="center"/>
              <w:rPr>
                <w:rFonts w:ascii="Arial" w:hAnsi="Arial" w:cs="Arial"/>
                <w:sz w:val="16"/>
                <w:szCs w:val="16"/>
                <w:lang w:val="es-ES" w:eastAsia="ar-SA"/>
              </w:rPr>
            </w:pPr>
          </w:p>
          <w:p w:rsidR="00684791" w:rsidRPr="00021AC0" w:rsidRDefault="00684791" w:rsidP="00BD0EC4">
            <w:pPr>
              <w:jc w:val="center"/>
              <w:rPr>
                <w:rFonts w:ascii="Arial" w:hAnsi="Arial" w:cs="Arial"/>
                <w:sz w:val="16"/>
                <w:szCs w:val="16"/>
                <w:lang w:val="es-ES" w:eastAsia="ar-SA"/>
              </w:rPr>
            </w:pPr>
          </w:p>
          <w:p w:rsidR="00684791" w:rsidRPr="00021AC0" w:rsidRDefault="00684791" w:rsidP="00BD0EC4">
            <w:pPr>
              <w:jc w:val="center"/>
              <w:rPr>
                <w:rFonts w:ascii="Arial" w:hAnsi="Arial" w:cs="Arial"/>
                <w:sz w:val="16"/>
                <w:szCs w:val="16"/>
                <w:lang w:val="es-ES" w:eastAsia="ar-SA"/>
              </w:rPr>
            </w:pPr>
          </w:p>
          <w:p w:rsidR="00684791" w:rsidRPr="00021AC0" w:rsidRDefault="00684791" w:rsidP="00BD0EC4">
            <w:pPr>
              <w:jc w:val="center"/>
              <w:rPr>
                <w:rFonts w:ascii="Arial" w:hAnsi="Arial" w:cs="Arial"/>
                <w:sz w:val="16"/>
                <w:szCs w:val="16"/>
                <w:lang w:val="es-ES" w:eastAsia="ar-SA"/>
              </w:rPr>
            </w:pPr>
          </w:p>
          <w:p w:rsidR="00684791" w:rsidRPr="00021AC0" w:rsidRDefault="00684791" w:rsidP="00BD0EC4">
            <w:pPr>
              <w:jc w:val="center"/>
              <w:rPr>
                <w:rFonts w:ascii="Arial" w:hAnsi="Arial" w:cs="Arial"/>
                <w:b/>
                <w:sz w:val="16"/>
                <w:szCs w:val="16"/>
                <w:lang w:val="es-ES" w:eastAsia="en-US"/>
              </w:rPr>
            </w:pPr>
          </w:p>
        </w:tc>
        <w:tc>
          <w:tcPr>
            <w:tcW w:w="3118" w:type="dxa"/>
            <w:shd w:val="clear" w:color="auto" w:fill="auto"/>
          </w:tcPr>
          <w:p w:rsidR="00684791" w:rsidRPr="00021AC0" w:rsidRDefault="00D02C5A" w:rsidP="002048B3">
            <w:pPr>
              <w:tabs>
                <w:tab w:val="left" w:pos="11785"/>
              </w:tabs>
              <w:jc w:val="both"/>
              <w:rPr>
                <w:rFonts w:ascii="Arial" w:hAnsi="Arial" w:cs="Arial"/>
                <w:sz w:val="16"/>
                <w:szCs w:val="16"/>
                <w:lang w:val="es-ES" w:eastAsia="en-US"/>
              </w:rPr>
            </w:pPr>
            <w:r w:rsidRPr="00021AC0">
              <w:rPr>
                <w:rFonts w:ascii="Arial" w:hAnsi="Arial" w:cs="Arial"/>
                <w:sz w:val="16"/>
                <w:szCs w:val="16"/>
                <w:lang w:val="es-ES" w:eastAsia="en-US"/>
              </w:rPr>
              <w:t xml:space="preserve">Paquete mortaja tamaño </w:t>
            </w:r>
            <w:r w:rsidR="003F766F" w:rsidRPr="00021AC0">
              <w:rPr>
                <w:rFonts w:ascii="Arial" w:hAnsi="Arial" w:cs="Arial"/>
                <w:sz w:val="16"/>
                <w:szCs w:val="16"/>
                <w:lang w:val="es-ES" w:eastAsia="en-US"/>
              </w:rPr>
              <w:t>grande</w:t>
            </w:r>
            <w:r w:rsidRPr="00021AC0">
              <w:rPr>
                <w:rFonts w:ascii="Arial" w:hAnsi="Arial" w:cs="Arial"/>
                <w:sz w:val="16"/>
                <w:szCs w:val="16"/>
                <w:lang w:val="es-ES" w:eastAsia="en-US"/>
              </w:rPr>
              <w:t xml:space="preserve">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pegadas por termo fusión o cosidas). Bolsa: de forma rectangular, con cierre de plástico, que no permita fugas de líquidos (bolsa, cierre, en las orillas de los lados, en las esquinas de la bolsa o en las uniones) - (las uniones deben ser tales que resistan el peso y las diferentes tensiones a que se someta la bolsa, originadas durante la manipulación y uso de la misma). Sujetadores: para barbilla: cinta larga con ovalo al centro. </w:t>
            </w:r>
            <w:proofErr w:type="gramStart"/>
            <w:r w:rsidRPr="00021AC0">
              <w:rPr>
                <w:rFonts w:ascii="Arial" w:hAnsi="Arial" w:cs="Arial"/>
                <w:sz w:val="16"/>
                <w:szCs w:val="16"/>
                <w:lang w:val="es-ES" w:eastAsia="en-US"/>
              </w:rPr>
              <w:t>para</w:t>
            </w:r>
            <w:proofErr w:type="gramEnd"/>
            <w:r w:rsidRPr="00021AC0">
              <w:rPr>
                <w:rFonts w:ascii="Arial" w:hAnsi="Arial" w:cs="Arial"/>
                <w:sz w:val="16"/>
                <w:szCs w:val="16"/>
                <w:lang w:val="es-ES" w:eastAsia="en-US"/>
              </w:rPr>
              <w:t xml:space="preserve"> manos y para tobillos: par de cintas largas.</w:t>
            </w:r>
          </w:p>
        </w:tc>
        <w:tc>
          <w:tcPr>
            <w:tcW w:w="1418" w:type="dxa"/>
            <w:shd w:val="clear" w:color="auto" w:fill="auto"/>
            <w:vAlign w:val="center"/>
          </w:tcPr>
          <w:p w:rsidR="00461F3A" w:rsidRPr="00021AC0" w:rsidRDefault="00684791" w:rsidP="00461F3A">
            <w:pPr>
              <w:tabs>
                <w:tab w:val="left" w:pos="-21196"/>
              </w:tabs>
              <w:jc w:val="center"/>
              <w:rPr>
                <w:rFonts w:ascii="Arial" w:hAnsi="Arial" w:cs="Arial"/>
                <w:b/>
                <w:sz w:val="16"/>
                <w:szCs w:val="16"/>
                <w:lang w:val="es-ES" w:eastAsia="en-US"/>
              </w:rPr>
            </w:pPr>
            <w:r w:rsidRPr="00021AC0">
              <w:rPr>
                <w:rFonts w:ascii="Arial" w:hAnsi="Arial" w:cs="Arial"/>
                <w:b/>
                <w:sz w:val="16"/>
                <w:szCs w:val="16"/>
                <w:lang w:val="es-ES" w:eastAsia="en-US"/>
              </w:rPr>
              <w:t>NMX-A-047-INNTEX-2013</w:t>
            </w:r>
          </w:p>
          <w:p w:rsidR="00684791" w:rsidRPr="00021AC0" w:rsidRDefault="000D4C75" w:rsidP="00461F3A">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Industria textil – no tejidos – paquete mortaja – especificaciones</w:t>
            </w:r>
          </w:p>
          <w:p w:rsidR="00684791" w:rsidRPr="00021AC0" w:rsidRDefault="00684791" w:rsidP="00461F3A">
            <w:pPr>
              <w:jc w:val="center"/>
              <w:rPr>
                <w:rFonts w:ascii="Arial" w:hAnsi="Arial" w:cs="Arial"/>
                <w:sz w:val="16"/>
                <w:szCs w:val="16"/>
                <w:lang w:val="es-ES" w:eastAsia="en-US"/>
              </w:rPr>
            </w:pPr>
          </w:p>
        </w:tc>
        <w:tc>
          <w:tcPr>
            <w:tcW w:w="1559" w:type="dxa"/>
            <w:shd w:val="clear" w:color="auto" w:fill="auto"/>
            <w:vAlign w:val="center"/>
          </w:tcPr>
          <w:p w:rsidR="00461F3A" w:rsidRPr="00021AC0" w:rsidRDefault="00684791" w:rsidP="00461F3A">
            <w:pPr>
              <w:tabs>
                <w:tab w:val="left" w:pos="-21196"/>
              </w:tabs>
              <w:jc w:val="center"/>
              <w:rPr>
                <w:rFonts w:ascii="Arial" w:hAnsi="Arial" w:cs="Arial"/>
                <w:b/>
                <w:sz w:val="16"/>
                <w:szCs w:val="16"/>
                <w:lang w:val="es-ES" w:eastAsia="en-US"/>
              </w:rPr>
            </w:pPr>
            <w:r w:rsidRPr="00021AC0">
              <w:rPr>
                <w:rFonts w:ascii="Arial" w:hAnsi="Arial" w:cs="Arial"/>
                <w:b/>
                <w:sz w:val="16"/>
                <w:szCs w:val="16"/>
                <w:lang w:val="es-ES" w:eastAsia="en-US"/>
              </w:rPr>
              <w:t xml:space="preserve">NMX-A-047-INNTEX-2013 </w:t>
            </w:r>
          </w:p>
          <w:p w:rsidR="00684791" w:rsidRPr="00021AC0" w:rsidRDefault="000D4C75" w:rsidP="00461F3A">
            <w:pPr>
              <w:tabs>
                <w:tab w:val="left" w:pos="-21196"/>
              </w:tabs>
              <w:jc w:val="center"/>
              <w:rPr>
                <w:rFonts w:ascii="Arial" w:hAnsi="Arial" w:cs="Arial"/>
                <w:sz w:val="16"/>
                <w:szCs w:val="16"/>
                <w:lang w:val="es-ES" w:eastAsia="en-US"/>
              </w:rPr>
            </w:pPr>
            <w:r w:rsidRPr="00021AC0">
              <w:rPr>
                <w:rFonts w:ascii="Arial" w:hAnsi="Arial" w:cs="Arial"/>
                <w:sz w:val="16"/>
                <w:szCs w:val="16"/>
                <w:lang w:val="es-ES" w:eastAsia="en-US"/>
              </w:rPr>
              <w:t>Industria textil – no tejidos – paquete mortaja – especificaciones</w:t>
            </w:r>
          </w:p>
          <w:p w:rsidR="00684791" w:rsidRPr="00021AC0" w:rsidRDefault="00684791" w:rsidP="00461F3A">
            <w:pPr>
              <w:jc w:val="center"/>
              <w:rPr>
                <w:rFonts w:ascii="Arial" w:hAnsi="Arial" w:cs="Arial"/>
                <w:sz w:val="16"/>
                <w:szCs w:val="16"/>
                <w:lang w:val="es-ES" w:eastAsia="en-US"/>
              </w:rPr>
            </w:pPr>
          </w:p>
        </w:tc>
        <w:tc>
          <w:tcPr>
            <w:tcW w:w="2693" w:type="dxa"/>
            <w:shd w:val="clear" w:color="auto" w:fill="auto"/>
          </w:tcPr>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1.- Opción 1: para la tela  color blanco para camisón y sujetadores del paquete mortaja, polipropileno 100% con grabado en al menos la superficie exterior.</w:t>
            </w:r>
          </w:p>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2.- Opción 2: para la tela color blanco para camisón y sujetadores del paquete mortaja, tela no tejida, parcial o totalmente impregnada.</w:t>
            </w:r>
          </w:p>
          <w:p w:rsidR="00684791" w:rsidRPr="00021AC0" w:rsidRDefault="00684791" w:rsidP="007D3FC8">
            <w:pPr>
              <w:jc w:val="both"/>
              <w:rPr>
                <w:rFonts w:ascii="Arial" w:hAnsi="Arial" w:cs="Arial"/>
                <w:sz w:val="16"/>
                <w:szCs w:val="16"/>
                <w:lang w:val="es-ES" w:eastAsia="en-US"/>
              </w:rPr>
            </w:pPr>
          </w:p>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3.- El color de la tela para la bolsa puede ser azul, café o gris por la parte externa.</w:t>
            </w:r>
          </w:p>
          <w:p w:rsidR="00684791" w:rsidRPr="00021AC0" w:rsidRDefault="00684791" w:rsidP="007D3FC8">
            <w:pPr>
              <w:jc w:val="both"/>
              <w:rPr>
                <w:rFonts w:ascii="Arial" w:hAnsi="Arial" w:cs="Arial"/>
                <w:sz w:val="16"/>
                <w:szCs w:val="16"/>
                <w:lang w:val="es-ES" w:eastAsia="en-US"/>
              </w:rPr>
            </w:pPr>
          </w:p>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 xml:space="preserve">4.- Opción 1 para las uniones de la bolsa y camisón: las uniones pueden ser cosidas </w:t>
            </w:r>
          </w:p>
          <w:p w:rsidR="00684791" w:rsidRPr="00021AC0" w:rsidRDefault="00684791" w:rsidP="007D3FC8">
            <w:pPr>
              <w:jc w:val="both"/>
              <w:rPr>
                <w:rFonts w:ascii="Arial" w:hAnsi="Arial" w:cs="Arial"/>
                <w:sz w:val="16"/>
                <w:szCs w:val="16"/>
                <w:lang w:val="es-ES" w:eastAsia="en-US"/>
              </w:rPr>
            </w:pPr>
          </w:p>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5.- Opción 2 para las uniones de la bolsa y camisón: las uniones pueden ser termoselladas</w:t>
            </w:r>
          </w:p>
          <w:p w:rsidR="00684791" w:rsidRPr="00021AC0" w:rsidRDefault="00684791" w:rsidP="007D3FC8">
            <w:pPr>
              <w:jc w:val="both"/>
              <w:rPr>
                <w:rFonts w:ascii="Arial" w:hAnsi="Arial" w:cs="Arial"/>
                <w:sz w:val="16"/>
                <w:szCs w:val="16"/>
                <w:lang w:val="es-ES" w:eastAsia="en-US"/>
              </w:rPr>
            </w:pPr>
          </w:p>
          <w:p w:rsidR="00684791" w:rsidRPr="00021AC0" w:rsidRDefault="00684791" w:rsidP="007D3FC8">
            <w:pPr>
              <w:jc w:val="both"/>
              <w:rPr>
                <w:rFonts w:ascii="Arial" w:hAnsi="Arial" w:cs="Arial"/>
                <w:sz w:val="16"/>
                <w:szCs w:val="16"/>
                <w:lang w:val="es-ES" w:eastAsia="en-US"/>
              </w:rPr>
            </w:pPr>
            <w:r w:rsidRPr="00021AC0">
              <w:rPr>
                <w:rFonts w:ascii="Arial" w:hAnsi="Arial" w:cs="Arial"/>
                <w:sz w:val="16"/>
                <w:szCs w:val="16"/>
                <w:lang w:val="es-ES" w:eastAsia="en-US"/>
              </w:rPr>
              <w:t xml:space="preserve">6.- El bies en la orilla del camisón será opcional </w:t>
            </w:r>
          </w:p>
          <w:p w:rsidR="00684791" w:rsidRPr="00021AC0" w:rsidRDefault="00684791" w:rsidP="007D3FC8">
            <w:pPr>
              <w:jc w:val="both"/>
              <w:rPr>
                <w:rFonts w:ascii="Arial" w:hAnsi="Arial" w:cs="Arial"/>
                <w:sz w:val="16"/>
                <w:szCs w:val="16"/>
                <w:lang w:val="es-ES" w:eastAsia="en-US"/>
              </w:rPr>
            </w:pPr>
          </w:p>
          <w:p w:rsidR="00684791" w:rsidRPr="00021AC0" w:rsidRDefault="00684791" w:rsidP="00442163">
            <w:pPr>
              <w:pStyle w:val="Sinespaciado"/>
              <w:jc w:val="both"/>
              <w:rPr>
                <w:rFonts w:ascii="Arial" w:hAnsi="Arial" w:cs="Arial"/>
                <w:sz w:val="16"/>
                <w:szCs w:val="16"/>
              </w:rPr>
            </w:pPr>
            <w:r w:rsidRPr="00021AC0">
              <w:rPr>
                <w:rFonts w:ascii="Arial" w:hAnsi="Arial" w:cs="Arial"/>
                <w:sz w:val="16"/>
                <w:szCs w:val="16"/>
                <w:lang w:val="es-ES" w:eastAsia="en-US"/>
              </w:rPr>
              <w:t>7.-</w:t>
            </w:r>
            <w:r w:rsidR="00442163"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ED1234" w:rsidRDefault="00ED1234" w:rsidP="00684791">
      <w:pPr>
        <w:rPr>
          <w:rFonts w:ascii="Arial" w:hAnsi="Arial" w:cs="Arial"/>
          <w:b/>
          <w:lang w:val="es-ES"/>
        </w:rPr>
      </w:pPr>
    </w:p>
    <w:p w:rsidR="00684791" w:rsidRPr="00C72FF8" w:rsidRDefault="00684791" w:rsidP="00C72FF8">
      <w:pPr>
        <w:pStyle w:val="Prrafodelista"/>
        <w:numPr>
          <w:ilvl w:val="1"/>
          <w:numId w:val="54"/>
        </w:numPr>
        <w:ind w:left="426"/>
        <w:rPr>
          <w:rFonts w:ascii="Arial" w:hAnsi="Arial" w:cs="Arial"/>
          <w:lang w:val="es-ES"/>
        </w:rPr>
      </w:pPr>
      <w:r w:rsidRPr="00C72FF8">
        <w:rPr>
          <w:rFonts w:ascii="Arial" w:hAnsi="Arial" w:cs="Arial"/>
          <w:lang w:val="es-ES"/>
        </w:rPr>
        <w:t>De las dimensiones y confección de la prenda</w:t>
      </w:r>
    </w:p>
    <w:p w:rsidR="004663EA" w:rsidRPr="00021AC0" w:rsidRDefault="004663EA" w:rsidP="0010407C">
      <w:pPr>
        <w:pStyle w:val="Prrafodelista"/>
        <w:spacing w:after="0" w:line="240" w:lineRule="auto"/>
        <w:rPr>
          <w:rFonts w:ascii="Arial" w:hAnsi="Arial" w:cs="Arial"/>
          <w:lang w:val="es-ES"/>
        </w:rPr>
      </w:pPr>
    </w:p>
    <w:p w:rsidR="008C68D9" w:rsidRDefault="008173A0" w:rsidP="002123CA">
      <w:pPr>
        <w:jc w:val="both"/>
        <w:rPr>
          <w:rFonts w:ascii="Arial" w:hAnsi="Arial" w:cs="Arial"/>
          <w:b/>
          <w:sz w:val="22"/>
        </w:rPr>
      </w:pPr>
      <w:r w:rsidRPr="008173A0">
        <w:rPr>
          <w:rFonts w:ascii="Arial" w:hAnsi="Arial" w:cs="Arial"/>
          <w:b/>
          <w:sz w:val="22"/>
        </w:rPr>
        <w:t>Los licitantes deberán presentar informes de resultados emitidos por un laboratorio público o privado acreditado ante la EMA</w:t>
      </w:r>
      <w:r w:rsidRPr="008173A0">
        <w:rPr>
          <w:rFonts w:ascii="Arial" w:hAnsi="Arial" w:cs="Arial"/>
          <w:b/>
          <w:sz w:val="22"/>
          <w:lang w:val="es-ES" w:eastAsia="ar-SA"/>
        </w:rPr>
        <w:t xml:space="preserve"> en el área textil y del vestido</w:t>
      </w:r>
      <w:r w:rsidRPr="008173A0">
        <w:rPr>
          <w:rFonts w:ascii="Arial" w:hAnsi="Arial" w:cs="Arial"/>
          <w:b/>
          <w:sz w:val="22"/>
        </w:rPr>
        <w:t xml:space="preserve"> los cuales deben tener una fecha de emisión no mayor a 6 meses previos a la publicación del acto de apertura y presentación de proposiciones.</w:t>
      </w:r>
    </w:p>
    <w:p w:rsidR="00184461" w:rsidRPr="008173A0" w:rsidRDefault="00184461" w:rsidP="002123CA">
      <w:pPr>
        <w:jc w:val="both"/>
        <w:rPr>
          <w:rFonts w:ascii="Arial" w:hAnsi="Arial" w:cs="Arial"/>
          <w:sz w:val="22"/>
          <w:lang w:val="es-ES"/>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5386"/>
        <w:gridCol w:w="2078"/>
      </w:tblGrid>
      <w:tr w:rsidR="00021AC0" w:rsidRPr="00021AC0" w:rsidTr="006F25B1">
        <w:trPr>
          <w:trHeight w:val="322"/>
          <w:tblHeader/>
          <w:jc w:val="center"/>
        </w:trPr>
        <w:tc>
          <w:tcPr>
            <w:tcW w:w="1746" w:type="dxa"/>
            <w:shd w:val="clear" w:color="auto" w:fill="A6A6A6" w:themeFill="background1" w:themeFillShade="A6"/>
            <w:vAlign w:val="center"/>
            <w:hideMark/>
          </w:tcPr>
          <w:p w:rsidR="00CF55C7" w:rsidRPr="00021AC0" w:rsidRDefault="00CF55C7"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CF55C7" w:rsidRPr="00021AC0" w:rsidRDefault="00CF55C7"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78" w:type="dxa"/>
            <w:shd w:val="clear" w:color="auto" w:fill="A6A6A6" w:themeFill="background1" w:themeFillShade="A6"/>
          </w:tcPr>
          <w:p w:rsidR="00CF55C7" w:rsidRPr="00021AC0" w:rsidRDefault="00CF55C7"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6F25B1">
        <w:trPr>
          <w:jc w:val="center"/>
        </w:trPr>
        <w:tc>
          <w:tcPr>
            <w:tcW w:w="1746" w:type="dxa"/>
            <w:vAlign w:val="center"/>
            <w:hideMark/>
          </w:tcPr>
          <w:p w:rsidR="00ED1234" w:rsidRPr="00021AC0"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5386" w:type="dxa"/>
            <w:hideMark/>
          </w:tcPr>
          <w:p w:rsidR="00ED1234" w:rsidRPr="00021AC0" w:rsidRDefault="00ED1234" w:rsidP="007B5F95">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las especificaciones de la </w:t>
            </w:r>
            <w:r w:rsidRPr="00021AC0">
              <w:rPr>
                <w:rFonts w:ascii="Arial" w:hAnsi="Arial" w:cs="Arial"/>
                <w:b/>
                <w:sz w:val="16"/>
                <w:szCs w:val="16"/>
                <w:lang w:val="es-ES" w:eastAsia="ar-SA"/>
              </w:rPr>
              <w:t>tabla 1</w:t>
            </w:r>
            <w:r w:rsidRPr="00021AC0">
              <w:rPr>
                <w:rFonts w:ascii="Arial" w:hAnsi="Arial" w:cs="Arial"/>
                <w:sz w:val="16"/>
                <w:szCs w:val="16"/>
                <w:lang w:val="es-ES" w:eastAsia="ar-SA"/>
              </w:rPr>
              <w:t xml:space="preserve"> de la</w:t>
            </w:r>
            <w:r w:rsidR="006F25B1">
              <w:rPr>
                <w:rFonts w:ascii="Arial" w:hAnsi="Arial" w:cs="Arial"/>
                <w:sz w:val="16"/>
                <w:szCs w:val="16"/>
                <w:lang w:val="es-ES" w:eastAsia="ar-SA"/>
              </w:rPr>
              <w:t xml:space="preserve"> </w:t>
            </w:r>
            <w:r w:rsidR="002048B3">
              <w:rPr>
                <w:rFonts w:ascii="Arial" w:hAnsi="Arial" w:cs="Arial"/>
                <w:b/>
                <w:sz w:val="16"/>
                <w:szCs w:val="16"/>
              </w:rPr>
              <w:t>NMX-A-047-INNTEX-2013</w:t>
            </w:r>
            <w:r w:rsidRPr="00021AC0">
              <w:rPr>
                <w:rFonts w:ascii="Arial" w:hAnsi="Arial" w:cs="Arial"/>
                <w:sz w:val="16"/>
                <w:szCs w:val="16"/>
              </w:rPr>
              <w:t xml:space="preserve"> Industria textil-no tejido- paquete mortaja-especificaciones</w:t>
            </w:r>
          </w:p>
        </w:tc>
        <w:tc>
          <w:tcPr>
            <w:tcW w:w="2078" w:type="dxa"/>
            <w:vMerge w:val="restart"/>
          </w:tcPr>
          <w:p w:rsidR="00ED1234" w:rsidRPr="00021AC0" w:rsidRDefault="00391603" w:rsidP="0010407C">
            <w:pPr>
              <w:jc w:val="center"/>
              <w:rPr>
                <w:rFonts w:ascii="Arial" w:hAnsi="Arial" w:cs="Arial"/>
                <w:sz w:val="16"/>
                <w:szCs w:val="16"/>
                <w:lang w:val="es-ES" w:eastAsia="ar-SA"/>
              </w:rPr>
            </w:pPr>
            <w:r>
              <w:rPr>
                <w:rFonts w:ascii="Arial" w:hAnsi="Arial" w:cs="Arial"/>
                <w:sz w:val="16"/>
                <w:szCs w:val="16"/>
                <w:lang w:val="es-ES" w:eastAsia="ar-SA"/>
              </w:rPr>
              <w:t>V</w:t>
            </w:r>
            <w:r w:rsidR="00ED1234"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6F25B1">
        <w:trPr>
          <w:jc w:val="center"/>
        </w:trPr>
        <w:tc>
          <w:tcPr>
            <w:tcW w:w="1746" w:type="dxa"/>
            <w:vAlign w:val="center"/>
            <w:hideMark/>
          </w:tcPr>
          <w:p w:rsidR="00ED1234" w:rsidRPr="00021AC0"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Confección</w:t>
            </w:r>
          </w:p>
        </w:tc>
        <w:tc>
          <w:tcPr>
            <w:tcW w:w="5386" w:type="dxa"/>
            <w:hideMark/>
          </w:tcPr>
          <w:p w:rsidR="00ED1234" w:rsidRPr="00021AC0" w:rsidRDefault="00ED1234" w:rsidP="007B5F95">
            <w:pPr>
              <w:tabs>
                <w:tab w:val="left" w:pos="180"/>
                <w:tab w:val="left" w:pos="1260"/>
              </w:tabs>
              <w:suppressAutoHyphens/>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las indicaciones  de corte y confección  del  </w:t>
            </w:r>
            <w:r w:rsidRPr="002048B3">
              <w:rPr>
                <w:rFonts w:ascii="Arial" w:hAnsi="Arial" w:cs="Arial"/>
                <w:b/>
                <w:sz w:val="16"/>
                <w:szCs w:val="16"/>
                <w:lang w:val="es-ES" w:eastAsia="ar-SA"/>
              </w:rPr>
              <w:t xml:space="preserve">numeral 4.1 </w:t>
            </w:r>
            <w:r w:rsidRPr="00021AC0">
              <w:rPr>
                <w:rFonts w:ascii="Arial" w:hAnsi="Arial" w:cs="Arial"/>
                <w:sz w:val="16"/>
                <w:szCs w:val="16"/>
                <w:lang w:val="es-ES" w:eastAsia="ar-SA"/>
              </w:rPr>
              <w:t xml:space="preserve">de la </w:t>
            </w:r>
            <w:r w:rsidR="002048B3">
              <w:rPr>
                <w:rFonts w:ascii="Arial" w:hAnsi="Arial" w:cs="Arial"/>
                <w:b/>
                <w:sz w:val="16"/>
                <w:szCs w:val="16"/>
                <w:lang w:val="es-ES" w:eastAsia="ar-SA"/>
              </w:rPr>
              <w:t>NMX-A-047-INNTEX-2013</w:t>
            </w:r>
            <w:r w:rsidR="007066F5" w:rsidRPr="00021AC0">
              <w:rPr>
                <w:rFonts w:ascii="Arial" w:hAnsi="Arial" w:cs="Arial"/>
                <w:b/>
                <w:sz w:val="16"/>
                <w:szCs w:val="16"/>
                <w:lang w:val="es-ES" w:eastAsia="ar-SA"/>
              </w:rPr>
              <w:t xml:space="preserve"> </w:t>
            </w:r>
            <w:r w:rsidRPr="00021AC0">
              <w:rPr>
                <w:rFonts w:ascii="Arial" w:hAnsi="Arial" w:cs="Arial"/>
                <w:sz w:val="16"/>
                <w:szCs w:val="16"/>
                <w:lang w:val="es-ES" w:eastAsia="ar-SA"/>
              </w:rPr>
              <w:t>Industria textil-no tejido- paquete mortaja-especificaciones</w:t>
            </w:r>
          </w:p>
        </w:tc>
        <w:tc>
          <w:tcPr>
            <w:tcW w:w="2078" w:type="dxa"/>
            <w:vMerge/>
          </w:tcPr>
          <w:p w:rsidR="00ED1234" w:rsidRPr="00021AC0" w:rsidRDefault="00ED1234" w:rsidP="007B5F95">
            <w:pPr>
              <w:tabs>
                <w:tab w:val="left" w:pos="180"/>
                <w:tab w:val="left" w:pos="1260"/>
              </w:tabs>
              <w:suppressAutoHyphens/>
              <w:spacing w:line="276" w:lineRule="auto"/>
              <w:jc w:val="both"/>
              <w:rPr>
                <w:rFonts w:ascii="Arial" w:hAnsi="Arial" w:cs="Arial"/>
                <w:sz w:val="16"/>
                <w:szCs w:val="16"/>
                <w:lang w:val="es-ES" w:eastAsia="ar-SA"/>
              </w:rPr>
            </w:pPr>
          </w:p>
        </w:tc>
      </w:tr>
      <w:tr w:rsidR="00021AC0" w:rsidRPr="00021AC0" w:rsidTr="006F25B1">
        <w:trPr>
          <w:jc w:val="center"/>
        </w:trPr>
        <w:tc>
          <w:tcPr>
            <w:tcW w:w="1746" w:type="dxa"/>
            <w:vAlign w:val="center"/>
            <w:hideMark/>
          </w:tcPr>
          <w:p w:rsidR="00ED1234" w:rsidRPr="00021AC0"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Costuras</w:t>
            </w:r>
          </w:p>
        </w:tc>
        <w:tc>
          <w:tcPr>
            <w:tcW w:w="5386" w:type="dxa"/>
          </w:tcPr>
          <w:p w:rsidR="00ED1234" w:rsidRPr="00021AC0" w:rsidRDefault="00ED1234" w:rsidP="007B5F95">
            <w:pPr>
              <w:jc w:val="both"/>
              <w:rPr>
                <w:rFonts w:ascii="Arial" w:hAnsi="Arial" w:cs="Arial"/>
                <w:sz w:val="16"/>
                <w:szCs w:val="16"/>
              </w:rPr>
            </w:pPr>
            <w:r w:rsidRPr="00021AC0">
              <w:rPr>
                <w:rFonts w:ascii="Arial" w:hAnsi="Arial" w:cs="Arial"/>
                <w:sz w:val="16"/>
                <w:szCs w:val="16"/>
                <w:lang w:val="es-ES" w:eastAsia="ar-SA"/>
              </w:rPr>
              <w:t xml:space="preserve">Debe de cumplir con las costuras de la </w:t>
            </w:r>
            <w:r w:rsidRPr="00021AC0">
              <w:rPr>
                <w:rFonts w:ascii="Arial" w:hAnsi="Arial" w:cs="Arial"/>
                <w:b/>
                <w:sz w:val="16"/>
                <w:szCs w:val="16"/>
                <w:lang w:val="es-ES" w:eastAsia="ar-SA"/>
              </w:rPr>
              <w:t>tabla 2</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4</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00B61073" w:rsidRPr="00021AC0">
              <w:rPr>
                <w:rFonts w:ascii="Arial" w:hAnsi="Arial" w:cs="Arial"/>
                <w:b/>
                <w:sz w:val="16"/>
                <w:szCs w:val="16"/>
                <w:lang w:val="es-ES" w:eastAsia="ar-SA"/>
              </w:rPr>
              <w:t xml:space="preserve"> </w:t>
            </w:r>
            <w:r w:rsidRPr="00021AC0">
              <w:rPr>
                <w:rFonts w:ascii="Arial" w:hAnsi="Arial" w:cs="Arial"/>
                <w:sz w:val="16"/>
                <w:szCs w:val="16"/>
                <w:lang w:val="es-ES" w:eastAsia="ar-SA"/>
              </w:rPr>
              <w:t>Industria textil-no tejido- paquete mortaja-especificaciones</w:t>
            </w:r>
          </w:p>
        </w:tc>
        <w:tc>
          <w:tcPr>
            <w:tcW w:w="2078" w:type="dxa"/>
            <w:vMerge/>
          </w:tcPr>
          <w:p w:rsidR="00ED1234" w:rsidRPr="00021AC0" w:rsidRDefault="00ED1234" w:rsidP="007B5F95">
            <w:pPr>
              <w:jc w:val="both"/>
              <w:rPr>
                <w:rFonts w:ascii="Arial" w:hAnsi="Arial" w:cs="Arial"/>
                <w:sz w:val="16"/>
                <w:szCs w:val="16"/>
                <w:lang w:val="es-ES" w:eastAsia="ar-SA"/>
              </w:rPr>
            </w:pPr>
          </w:p>
        </w:tc>
      </w:tr>
      <w:tr w:rsidR="00021AC0" w:rsidRPr="00021AC0" w:rsidTr="006F25B1">
        <w:trPr>
          <w:jc w:val="center"/>
        </w:trPr>
        <w:tc>
          <w:tcPr>
            <w:tcW w:w="1746" w:type="dxa"/>
            <w:vAlign w:val="center"/>
          </w:tcPr>
          <w:p w:rsidR="00ED1234" w:rsidRPr="00021AC0"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Termosellado</w:t>
            </w:r>
          </w:p>
        </w:tc>
        <w:tc>
          <w:tcPr>
            <w:tcW w:w="5386" w:type="dxa"/>
          </w:tcPr>
          <w:p w:rsidR="00ED1234" w:rsidRPr="00021AC0" w:rsidRDefault="00ED1234" w:rsidP="007B5F95">
            <w:pPr>
              <w:jc w:val="both"/>
              <w:rPr>
                <w:rFonts w:ascii="Arial" w:hAnsi="Arial" w:cs="Arial"/>
                <w:sz w:val="16"/>
                <w:szCs w:val="16"/>
                <w:lang w:val="es-ES" w:eastAsia="ar-SA"/>
              </w:rPr>
            </w:pPr>
            <w:r w:rsidRPr="00021AC0">
              <w:rPr>
                <w:rFonts w:ascii="Arial" w:hAnsi="Arial" w:cs="Arial"/>
                <w:sz w:val="16"/>
                <w:szCs w:val="16"/>
                <w:lang w:val="es-ES" w:eastAsia="ar-SA"/>
              </w:rPr>
              <w:t xml:space="preserve">Debe de cumplir con termosellado de la </w:t>
            </w:r>
            <w:r w:rsidRPr="00021AC0">
              <w:rPr>
                <w:rFonts w:ascii="Arial" w:hAnsi="Arial" w:cs="Arial"/>
                <w:b/>
                <w:sz w:val="16"/>
                <w:szCs w:val="16"/>
                <w:lang w:val="es-ES" w:eastAsia="ar-SA"/>
              </w:rPr>
              <w:t>tabla 3</w:t>
            </w:r>
            <w:r w:rsidRPr="00021AC0">
              <w:rPr>
                <w:rFonts w:ascii="Arial" w:hAnsi="Arial" w:cs="Arial"/>
                <w:sz w:val="16"/>
                <w:szCs w:val="16"/>
                <w:lang w:val="es-ES" w:eastAsia="ar-SA"/>
              </w:rPr>
              <w:t xml:space="preserve"> y </w:t>
            </w:r>
            <w:r w:rsidRPr="00021AC0">
              <w:rPr>
                <w:rFonts w:ascii="Arial" w:hAnsi="Arial" w:cs="Arial"/>
                <w:b/>
                <w:sz w:val="16"/>
                <w:szCs w:val="16"/>
                <w:lang w:val="es-ES" w:eastAsia="ar-SA"/>
              </w:rPr>
              <w:t>5</w:t>
            </w:r>
            <w:r w:rsidRPr="00021AC0">
              <w:rPr>
                <w:rFonts w:ascii="Arial" w:hAnsi="Arial" w:cs="Arial"/>
                <w:sz w:val="16"/>
                <w:szCs w:val="16"/>
                <w:lang w:val="es-ES" w:eastAsia="ar-SA"/>
              </w:rPr>
              <w:t xml:space="preserve"> de la  </w:t>
            </w:r>
            <w:r w:rsidR="002048B3">
              <w:rPr>
                <w:rFonts w:ascii="Arial" w:hAnsi="Arial" w:cs="Arial"/>
                <w:b/>
                <w:sz w:val="16"/>
                <w:szCs w:val="16"/>
                <w:lang w:val="es-ES" w:eastAsia="ar-SA"/>
              </w:rPr>
              <w:t>NMX-A-047-INNTEX-2013</w:t>
            </w:r>
            <w:r w:rsidR="00B61073" w:rsidRPr="00021AC0">
              <w:rPr>
                <w:rFonts w:ascii="Arial" w:hAnsi="Arial" w:cs="Arial"/>
                <w:b/>
                <w:sz w:val="16"/>
                <w:szCs w:val="16"/>
                <w:lang w:val="es-ES" w:eastAsia="ar-SA"/>
              </w:rPr>
              <w:t xml:space="preserve"> </w:t>
            </w:r>
            <w:r w:rsidRPr="00021AC0">
              <w:rPr>
                <w:rFonts w:ascii="Arial" w:hAnsi="Arial" w:cs="Arial"/>
                <w:sz w:val="16"/>
                <w:szCs w:val="16"/>
                <w:lang w:val="es-ES" w:eastAsia="ar-SA"/>
              </w:rPr>
              <w:t>Industria textil-no tejido- paquete mortaja-especificaciones</w:t>
            </w:r>
          </w:p>
        </w:tc>
        <w:tc>
          <w:tcPr>
            <w:tcW w:w="2078" w:type="dxa"/>
            <w:vMerge/>
          </w:tcPr>
          <w:p w:rsidR="00ED1234" w:rsidRPr="00021AC0" w:rsidRDefault="00ED1234" w:rsidP="007B5F95">
            <w:pPr>
              <w:jc w:val="both"/>
              <w:rPr>
                <w:rFonts w:ascii="Arial" w:hAnsi="Arial" w:cs="Arial"/>
                <w:sz w:val="16"/>
                <w:szCs w:val="16"/>
                <w:lang w:val="es-ES" w:eastAsia="ar-SA"/>
              </w:rPr>
            </w:pPr>
          </w:p>
        </w:tc>
      </w:tr>
      <w:tr w:rsidR="00021AC0" w:rsidRPr="00021AC0" w:rsidTr="006F25B1">
        <w:trPr>
          <w:jc w:val="center"/>
        </w:trPr>
        <w:tc>
          <w:tcPr>
            <w:tcW w:w="1746" w:type="dxa"/>
            <w:vAlign w:val="center"/>
          </w:tcPr>
          <w:p w:rsidR="00ED1234" w:rsidRPr="00021AC0" w:rsidRDefault="00ED1234" w:rsidP="003E4A13">
            <w:pPr>
              <w:tabs>
                <w:tab w:val="left" w:pos="180"/>
                <w:tab w:val="left" w:pos="1260"/>
              </w:tabs>
              <w:jc w:val="center"/>
              <w:rPr>
                <w:rFonts w:ascii="Arial" w:hAnsi="Arial" w:cs="Arial"/>
                <w:sz w:val="16"/>
                <w:szCs w:val="16"/>
              </w:rPr>
            </w:pPr>
            <w:r w:rsidRPr="00021AC0">
              <w:rPr>
                <w:rFonts w:ascii="Arial" w:hAnsi="Arial" w:cs="Arial"/>
                <w:sz w:val="16"/>
                <w:szCs w:val="16"/>
              </w:rPr>
              <w:t>Fuga de líquidos (este método se aplicara al producto terminado)</w:t>
            </w:r>
          </w:p>
          <w:p w:rsidR="00ED1234" w:rsidRPr="00021AC0" w:rsidRDefault="00ED1234" w:rsidP="003E4A13">
            <w:pPr>
              <w:tabs>
                <w:tab w:val="left" w:pos="180"/>
                <w:tab w:val="left" w:pos="1260"/>
              </w:tabs>
              <w:suppressAutoHyphens/>
              <w:snapToGrid w:val="0"/>
              <w:spacing w:line="276" w:lineRule="auto"/>
              <w:jc w:val="center"/>
              <w:rPr>
                <w:rFonts w:ascii="Arial" w:hAnsi="Arial" w:cs="Arial"/>
                <w:sz w:val="16"/>
                <w:szCs w:val="16"/>
                <w:lang w:eastAsia="ar-SA"/>
              </w:rPr>
            </w:pPr>
          </w:p>
        </w:tc>
        <w:tc>
          <w:tcPr>
            <w:tcW w:w="5386" w:type="dxa"/>
          </w:tcPr>
          <w:p w:rsidR="00ED1234" w:rsidRPr="00021AC0" w:rsidRDefault="00ED1234" w:rsidP="003E4A13">
            <w:pPr>
              <w:jc w:val="both"/>
              <w:rPr>
                <w:rFonts w:ascii="Arial" w:hAnsi="Arial" w:cs="Arial"/>
                <w:sz w:val="16"/>
                <w:szCs w:val="16"/>
                <w:lang w:val="es-ES" w:eastAsia="ar-SA"/>
              </w:rPr>
            </w:pPr>
            <w:r w:rsidRPr="00021AC0">
              <w:rPr>
                <w:rFonts w:ascii="Arial" w:hAnsi="Arial" w:cs="Arial"/>
                <w:sz w:val="16"/>
                <w:szCs w:val="16"/>
                <w:lang w:val="es-ES" w:eastAsia="ar-SA"/>
              </w:rPr>
              <w:t xml:space="preserve">Debe cumplir con el método de ensayos de fuga de líquidos del </w:t>
            </w:r>
            <w:r w:rsidRPr="00021AC0">
              <w:rPr>
                <w:rFonts w:ascii="Arial" w:hAnsi="Arial" w:cs="Arial"/>
                <w:b/>
                <w:sz w:val="16"/>
                <w:szCs w:val="16"/>
                <w:lang w:val="es-ES" w:eastAsia="ar-SA"/>
              </w:rPr>
              <w:t>numeral 5 tabla 7</w:t>
            </w:r>
            <w:r w:rsidR="002048B3">
              <w:rPr>
                <w:rFonts w:ascii="Arial" w:hAnsi="Arial" w:cs="Arial"/>
                <w:b/>
                <w:sz w:val="16"/>
                <w:szCs w:val="16"/>
                <w:lang w:val="es-ES" w:eastAsia="ar-SA"/>
              </w:rPr>
              <w:t xml:space="preserve"> </w:t>
            </w:r>
            <w:r w:rsidRPr="00021AC0">
              <w:rPr>
                <w:rFonts w:ascii="Arial" w:hAnsi="Arial" w:cs="Arial"/>
                <w:sz w:val="16"/>
                <w:szCs w:val="16"/>
                <w:lang w:val="es-ES" w:eastAsia="ar-SA"/>
              </w:rPr>
              <w:t xml:space="preserve">cantidad de solución por tallas (talla grande 350 ml ) de la  </w:t>
            </w:r>
            <w:r w:rsidR="002048B3">
              <w:rPr>
                <w:rFonts w:ascii="Arial" w:hAnsi="Arial" w:cs="Arial"/>
                <w:b/>
                <w:sz w:val="16"/>
                <w:szCs w:val="16"/>
                <w:lang w:val="es-ES" w:eastAsia="ar-SA"/>
              </w:rPr>
              <w:t>NMX-A-047-INNTEX-2013</w:t>
            </w:r>
            <w:r w:rsidRPr="00021AC0">
              <w:rPr>
                <w:rFonts w:ascii="Arial" w:hAnsi="Arial" w:cs="Arial"/>
                <w:sz w:val="16"/>
                <w:szCs w:val="16"/>
                <w:lang w:val="es-ES" w:eastAsia="ar-SA"/>
              </w:rPr>
              <w:t xml:space="preserve"> Industria Textil-No Tejido- Paquete Mortaja-Especificaciones</w:t>
            </w:r>
          </w:p>
        </w:tc>
        <w:tc>
          <w:tcPr>
            <w:tcW w:w="2078" w:type="dxa"/>
            <w:vMerge/>
          </w:tcPr>
          <w:p w:rsidR="00ED1234" w:rsidRPr="00021AC0" w:rsidRDefault="00ED1234" w:rsidP="007B5F95">
            <w:pPr>
              <w:jc w:val="both"/>
              <w:rPr>
                <w:rFonts w:ascii="Arial" w:hAnsi="Arial" w:cs="Arial"/>
                <w:sz w:val="16"/>
                <w:szCs w:val="16"/>
                <w:lang w:val="es-ES" w:eastAsia="ar-SA"/>
              </w:rPr>
            </w:pPr>
          </w:p>
        </w:tc>
      </w:tr>
    </w:tbl>
    <w:p w:rsidR="003B4EBB" w:rsidRPr="00021AC0" w:rsidRDefault="003B4EBB" w:rsidP="003B4EBB">
      <w:pPr>
        <w:suppressAutoHyphens/>
        <w:ind w:left="-284"/>
        <w:jc w:val="both"/>
        <w:rPr>
          <w:rFonts w:ascii="Arial" w:hAnsi="Arial" w:cs="Arial"/>
          <w:b/>
          <w:sz w:val="14"/>
          <w:szCs w:val="14"/>
          <w:lang w:eastAsia="ar-SA"/>
        </w:rPr>
      </w:pPr>
    </w:p>
    <w:p w:rsidR="00684791" w:rsidRPr="00C72FF8" w:rsidRDefault="00684791" w:rsidP="000E6539">
      <w:pPr>
        <w:pStyle w:val="Prrafodelista"/>
        <w:numPr>
          <w:ilvl w:val="1"/>
          <w:numId w:val="54"/>
        </w:numPr>
        <w:spacing w:after="0" w:line="240" w:lineRule="auto"/>
        <w:ind w:left="709"/>
        <w:rPr>
          <w:rFonts w:ascii="Arial" w:hAnsi="Arial" w:cs="Arial"/>
        </w:rPr>
      </w:pPr>
      <w:r w:rsidRPr="00C72FF8">
        <w:rPr>
          <w:rFonts w:ascii="Arial" w:hAnsi="Arial" w:cs="Arial"/>
        </w:rPr>
        <w:t>Del etiquetado del producto</w:t>
      </w:r>
    </w:p>
    <w:p w:rsidR="007372DA" w:rsidRDefault="000D4C75" w:rsidP="000E6539">
      <w:pPr>
        <w:pStyle w:val="Prrafodelista"/>
        <w:spacing w:after="0" w:line="240" w:lineRule="auto"/>
        <w:ind w:left="284"/>
        <w:jc w:val="both"/>
        <w:rPr>
          <w:rFonts w:ascii="Arial" w:hAnsi="Arial" w:cs="Arial"/>
          <w:lang w:val="es-ES" w:eastAsia="ar-SA"/>
        </w:rPr>
      </w:pPr>
      <w:r w:rsidRPr="00021AC0">
        <w:rPr>
          <w:rFonts w:ascii="Arial" w:hAnsi="Arial" w:cs="Arial"/>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lang w:val="es-ES" w:eastAsia="ar-SA"/>
        </w:rPr>
        <w:t>prendas de vestir, sus accesorios y ropa de casa</w:t>
      </w:r>
      <w:r w:rsidRPr="00021AC0">
        <w:rPr>
          <w:rFonts w:ascii="Arial" w:hAnsi="Arial" w:cs="Arial"/>
          <w:lang w:val="es-ES" w:eastAsia="ar-SA"/>
        </w:rPr>
        <w:t>”.</w:t>
      </w:r>
    </w:p>
    <w:p w:rsidR="000E6539" w:rsidRPr="00021AC0" w:rsidRDefault="000E6539" w:rsidP="000E6539">
      <w:pPr>
        <w:pStyle w:val="Prrafodelista"/>
        <w:spacing w:after="0" w:line="240" w:lineRule="auto"/>
        <w:ind w:left="284"/>
        <w:jc w:val="both"/>
        <w:rPr>
          <w:lang w:val="es-ES"/>
        </w:rPr>
      </w:pPr>
    </w:p>
    <w:p w:rsidR="00684791" w:rsidRPr="00021AC0" w:rsidRDefault="00C72FF8" w:rsidP="00A50218">
      <w:pPr>
        <w:rPr>
          <w:rFonts w:ascii="Arial" w:hAnsi="Arial" w:cs="Arial"/>
          <w:b/>
          <w:sz w:val="22"/>
          <w:lang w:val="es-ES"/>
        </w:rPr>
      </w:pPr>
      <w:r>
        <w:rPr>
          <w:rFonts w:ascii="Arial" w:hAnsi="Arial" w:cs="Arial"/>
          <w:b/>
          <w:sz w:val="22"/>
          <w:lang w:val="es-ES"/>
        </w:rPr>
        <w:t>3</w:t>
      </w:r>
      <w:r w:rsidR="003B4EBB" w:rsidRPr="00021AC0">
        <w:rPr>
          <w:rFonts w:ascii="Arial" w:hAnsi="Arial" w:cs="Arial"/>
          <w:b/>
          <w:sz w:val="22"/>
          <w:lang w:val="es-ES"/>
        </w:rPr>
        <w:t xml:space="preserve">.4 </w:t>
      </w:r>
      <w:r w:rsidR="001D678A">
        <w:rPr>
          <w:rFonts w:ascii="Arial" w:hAnsi="Arial" w:cs="Arial"/>
          <w:b/>
          <w:sz w:val="22"/>
          <w:lang w:val="es-ES"/>
        </w:rPr>
        <w:t xml:space="preserve">Figuras descriptivas para la partida </w:t>
      </w:r>
      <w:r w:rsidR="00751051">
        <w:rPr>
          <w:rFonts w:ascii="Arial" w:hAnsi="Arial" w:cs="Arial"/>
          <w:b/>
          <w:sz w:val="22"/>
          <w:lang w:val="es-ES"/>
        </w:rPr>
        <w:t>3</w:t>
      </w:r>
      <w:r w:rsidR="00872754" w:rsidRPr="00021AC0">
        <w:rPr>
          <w:rFonts w:ascii="Arial" w:hAnsi="Arial" w:cs="Arial"/>
          <w:b/>
          <w:sz w:val="22"/>
          <w:lang w:val="es-ES"/>
        </w:rPr>
        <w:t>.</w:t>
      </w:r>
    </w:p>
    <w:tbl>
      <w:tblPr>
        <w:tblW w:w="0" w:type="auto"/>
        <w:jc w:val="center"/>
        <w:tblLook w:val="00A0" w:firstRow="1" w:lastRow="0" w:firstColumn="1" w:lastColumn="0" w:noHBand="0" w:noVBand="0"/>
      </w:tblPr>
      <w:tblGrid>
        <w:gridCol w:w="4929"/>
        <w:gridCol w:w="519"/>
        <w:gridCol w:w="4667"/>
      </w:tblGrid>
      <w:tr w:rsidR="00021AC0" w:rsidRPr="00021AC0" w:rsidTr="006B7922">
        <w:trPr>
          <w:jc w:val="center"/>
        </w:trPr>
        <w:tc>
          <w:tcPr>
            <w:tcW w:w="4929" w:type="dxa"/>
          </w:tcPr>
          <w:p w:rsidR="00872754" w:rsidRPr="00021AC0" w:rsidRDefault="00872754" w:rsidP="007D3FC8">
            <w:pPr>
              <w:tabs>
                <w:tab w:val="left" w:pos="709"/>
              </w:tabs>
              <w:jc w:val="both"/>
              <w:rPr>
                <w:rFonts w:ascii="Arial" w:hAnsi="Arial" w:cs="Arial"/>
                <w:b/>
                <w:sz w:val="16"/>
                <w:szCs w:val="16"/>
              </w:rPr>
            </w:pPr>
            <w:r w:rsidRPr="00021AC0">
              <w:rPr>
                <w:rFonts w:ascii="Arial" w:hAnsi="Arial" w:cs="Arial"/>
                <w:b/>
                <w:sz w:val="16"/>
                <w:szCs w:val="16"/>
              </w:rPr>
              <w:t>BOLSA SIN UNIONES EN LOS LADOS</w:t>
            </w:r>
          </w:p>
        </w:tc>
        <w:tc>
          <w:tcPr>
            <w:tcW w:w="519" w:type="dxa"/>
          </w:tcPr>
          <w:p w:rsidR="00872754" w:rsidRPr="00021AC0" w:rsidRDefault="00872754" w:rsidP="007D3FC8">
            <w:pPr>
              <w:tabs>
                <w:tab w:val="left" w:pos="709"/>
              </w:tabs>
              <w:jc w:val="both"/>
              <w:rPr>
                <w:rFonts w:ascii="Arial" w:hAnsi="Arial" w:cs="Arial"/>
                <w:b/>
                <w:sz w:val="16"/>
                <w:szCs w:val="16"/>
              </w:rPr>
            </w:pPr>
          </w:p>
        </w:tc>
        <w:tc>
          <w:tcPr>
            <w:tcW w:w="4667" w:type="dxa"/>
          </w:tcPr>
          <w:p w:rsidR="00872754" w:rsidRPr="00021AC0" w:rsidRDefault="00872754" w:rsidP="007D3FC8">
            <w:pPr>
              <w:tabs>
                <w:tab w:val="left" w:pos="709"/>
              </w:tabs>
              <w:jc w:val="both"/>
              <w:rPr>
                <w:rFonts w:ascii="Arial" w:hAnsi="Arial" w:cs="Arial"/>
                <w:b/>
                <w:sz w:val="16"/>
                <w:szCs w:val="16"/>
              </w:rPr>
            </w:pPr>
            <w:r w:rsidRPr="00021AC0">
              <w:rPr>
                <w:rFonts w:ascii="Arial" w:hAnsi="Arial" w:cs="Arial"/>
                <w:b/>
                <w:sz w:val="16"/>
                <w:szCs w:val="16"/>
              </w:rPr>
              <w:t>BOLSA CON UNIONES EN LOS LADOS</w:t>
            </w:r>
          </w:p>
        </w:tc>
      </w:tr>
      <w:tr w:rsidR="00872754" w:rsidRPr="00021AC0" w:rsidTr="006B7922">
        <w:trPr>
          <w:jc w:val="center"/>
        </w:trPr>
        <w:tc>
          <w:tcPr>
            <w:tcW w:w="4929" w:type="dxa"/>
          </w:tcPr>
          <w:p w:rsidR="00872754" w:rsidRPr="00021AC0" w:rsidRDefault="00872754" w:rsidP="007D3FC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2074460" cy="2272090"/>
                  <wp:effectExtent l="0" t="0" r="2540" b="0"/>
                  <wp:docPr id="301" name="Imagen 301"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8541" cy="2276560"/>
                          </a:xfrm>
                          <a:prstGeom prst="rect">
                            <a:avLst/>
                          </a:prstGeom>
                          <a:noFill/>
                          <a:ln>
                            <a:noFill/>
                          </a:ln>
                        </pic:spPr>
                      </pic:pic>
                    </a:graphicData>
                  </a:graphic>
                </wp:inline>
              </w:drawing>
            </w:r>
          </w:p>
        </w:tc>
        <w:tc>
          <w:tcPr>
            <w:tcW w:w="519" w:type="dxa"/>
          </w:tcPr>
          <w:p w:rsidR="00872754" w:rsidRPr="00021AC0" w:rsidRDefault="00872754" w:rsidP="007D3FC8">
            <w:pPr>
              <w:tabs>
                <w:tab w:val="left" w:pos="709"/>
              </w:tabs>
              <w:jc w:val="both"/>
              <w:rPr>
                <w:rFonts w:ascii="Arial" w:hAnsi="Arial" w:cs="Arial"/>
                <w:b/>
                <w:sz w:val="20"/>
              </w:rPr>
            </w:pPr>
          </w:p>
        </w:tc>
        <w:tc>
          <w:tcPr>
            <w:tcW w:w="4667" w:type="dxa"/>
          </w:tcPr>
          <w:p w:rsidR="00872754" w:rsidRPr="00021AC0" w:rsidRDefault="00872754" w:rsidP="007D3FC8">
            <w:pPr>
              <w:tabs>
                <w:tab w:val="left" w:pos="709"/>
              </w:tabs>
              <w:jc w:val="both"/>
              <w:rPr>
                <w:rFonts w:ascii="Arial" w:hAnsi="Arial" w:cs="Arial"/>
                <w:b/>
                <w:sz w:val="20"/>
              </w:rPr>
            </w:pPr>
            <w:r w:rsidRPr="00021AC0">
              <w:rPr>
                <w:rFonts w:ascii="Arial" w:hAnsi="Arial" w:cs="Arial"/>
                <w:b/>
                <w:noProof/>
                <w:sz w:val="20"/>
                <w:lang w:eastAsia="es-MX"/>
              </w:rPr>
              <w:drawing>
                <wp:inline distT="0" distB="0" distL="0" distR="0">
                  <wp:extent cx="1850348" cy="2122227"/>
                  <wp:effectExtent l="0" t="0" r="0" b="0"/>
                  <wp:docPr id="1" name="Imagen 1"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0517" cy="2122420"/>
                          </a:xfrm>
                          <a:prstGeom prst="rect">
                            <a:avLst/>
                          </a:prstGeom>
                          <a:noFill/>
                          <a:ln>
                            <a:noFill/>
                          </a:ln>
                        </pic:spPr>
                      </pic:pic>
                    </a:graphicData>
                  </a:graphic>
                </wp:inline>
              </w:drawing>
            </w:r>
          </w:p>
        </w:tc>
      </w:tr>
    </w:tbl>
    <w:p w:rsidR="00872754" w:rsidRPr="00021AC0" w:rsidRDefault="00872754" w:rsidP="00872754">
      <w:pPr>
        <w:rPr>
          <w:rFonts w:ascii="Arial" w:hAnsi="Arial" w:cs="Arial"/>
          <w:sz w:val="22"/>
          <w:szCs w:val="22"/>
        </w:rPr>
      </w:pPr>
      <w:r w:rsidRPr="00021AC0">
        <w:rPr>
          <w:rFonts w:ascii="Arial" w:hAnsi="Arial" w:cs="Arial"/>
          <w:sz w:val="22"/>
          <w:szCs w:val="22"/>
        </w:rPr>
        <w:t>Sujetadores para manos</w:t>
      </w:r>
    </w:p>
    <w:p w:rsidR="00872754" w:rsidRPr="00021AC0" w:rsidRDefault="00872754" w:rsidP="00872754">
      <w:pPr>
        <w:rPr>
          <w:rFonts w:ascii="Arial" w:hAnsi="Arial" w:cs="Arial"/>
          <w:sz w:val="22"/>
          <w:szCs w:val="22"/>
        </w:rPr>
      </w:pPr>
    </w:p>
    <w:p w:rsidR="006F25B1" w:rsidRDefault="00872754" w:rsidP="00E86B6E">
      <w:pPr>
        <w:jc w:val="center"/>
        <w:rPr>
          <w:rFonts w:ascii="Arial" w:hAnsi="Arial" w:cs="Arial"/>
          <w:b/>
          <w:lang w:val="es-ES"/>
        </w:rPr>
      </w:pPr>
      <w:r w:rsidRPr="00021AC0">
        <w:rPr>
          <w:rFonts w:ascii="Arial" w:hAnsi="Arial" w:cs="Arial"/>
          <w:b/>
          <w:noProof/>
          <w:sz w:val="20"/>
          <w:lang w:eastAsia="es-MX"/>
        </w:rPr>
        <w:drawing>
          <wp:inline distT="0" distB="0" distL="0" distR="0">
            <wp:extent cx="1248770" cy="997221"/>
            <wp:effectExtent l="0" t="0" r="8890" b="0"/>
            <wp:docPr id="303" name="Imagen 303" descr="SUJETADOR DE BARB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9" descr="SUJETADOR DE BARBILL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080" cy="998267"/>
                    </a:xfrm>
                    <a:prstGeom prst="rect">
                      <a:avLst/>
                    </a:prstGeom>
                    <a:noFill/>
                    <a:ln>
                      <a:noFill/>
                    </a:ln>
                  </pic:spPr>
                </pic:pic>
              </a:graphicData>
            </a:graphic>
          </wp:inline>
        </w:drawing>
      </w:r>
    </w:p>
    <w:p w:rsidR="004762B2" w:rsidRDefault="004762B2" w:rsidP="00E86B6E">
      <w:pPr>
        <w:jc w:val="center"/>
        <w:rPr>
          <w:rFonts w:ascii="Arial" w:hAnsi="Arial" w:cs="Arial"/>
          <w:b/>
          <w:lang w:val="es-ES"/>
        </w:rPr>
      </w:pPr>
    </w:p>
    <w:p w:rsidR="00E0626F" w:rsidRPr="00C72FF8" w:rsidRDefault="00E0626F" w:rsidP="00C72FF8">
      <w:pPr>
        <w:pStyle w:val="Prrafodelista"/>
        <w:numPr>
          <w:ilvl w:val="0"/>
          <w:numId w:val="4"/>
        </w:numPr>
        <w:tabs>
          <w:tab w:val="left" w:pos="709"/>
        </w:tabs>
        <w:suppressAutoHyphens/>
        <w:jc w:val="center"/>
        <w:rPr>
          <w:rFonts w:ascii="Arial" w:hAnsi="Arial" w:cs="Arial"/>
          <w:b/>
          <w:lang w:val="es-ES" w:eastAsia="ar-SA"/>
        </w:rPr>
      </w:pPr>
      <w:r w:rsidRPr="00C72FF8">
        <w:rPr>
          <w:rFonts w:ascii="Arial" w:hAnsi="Arial" w:cs="Arial"/>
          <w:b/>
          <w:lang w:val="es-ES" w:eastAsia="ar-SA"/>
        </w:rPr>
        <w:lastRenderedPageBreak/>
        <w:t xml:space="preserve">Partidas </w:t>
      </w:r>
      <w:r w:rsidR="00751051" w:rsidRPr="00C72FF8">
        <w:rPr>
          <w:rFonts w:ascii="Arial" w:hAnsi="Arial" w:cs="Arial"/>
          <w:b/>
          <w:lang w:val="es-ES" w:eastAsia="ar-SA"/>
        </w:rPr>
        <w:t>4</w:t>
      </w:r>
      <w:r w:rsidRPr="00C72FF8">
        <w:rPr>
          <w:rFonts w:ascii="Arial" w:hAnsi="Arial" w:cs="Arial"/>
          <w:b/>
          <w:lang w:val="es-ES" w:eastAsia="ar-SA"/>
        </w:rPr>
        <w:t xml:space="preserve"> y </w:t>
      </w:r>
      <w:r w:rsidR="00751051" w:rsidRPr="00C72FF8">
        <w:rPr>
          <w:rFonts w:ascii="Arial" w:hAnsi="Arial" w:cs="Arial"/>
          <w:b/>
          <w:lang w:val="es-ES" w:eastAsia="ar-SA"/>
        </w:rPr>
        <w:t>5</w:t>
      </w:r>
    </w:p>
    <w:tbl>
      <w:tblPr>
        <w:tblStyle w:val="Tablaconcuadrcula"/>
        <w:tblW w:w="0" w:type="auto"/>
        <w:jc w:val="center"/>
        <w:tblLook w:val="04A0" w:firstRow="1" w:lastRow="0" w:firstColumn="1" w:lastColumn="0" w:noHBand="0" w:noVBand="1"/>
      </w:tblPr>
      <w:tblGrid>
        <w:gridCol w:w="1101"/>
        <w:gridCol w:w="5640"/>
        <w:gridCol w:w="3371"/>
      </w:tblGrid>
      <w:tr w:rsidR="00021AC0" w:rsidRPr="00021AC0" w:rsidTr="002123CA">
        <w:trPr>
          <w:jc w:val="center"/>
        </w:trPr>
        <w:tc>
          <w:tcPr>
            <w:tcW w:w="1101"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No DE PARTIDA</w:t>
            </w:r>
          </w:p>
        </w:tc>
        <w:tc>
          <w:tcPr>
            <w:tcW w:w="5640"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CONCEPTO</w:t>
            </w:r>
          </w:p>
        </w:tc>
        <w:tc>
          <w:tcPr>
            <w:tcW w:w="3371"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TALLA</w:t>
            </w:r>
          </w:p>
        </w:tc>
      </w:tr>
      <w:tr w:rsidR="00021AC0" w:rsidRPr="00021AC0" w:rsidTr="002123CA">
        <w:trPr>
          <w:jc w:val="center"/>
        </w:trPr>
        <w:tc>
          <w:tcPr>
            <w:tcW w:w="1101" w:type="dxa"/>
          </w:tcPr>
          <w:p w:rsidR="003443C6" w:rsidRPr="00021AC0" w:rsidRDefault="002273AE" w:rsidP="002123CA">
            <w:pPr>
              <w:jc w:val="center"/>
              <w:rPr>
                <w:rFonts w:ascii="Arial" w:hAnsi="Arial" w:cs="Arial"/>
                <w:b/>
                <w:sz w:val="18"/>
                <w:szCs w:val="18"/>
                <w:lang w:val="es-ES" w:eastAsia="en-US"/>
              </w:rPr>
            </w:pPr>
            <w:r>
              <w:rPr>
                <w:rFonts w:ascii="Arial" w:hAnsi="Arial" w:cs="Arial"/>
                <w:b/>
                <w:sz w:val="18"/>
                <w:szCs w:val="18"/>
                <w:lang w:val="es-ES" w:eastAsia="en-US"/>
              </w:rPr>
              <w:t>4</w:t>
            </w:r>
          </w:p>
        </w:tc>
        <w:tc>
          <w:tcPr>
            <w:tcW w:w="5640"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Sujetador para lactante</w:t>
            </w:r>
          </w:p>
        </w:tc>
        <w:tc>
          <w:tcPr>
            <w:tcW w:w="3371"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No aplica</w:t>
            </w:r>
          </w:p>
        </w:tc>
      </w:tr>
      <w:tr w:rsidR="003443C6" w:rsidRPr="00021AC0" w:rsidTr="002123CA">
        <w:trPr>
          <w:jc w:val="center"/>
        </w:trPr>
        <w:tc>
          <w:tcPr>
            <w:tcW w:w="1101" w:type="dxa"/>
          </w:tcPr>
          <w:p w:rsidR="003443C6" w:rsidRPr="00021AC0" w:rsidRDefault="002273AE" w:rsidP="002123CA">
            <w:pPr>
              <w:jc w:val="center"/>
              <w:rPr>
                <w:rFonts w:ascii="Arial" w:hAnsi="Arial" w:cs="Arial"/>
                <w:b/>
                <w:sz w:val="18"/>
                <w:szCs w:val="18"/>
                <w:lang w:val="es-ES" w:eastAsia="en-US"/>
              </w:rPr>
            </w:pPr>
            <w:r>
              <w:rPr>
                <w:rFonts w:ascii="Arial" w:hAnsi="Arial" w:cs="Arial"/>
                <w:b/>
                <w:sz w:val="18"/>
                <w:szCs w:val="18"/>
                <w:lang w:val="es-ES" w:eastAsia="en-US"/>
              </w:rPr>
              <w:t>5</w:t>
            </w:r>
          </w:p>
        </w:tc>
        <w:tc>
          <w:tcPr>
            <w:tcW w:w="5640"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Sujetador para adulto</w:t>
            </w:r>
          </w:p>
        </w:tc>
        <w:tc>
          <w:tcPr>
            <w:tcW w:w="3371" w:type="dxa"/>
          </w:tcPr>
          <w:p w:rsidR="003443C6" w:rsidRPr="00021AC0" w:rsidRDefault="003443C6" w:rsidP="002123CA">
            <w:pPr>
              <w:jc w:val="center"/>
              <w:rPr>
                <w:rFonts w:ascii="Arial" w:hAnsi="Arial" w:cs="Arial"/>
                <w:b/>
                <w:sz w:val="18"/>
                <w:szCs w:val="18"/>
                <w:lang w:val="es-ES" w:eastAsia="en-US"/>
              </w:rPr>
            </w:pPr>
            <w:r w:rsidRPr="00021AC0">
              <w:rPr>
                <w:rFonts w:ascii="Arial" w:hAnsi="Arial" w:cs="Arial"/>
                <w:b/>
                <w:sz w:val="18"/>
                <w:szCs w:val="18"/>
                <w:lang w:val="es-ES" w:eastAsia="en-US"/>
              </w:rPr>
              <w:t>No aplica</w:t>
            </w:r>
          </w:p>
        </w:tc>
      </w:tr>
    </w:tbl>
    <w:p w:rsidR="008C68D9" w:rsidRPr="00F2795C" w:rsidRDefault="008C68D9" w:rsidP="00F2795C">
      <w:pPr>
        <w:tabs>
          <w:tab w:val="left" w:pos="709"/>
        </w:tabs>
        <w:suppressAutoHyphens/>
        <w:rPr>
          <w:rFonts w:ascii="Arial" w:hAnsi="Arial" w:cs="Arial"/>
          <w:b/>
          <w:lang w:val="es-ES" w:eastAsia="ar-SA"/>
        </w:rPr>
      </w:pPr>
    </w:p>
    <w:p w:rsidR="00E0626F" w:rsidRPr="00021AC0" w:rsidRDefault="00E0626F" w:rsidP="00F43B3B">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B038AF" w:rsidRPr="00021AC0" w:rsidRDefault="00B038AF" w:rsidP="00B038AF">
      <w:pPr>
        <w:pStyle w:val="Prrafodelista"/>
        <w:tabs>
          <w:tab w:val="left" w:pos="709"/>
        </w:tabs>
        <w:suppressAutoHyphens/>
        <w:spacing w:after="0" w:line="240" w:lineRule="auto"/>
        <w:ind w:left="1080"/>
        <w:jc w:val="both"/>
        <w:rPr>
          <w:rFonts w:ascii="Arial" w:hAnsi="Arial" w:cs="Arial"/>
          <w:b/>
          <w:sz w:val="18"/>
          <w:szCs w:val="18"/>
          <w:lang w:val="es-ES" w:eastAsia="ar-SA"/>
        </w:rPr>
      </w:pPr>
    </w:p>
    <w:p w:rsidR="00B038AF" w:rsidRPr="00021AC0" w:rsidRDefault="00B038AF" w:rsidP="000E6539">
      <w:pPr>
        <w:pStyle w:val="Prrafodelista"/>
        <w:numPr>
          <w:ilvl w:val="0"/>
          <w:numId w:val="8"/>
        </w:numPr>
        <w:suppressAutoHyphens/>
        <w:spacing w:after="0" w:line="240" w:lineRule="auto"/>
        <w:jc w:val="both"/>
        <w:rPr>
          <w:rFonts w:ascii="Arial" w:hAnsi="Arial" w:cs="Arial"/>
          <w:lang w:val="es-ES" w:eastAsia="ar-SA"/>
        </w:rPr>
      </w:pPr>
      <w:r w:rsidRPr="00021AC0">
        <w:rPr>
          <w:rFonts w:ascii="Arial" w:hAnsi="Arial" w:cs="Arial"/>
          <w:lang w:val="es-ES" w:eastAsia="ar-SA"/>
        </w:rPr>
        <w:t xml:space="preserve">Especificación de la tela de confección de </w:t>
      </w:r>
      <w:r w:rsidRPr="00021AC0">
        <w:rPr>
          <w:rFonts w:ascii="Arial" w:hAnsi="Arial" w:cs="Arial"/>
          <w:bCs/>
          <w:lang w:eastAsia="ar-SA"/>
        </w:rPr>
        <w:t>polipropileno color blanco</w:t>
      </w:r>
      <w:r w:rsidR="00E91615" w:rsidRPr="00021AC0">
        <w:rPr>
          <w:rFonts w:ascii="Arial" w:hAnsi="Arial" w:cs="Arial"/>
          <w:bCs/>
          <w:lang w:eastAsia="ar-SA"/>
        </w:rPr>
        <w:t xml:space="preserve"> </w:t>
      </w:r>
      <w:r w:rsidR="00B50C10" w:rsidRPr="00021AC0">
        <w:rPr>
          <w:rFonts w:ascii="Arial" w:hAnsi="Arial" w:cs="Arial"/>
          <w:lang w:val="es-ES" w:eastAsia="ar-SA"/>
        </w:rPr>
        <w:t>para las partidas anteri</w:t>
      </w:r>
      <w:r w:rsidR="00AE6704" w:rsidRPr="00021AC0">
        <w:rPr>
          <w:rFonts w:ascii="Arial" w:hAnsi="Arial" w:cs="Arial"/>
          <w:lang w:val="es-ES" w:eastAsia="ar-SA"/>
        </w:rPr>
        <w:t>ores, señaladas en el numeral I</w:t>
      </w:r>
      <w:r w:rsidR="00B72C00">
        <w:rPr>
          <w:rFonts w:ascii="Arial" w:hAnsi="Arial" w:cs="Arial"/>
          <w:lang w:val="es-ES" w:eastAsia="ar-SA"/>
        </w:rPr>
        <w:t>II</w:t>
      </w:r>
      <w:r w:rsidRPr="00021AC0">
        <w:rPr>
          <w:rFonts w:ascii="Arial" w:hAnsi="Arial" w:cs="Arial"/>
          <w:bCs/>
          <w:lang w:eastAsia="ar-SA"/>
        </w:rPr>
        <w:t>:</w:t>
      </w:r>
    </w:p>
    <w:p w:rsidR="00B038AF" w:rsidRPr="00021AC0" w:rsidRDefault="00B038AF" w:rsidP="000E6539">
      <w:pPr>
        <w:pStyle w:val="Prrafodelista"/>
        <w:numPr>
          <w:ilvl w:val="0"/>
          <w:numId w:val="7"/>
        </w:numPr>
        <w:suppressAutoHyphens/>
        <w:spacing w:after="0" w:line="240" w:lineRule="auto"/>
        <w:ind w:left="1276" w:hanging="357"/>
        <w:jc w:val="both"/>
        <w:rPr>
          <w:rFonts w:ascii="Arial" w:hAnsi="Arial" w:cs="Arial"/>
          <w:lang w:val="es-ES" w:eastAsia="ar-SA"/>
        </w:rPr>
      </w:pPr>
      <w:r w:rsidRPr="00021AC0">
        <w:rPr>
          <w:rFonts w:ascii="Arial" w:hAnsi="Arial" w:cs="Arial"/>
          <w:sz w:val="18"/>
          <w:szCs w:val="18"/>
          <w:lang w:val="es-ES" w:eastAsia="ar-SA"/>
        </w:rPr>
        <w:t>Cubierta en una cara con película de polipropileno.</w:t>
      </w:r>
    </w:p>
    <w:p w:rsidR="00B038AF" w:rsidRPr="00021AC0" w:rsidRDefault="00B038AF" w:rsidP="000E6539">
      <w:pPr>
        <w:pStyle w:val="Prrafodelista"/>
        <w:numPr>
          <w:ilvl w:val="0"/>
          <w:numId w:val="7"/>
        </w:numPr>
        <w:suppressAutoHyphens/>
        <w:spacing w:after="0" w:line="240" w:lineRule="auto"/>
        <w:ind w:left="1276" w:hanging="357"/>
        <w:jc w:val="both"/>
        <w:rPr>
          <w:rFonts w:ascii="Arial" w:hAnsi="Arial" w:cs="Arial"/>
          <w:lang w:val="es-ES" w:eastAsia="ar-SA"/>
        </w:rPr>
      </w:pPr>
      <w:r w:rsidRPr="00021AC0">
        <w:rPr>
          <w:rFonts w:ascii="Arial" w:hAnsi="Arial" w:cs="Arial"/>
          <w:sz w:val="18"/>
          <w:szCs w:val="18"/>
          <w:lang w:val="es-ES" w:eastAsia="ar-SA"/>
        </w:rPr>
        <w:t>Grabado en al menos la superficie exterior</w:t>
      </w:r>
    </w:p>
    <w:p w:rsidR="00B038AF" w:rsidRPr="00021AC0" w:rsidRDefault="00B038AF" w:rsidP="000E6539">
      <w:pPr>
        <w:pStyle w:val="Prrafodelista"/>
        <w:numPr>
          <w:ilvl w:val="0"/>
          <w:numId w:val="7"/>
        </w:numPr>
        <w:suppressAutoHyphens/>
        <w:spacing w:after="0" w:line="240" w:lineRule="auto"/>
        <w:ind w:left="1276" w:hanging="357"/>
        <w:jc w:val="both"/>
        <w:rPr>
          <w:rFonts w:ascii="Arial" w:hAnsi="Arial" w:cs="Arial"/>
          <w:lang w:val="es-ES" w:eastAsia="ar-SA"/>
        </w:rPr>
      </w:pPr>
      <w:r w:rsidRPr="00021AC0">
        <w:rPr>
          <w:rFonts w:ascii="Arial" w:hAnsi="Arial" w:cs="Arial"/>
          <w:sz w:val="18"/>
          <w:szCs w:val="18"/>
          <w:lang w:val="es-ES" w:eastAsia="ar-SA"/>
        </w:rPr>
        <w:t>Impermeable</w:t>
      </w:r>
    </w:p>
    <w:p w:rsidR="00B038AF" w:rsidRPr="00021AC0" w:rsidRDefault="00B038AF" w:rsidP="000E6539">
      <w:pPr>
        <w:pStyle w:val="Prrafodelista"/>
        <w:tabs>
          <w:tab w:val="left" w:pos="709"/>
        </w:tabs>
        <w:suppressAutoHyphens/>
        <w:spacing w:after="0" w:line="240" w:lineRule="auto"/>
        <w:ind w:left="1800"/>
        <w:jc w:val="both"/>
        <w:rPr>
          <w:rFonts w:ascii="Arial" w:hAnsi="Arial" w:cs="Arial"/>
          <w:b/>
          <w:lang w:val="es-ES" w:eastAsia="ar-SA"/>
        </w:rPr>
      </w:pPr>
    </w:p>
    <w:p w:rsidR="008173A0" w:rsidRPr="008173A0" w:rsidRDefault="00106469" w:rsidP="008173A0">
      <w:pPr>
        <w:pStyle w:val="Prrafodelista"/>
        <w:numPr>
          <w:ilvl w:val="0"/>
          <w:numId w:val="8"/>
        </w:numPr>
        <w:suppressAutoHyphens/>
        <w:spacing w:after="0" w:line="240" w:lineRule="auto"/>
        <w:jc w:val="both"/>
      </w:pPr>
      <w:r w:rsidRPr="00021AC0">
        <w:rPr>
          <w:rFonts w:ascii="Arial" w:hAnsi="Arial" w:cs="Arial"/>
          <w:lang w:val="es-ES" w:eastAsia="ar-SA"/>
        </w:rPr>
        <w:t xml:space="preserve">Documento normativo </w:t>
      </w:r>
      <w:r w:rsidRPr="00021AC0">
        <w:rPr>
          <w:rFonts w:ascii="Arial" w:hAnsi="Arial" w:cs="Arial"/>
        </w:rPr>
        <w:t>especificación técnica</w:t>
      </w:r>
      <w:r w:rsidR="00B50C10" w:rsidRPr="00021AC0">
        <w:rPr>
          <w:rFonts w:ascii="Arial" w:hAnsi="Arial" w:cs="Arial"/>
        </w:rPr>
        <w:t xml:space="preserve"> IMSS</w:t>
      </w:r>
      <w:r w:rsidRPr="00021AC0">
        <w:rPr>
          <w:rFonts w:ascii="Arial" w:hAnsi="Arial" w:cs="Arial"/>
        </w:rPr>
        <w:t>: industria textil- productos utilizados en el sector salud-sujetador para adulto y sujetador para lactante, de tela no tejida, de polipropileno- especificaciones y métodos de prueba</w:t>
      </w:r>
      <w:r w:rsidR="00433046" w:rsidRPr="00021AC0">
        <w:rPr>
          <w:rFonts w:ascii="Arial" w:hAnsi="Arial" w:cs="Arial"/>
        </w:rPr>
        <w:t>.</w:t>
      </w:r>
    </w:p>
    <w:p w:rsidR="008173A0" w:rsidRPr="008173A0" w:rsidRDefault="008173A0" w:rsidP="008173A0">
      <w:pPr>
        <w:pStyle w:val="Prrafodelista"/>
        <w:suppressAutoHyphens/>
        <w:spacing w:after="0" w:line="240" w:lineRule="auto"/>
        <w:ind w:left="1080"/>
        <w:jc w:val="both"/>
      </w:pPr>
    </w:p>
    <w:p w:rsidR="008173A0" w:rsidRPr="008173A0" w:rsidRDefault="008173A0" w:rsidP="008173A0">
      <w:pPr>
        <w:pStyle w:val="Prrafodelista"/>
        <w:numPr>
          <w:ilvl w:val="0"/>
          <w:numId w:val="8"/>
        </w:numPr>
        <w:suppressAutoHyphens/>
        <w:spacing w:after="0" w:line="240" w:lineRule="auto"/>
        <w:jc w:val="both"/>
      </w:pPr>
      <w:r w:rsidRPr="00021AC0">
        <w:rPr>
          <w:rFonts w:ascii="Arial" w:hAnsi="Arial" w:cs="Arial"/>
        </w:rPr>
        <w:t xml:space="preserve">Para identificar la calidad de la tela de confección polipropileno para las partidas </w:t>
      </w:r>
      <w:r>
        <w:rPr>
          <w:rFonts w:ascii="Arial" w:hAnsi="Arial" w:cs="Arial"/>
        </w:rPr>
        <w:t>4</w:t>
      </w:r>
      <w:r w:rsidRPr="00021AC0">
        <w:rPr>
          <w:rFonts w:ascii="Arial" w:hAnsi="Arial" w:cs="Arial"/>
        </w:rPr>
        <w:t xml:space="preserve"> y </w:t>
      </w:r>
      <w:r>
        <w:rPr>
          <w:rFonts w:ascii="Arial" w:hAnsi="Arial" w:cs="Arial"/>
        </w:rPr>
        <w:t>5</w:t>
      </w:r>
      <w:r w:rsidRPr="00021AC0">
        <w:rPr>
          <w:rFonts w:ascii="Arial" w:hAnsi="Arial" w:cs="Arial"/>
        </w:rPr>
        <w:t xml:space="preserve">, los licitantes deberán presentar sus propuestas acompañadas de Informes de Resultados  expedidos ante un </w:t>
      </w:r>
      <w:r>
        <w:rPr>
          <w:rFonts w:ascii="Arial" w:hAnsi="Arial" w:cs="Arial"/>
        </w:rPr>
        <w:t xml:space="preserve">laboratorio público o privado </w:t>
      </w:r>
      <w:r w:rsidRPr="00021AC0">
        <w:rPr>
          <w:rFonts w:ascii="Arial" w:hAnsi="Arial" w:cs="Arial"/>
        </w:rPr>
        <w:t>acreditado por la EMA</w:t>
      </w:r>
      <w:r w:rsidRPr="00021AC0">
        <w:rPr>
          <w:rFonts w:ascii="Arial" w:hAnsi="Arial" w:cs="Arial"/>
          <w:lang w:val="es-ES" w:eastAsia="ar-SA"/>
        </w:rPr>
        <w:t xml:space="preserve"> en el área textil y del vestido</w:t>
      </w:r>
      <w:r w:rsidRPr="00021AC0">
        <w:rPr>
          <w:rFonts w:ascii="Arial" w:hAnsi="Arial" w:cs="Arial"/>
        </w:rPr>
        <w:t xml:space="preserve"> los cuales deben tener una fecha de emisión no mayor a</w:t>
      </w:r>
      <w:r w:rsidRPr="00021AC0">
        <w:rPr>
          <w:rFonts w:ascii="Arial" w:hAnsi="Arial" w:cs="Arial"/>
          <w:b/>
        </w:rPr>
        <w:t xml:space="preserve"> 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8173A0" w:rsidRPr="006D45D6" w:rsidRDefault="008173A0" w:rsidP="008173A0">
      <w:pPr>
        <w:pStyle w:val="Prrafodelista"/>
        <w:rPr>
          <w:sz w:val="12"/>
        </w:rPr>
      </w:pPr>
    </w:p>
    <w:p w:rsidR="008173A0" w:rsidRDefault="008173A0" w:rsidP="00CE79D7">
      <w:pPr>
        <w:pStyle w:val="Prrafodelista"/>
        <w:numPr>
          <w:ilvl w:val="0"/>
          <w:numId w:val="8"/>
        </w:numPr>
        <w:suppressAutoHyphens/>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CE79D7" w:rsidRPr="006D45D6" w:rsidRDefault="00CE79D7" w:rsidP="00CE79D7">
      <w:pPr>
        <w:suppressAutoHyphens/>
        <w:jc w:val="both"/>
        <w:rPr>
          <w:rFonts w:ascii="Arial" w:eastAsia="Calibri" w:hAnsi="Arial" w:cs="Arial"/>
          <w:sz w:val="16"/>
        </w:rPr>
      </w:pP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CE79D7">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CE79D7" w:rsidRPr="006D45D6" w:rsidRDefault="00CE79D7" w:rsidP="00CE79D7">
      <w:pPr>
        <w:suppressAutoHyphens/>
        <w:jc w:val="both"/>
        <w:rPr>
          <w:sz w:val="20"/>
        </w:rPr>
      </w:pPr>
    </w:p>
    <w:p w:rsidR="00433046" w:rsidRPr="008173A0" w:rsidRDefault="008173A0" w:rsidP="008173A0">
      <w:pPr>
        <w:pStyle w:val="Prrafodelista"/>
        <w:numPr>
          <w:ilvl w:val="0"/>
          <w:numId w:val="8"/>
        </w:numPr>
        <w:suppressAutoHyphens/>
        <w:spacing w:after="0" w:line="240" w:lineRule="auto"/>
        <w:jc w:val="both"/>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w:t>
      </w:r>
      <w:r w:rsidRPr="008173A0">
        <w:rPr>
          <w:rFonts w:ascii="Arial" w:hAnsi="Arial" w:cs="Arial"/>
          <w:b/>
        </w:rPr>
        <w:t>especificación técnica IMSS: industria textil – productos utilizados en el sector salud – sujetador para adulto y sujetador para lactante</w:t>
      </w:r>
    </w:p>
    <w:p w:rsidR="008173A0" w:rsidRPr="006D45D6" w:rsidRDefault="008173A0" w:rsidP="008173A0">
      <w:pPr>
        <w:pStyle w:val="Prrafodelista"/>
        <w:suppressAutoHyphens/>
        <w:spacing w:after="0" w:line="240" w:lineRule="auto"/>
        <w:ind w:left="1080"/>
        <w:jc w:val="both"/>
        <w:rPr>
          <w:sz w:val="16"/>
        </w:rPr>
      </w:pPr>
    </w:p>
    <w:p w:rsidR="00AE6468" w:rsidRDefault="002040D4" w:rsidP="006C7924">
      <w:pPr>
        <w:pStyle w:val="Sinespaciado"/>
        <w:jc w:val="both"/>
        <w:rPr>
          <w:rFonts w:ascii="Arial" w:hAnsi="Arial" w:cs="Arial"/>
          <w:b/>
        </w:rPr>
      </w:pPr>
      <w:r w:rsidRPr="008173A0">
        <w:rPr>
          <w:rFonts w:ascii="Arial" w:hAnsi="Arial" w:cs="Arial"/>
          <w:b/>
        </w:rPr>
        <w:t xml:space="preserve">En virtud de lo señalado en la especificación técnica IMSS: industria textil – productos utilizados en el sector salud – sujetador para adulto y sujetador para lactante, </w:t>
      </w:r>
      <w:r w:rsidR="00A87029" w:rsidRPr="008173A0">
        <w:rPr>
          <w:rFonts w:ascii="Arial" w:hAnsi="Arial" w:cs="Arial"/>
          <w:b/>
        </w:rPr>
        <w:t xml:space="preserve">Los licitantes deberán </w:t>
      </w:r>
      <w:r w:rsidR="008173A0" w:rsidRPr="00AD69CC">
        <w:rPr>
          <w:rFonts w:ascii="Arial" w:hAnsi="Arial" w:cs="Arial"/>
          <w:b/>
        </w:rPr>
        <w:t>presentar los  informes de resultados  emitidos por un  laboratorio público o privado acreditado ante la EMA</w:t>
      </w:r>
      <w:r w:rsidR="008173A0" w:rsidRPr="00AD69CC">
        <w:rPr>
          <w:rFonts w:ascii="Arial" w:hAnsi="Arial" w:cs="Arial"/>
          <w:lang w:val="es-ES" w:eastAsia="ar-SA"/>
        </w:rPr>
        <w:t xml:space="preserve"> </w:t>
      </w:r>
      <w:r w:rsidR="008173A0" w:rsidRPr="00AD69CC">
        <w:rPr>
          <w:rFonts w:ascii="Arial" w:hAnsi="Arial" w:cs="Arial"/>
          <w:b/>
          <w:lang w:val="es-ES" w:eastAsia="ar-SA"/>
        </w:rPr>
        <w:t>en el área textil y del vestido</w:t>
      </w:r>
      <w:r w:rsidR="008173A0" w:rsidRPr="00AD69CC">
        <w:rPr>
          <w:rFonts w:ascii="Arial" w:hAnsi="Arial" w:cs="Arial"/>
          <w:b/>
        </w:rPr>
        <w:t xml:space="preserve">, </w:t>
      </w:r>
      <w:r w:rsidR="006C7924">
        <w:rPr>
          <w:rFonts w:ascii="Arial" w:hAnsi="Arial" w:cs="Arial"/>
          <w:b/>
        </w:rPr>
        <w:t xml:space="preserve">los cuales deben tener una fecha de emisión no mayor a 6 meses previos a la publicación del acto de apertura y presentación de proposiciones, </w:t>
      </w:r>
      <w:r w:rsidR="008173A0" w:rsidRPr="00AD69CC">
        <w:rPr>
          <w:rFonts w:ascii="Arial" w:hAnsi="Arial" w:cs="Arial"/>
          <w:b/>
        </w:rPr>
        <w:t>que cumplan con l</w:t>
      </w:r>
      <w:r w:rsidR="008173A0">
        <w:rPr>
          <w:rFonts w:ascii="Arial" w:hAnsi="Arial" w:cs="Arial"/>
          <w:b/>
        </w:rPr>
        <w:t>as siguientes especificaciones:</w:t>
      </w:r>
    </w:p>
    <w:p w:rsidR="006C7924" w:rsidRPr="008173A0" w:rsidRDefault="006C7924" w:rsidP="008173A0">
      <w:pPr>
        <w:jc w:val="both"/>
        <w:rPr>
          <w:rFonts w:ascii="Arial" w:hAnsi="Arial" w:cs="Arial"/>
          <w:b/>
          <w:sz w:val="22"/>
        </w:rPr>
      </w:pPr>
    </w:p>
    <w:tbl>
      <w:tblPr>
        <w:tblW w:w="10098" w:type="dxa"/>
        <w:jc w:val="center"/>
        <w:tblLayout w:type="fixed"/>
        <w:tblLook w:val="0000" w:firstRow="0" w:lastRow="0" w:firstColumn="0" w:lastColumn="0" w:noHBand="0" w:noVBand="0"/>
      </w:tblPr>
      <w:tblGrid>
        <w:gridCol w:w="3041"/>
        <w:gridCol w:w="1842"/>
        <w:gridCol w:w="5215"/>
      </w:tblGrid>
      <w:tr w:rsidR="00021AC0" w:rsidRPr="00021AC0" w:rsidTr="000E6539">
        <w:trPr>
          <w:trHeight w:val="411"/>
          <w:tblHeader/>
          <w:jc w:val="center"/>
        </w:trPr>
        <w:tc>
          <w:tcPr>
            <w:tcW w:w="3041" w:type="dxa"/>
            <w:tcBorders>
              <w:top w:val="single" w:sz="4" w:space="0" w:color="000000"/>
              <w:left w:val="single" w:sz="4" w:space="0" w:color="000000"/>
              <w:bottom w:val="single" w:sz="4" w:space="0" w:color="000000"/>
            </w:tcBorders>
            <w:shd w:val="clear" w:color="auto" w:fill="A6A6A6" w:themeFill="background1" w:themeFillShade="A6"/>
            <w:vAlign w:val="center"/>
          </w:tcPr>
          <w:p w:rsidR="00106469" w:rsidRPr="00021AC0" w:rsidRDefault="000D4C7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842" w:type="dxa"/>
            <w:tcBorders>
              <w:top w:val="single" w:sz="4" w:space="0" w:color="000000"/>
              <w:left w:val="single" w:sz="4" w:space="0" w:color="000000"/>
              <w:bottom w:val="single" w:sz="4" w:space="0" w:color="000000"/>
            </w:tcBorders>
            <w:shd w:val="clear" w:color="auto" w:fill="A6A6A6" w:themeFill="background1" w:themeFillShade="A6"/>
            <w:vAlign w:val="center"/>
          </w:tcPr>
          <w:p w:rsidR="00106469" w:rsidRPr="00021AC0" w:rsidRDefault="000D4C7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21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106469" w:rsidRPr="00021AC0" w:rsidRDefault="000D4C75"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0E6539">
        <w:trPr>
          <w:trHeight w:val="516"/>
          <w:jc w:val="center"/>
        </w:trPr>
        <w:tc>
          <w:tcPr>
            <w:tcW w:w="3041" w:type="dxa"/>
            <w:tcBorders>
              <w:top w:val="single" w:sz="4" w:space="0" w:color="000000"/>
              <w:left w:val="single" w:sz="4" w:space="0" w:color="000000"/>
              <w:bottom w:val="single" w:sz="4" w:space="0" w:color="000000"/>
            </w:tcBorders>
            <w:vAlign w:val="center"/>
          </w:tcPr>
          <w:p w:rsidR="00106469" w:rsidRPr="00021AC0" w:rsidRDefault="00106469" w:rsidP="004D3A4B">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w:t>
            </w:r>
          </w:p>
          <w:p w:rsidR="00106469" w:rsidRPr="00021AC0" w:rsidRDefault="00106469" w:rsidP="004D3A4B">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tc>
        <w:tc>
          <w:tcPr>
            <w:tcW w:w="1842" w:type="dxa"/>
            <w:tcBorders>
              <w:top w:val="single" w:sz="4" w:space="0" w:color="000000"/>
              <w:left w:val="single" w:sz="4" w:space="0" w:color="000000"/>
              <w:bottom w:val="single" w:sz="4" w:space="0" w:color="000000"/>
            </w:tcBorders>
          </w:tcPr>
          <w:p w:rsidR="00106469" w:rsidRPr="00021AC0" w:rsidRDefault="00106469" w:rsidP="00375B1F">
            <w:pPr>
              <w:tabs>
                <w:tab w:val="left" w:pos="180"/>
                <w:tab w:val="left" w:pos="1260"/>
              </w:tabs>
              <w:snapToGrid w:val="0"/>
              <w:jc w:val="both"/>
              <w:rPr>
                <w:rFonts w:ascii="Arial" w:hAnsi="Arial" w:cs="Arial"/>
                <w:sz w:val="16"/>
                <w:szCs w:val="16"/>
              </w:rPr>
            </w:pPr>
          </w:p>
          <w:p w:rsidR="00106469" w:rsidRPr="00021AC0" w:rsidRDefault="00106469" w:rsidP="00375B1F">
            <w:pPr>
              <w:tabs>
                <w:tab w:val="left" w:pos="180"/>
                <w:tab w:val="left" w:pos="1260"/>
              </w:tabs>
              <w:snapToGrid w:val="0"/>
              <w:jc w:val="both"/>
              <w:rPr>
                <w:rFonts w:ascii="Arial" w:hAnsi="Arial" w:cs="Arial"/>
                <w:sz w:val="16"/>
                <w:szCs w:val="16"/>
              </w:rPr>
            </w:pPr>
            <w:r w:rsidRPr="00021AC0">
              <w:rPr>
                <w:rFonts w:ascii="Arial" w:hAnsi="Arial" w:cs="Arial"/>
                <w:sz w:val="16"/>
                <w:szCs w:val="16"/>
              </w:rPr>
              <w:t>70,0 g/m² mínimo</w:t>
            </w:r>
          </w:p>
        </w:tc>
        <w:tc>
          <w:tcPr>
            <w:tcW w:w="5215" w:type="dxa"/>
            <w:tcBorders>
              <w:top w:val="single" w:sz="4" w:space="0" w:color="000000"/>
              <w:left w:val="single" w:sz="4" w:space="0" w:color="000000"/>
              <w:bottom w:val="single" w:sz="4" w:space="0" w:color="000000"/>
              <w:right w:val="single" w:sz="4" w:space="0" w:color="000000"/>
            </w:tcBorders>
          </w:tcPr>
          <w:p w:rsidR="00A714DE" w:rsidRPr="00021AC0" w:rsidRDefault="00106469" w:rsidP="00375B1F">
            <w:pPr>
              <w:tabs>
                <w:tab w:val="left" w:pos="180"/>
                <w:tab w:val="left" w:pos="1260"/>
              </w:tabs>
              <w:snapToGrid w:val="0"/>
              <w:jc w:val="both"/>
              <w:rPr>
                <w:rFonts w:ascii="Arial" w:hAnsi="Arial" w:cs="Arial"/>
                <w:sz w:val="16"/>
                <w:szCs w:val="16"/>
                <w:lang w:val="es-ES" w:eastAsia="ar-SA"/>
              </w:rPr>
            </w:pPr>
            <w:r w:rsidRPr="00021AC0">
              <w:rPr>
                <w:rFonts w:ascii="Arial" w:hAnsi="Arial" w:cs="Arial"/>
                <w:b/>
                <w:sz w:val="16"/>
                <w:szCs w:val="16"/>
                <w:lang w:val="es-ES" w:eastAsia="ar-SA"/>
              </w:rPr>
              <w:t>NMX-A-3801-INNTEX-2012</w:t>
            </w:r>
          </w:p>
          <w:p w:rsidR="00106469" w:rsidRPr="00021AC0" w:rsidRDefault="00B50C10" w:rsidP="00375B1F">
            <w:pPr>
              <w:tabs>
                <w:tab w:val="left" w:pos="180"/>
                <w:tab w:val="left" w:pos="1260"/>
              </w:tabs>
              <w:snapToGrid w:val="0"/>
              <w:jc w:val="both"/>
              <w:rPr>
                <w:rFonts w:ascii="Arial" w:hAnsi="Arial" w:cs="Arial"/>
                <w:sz w:val="16"/>
                <w:szCs w:val="16"/>
              </w:rPr>
            </w:pPr>
            <w:r w:rsidRPr="00021AC0">
              <w:rPr>
                <w:rFonts w:ascii="Arial" w:hAnsi="Arial" w:cs="Arial"/>
                <w:sz w:val="16"/>
                <w:szCs w:val="16"/>
                <w:lang w:val="es-ES" w:eastAsia="ar-SA"/>
              </w:rPr>
              <w:t>Industria textil-determinación de la masa del tejido por unidad de longitud y área</w:t>
            </w:r>
          </w:p>
        </w:tc>
      </w:tr>
      <w:tr w:rsidR="00021AC0" w:rsidRPr="00021AC0" w:rsidTr="000E6539">
        <w:trPr>
          <w:trHeight w:val="625"/>
          <w:jc w:val="center"/>
        </w:trPr>
        <w:tc>
          <w:tcPr>
            <w:tcW w:w="3041" w:type="dxa"/>
            <w:tcBorders>
              <w:top w:val="single" w:sz="4" w:space="0" w:color="000000"/>
              <w:left w:val="single" w:sz="4" w:space="0" w:color="000000"/>
              <w:bottom w:val="single" w:sz="4" w:space="0" w:color="000000"/>
            </w:tcBorders>
          </w:tcPr>
          <w:p w:rsidR="00106469" w:rsidRPr="00021AC0" w:rsidRDefault="00106469" w:rsidP="00375B1F">
            <w:pPr>
              <w:tabs>
                <w:tab w:val="left" w:pos="180"/>
                <w:tab w:val="left" w:pos="1260"/>
              </w:tabs>
              <w:snapToGrid w:val="0"/>
              <w:jc w:val="both"/>
              <w:rPr>
                <w:rFonts w:ascii="Arial" w:hAnsi="Arial" w:cs="Arial"/>
                <w:sz w:val="16"/>
                <w:szCs w:val="16"/>
              </w:rPr>
            </w:pPr>
          </w:p>
          <w:p w:rsidR="00106469" w:rsidRPr="00021AC0" w:rsidRDefault="00106469" w:rsidP="00375B1F">
            <w:pPr>
              <w:tabs>
                <w:tab w:val="left" w:pos="180"/>
                <w:tab w:val="left" w:pos="1260"/>
              </w:tabs>
              <w:snapToGrid w:val="0"/>
              <w:jc w:val="both"/>
              <w:rPr>
                <w:rFonts w:ascii="Arial" w:hAnsi="Arial" w:cs="Arial"/>
                <w:sz w:val="16"/>
                <w:szCs w:val="16"/>
              </w:rPr>
            </w:pPr>
            <w:r w:rsidRPr="00021AC0">
              <w:rPr>
                <w:rFonts w:ascii="Arial" w:hAnsi="Arial" w:cs="Arial"/>
                <w:sz w:val="16"/>
                <w:szCs w:val="16"/>
              </w:rPr>
              <w:t>Tipo de tela</w:t>
            </w:r>
          </w:p>
        </w:tc>
        <w:tc>
          <w:tcPr>
            <w:tcW w:w="1842" w:type="dxa"/>
            <w:tcBorders>
              <w:top w:val="single" w:sz="4" w:space="0" w:color="000000"/>
              <w:left w:val="single" w:sz="4" w:space="0" w:color="000000"/>
              <w:bottom w:val="single" w:sz="4" w:space="0" w:color="000000"/>
            </w:tcBorders>
          </w:tcPr>
          <w:p w:rsidR="00106469" w:rsidRPr="00021AC0" w:rsidRDefault="00106469" w:rsidP="00375B1F">
            <w:pPr>
              <w:tabs>
                <w:tab w:val="left" w:pos="180"/>
                <w:tab w:val="left" w:pos="1260"/>
              </w:tabs>
              <w:snapToGrid w:val="0"/>
              <w:jc w:val="both"/>
              <w:rPr>
                <w:rFonts w:ascii="Arial" w:hAnsi="Arial" w:cs="Arial"/>
                <w:sz w:val="16"/>
                <w:szCs w:val="16"/>
              </w:rPr>
            </w:pPr>
          </w:p>
          <w:p w:rsidR="00106469" w:rsidRPr="00021AC0" w:rsidRDefault="00106469" w:rsidP="00375B1F">
            <w:pPr>
              <w:tabs>
                <w:tab w:val="left" w:pos="180"/>
                <w:tab w:val="left" w:pos="1260"/>
              </w:tabs>
              <w:snapToGrid w:val="0"/>
              <w:jc w:val="both"/>
              <w:rPr>
                <w:rFonts w:ascii="Arial" w:hAnsi="Arial" w:cs="Arial"/>
                <w:sz w:val="16"/>
                <w:szCs w:val="16"/>
              </w:rPr>
            </w:pPr>
            <w:r w:rsidRPr="00021AC0">
              <w:rPr>
                <w:rFonts w:ascii="Arial" w:hAnsi="Arial" w:cs="Arial"/>
                <w:sz w:val="16"/>
                <w:szCs w:val="16"/>
              </w:rPr>
              <w:t>Polipropileno 100%</w:t>
            </w:r>
          </w:p>
        </w:tc>
        <w:tc>
          <w:tcPr>
            <w:tcW w:w="5215" w:type="dxa"/>
            <w:tcBorders>
              <w:top w:val="single" w:sz="4" w:space="0" w:color="000000"/>
              <w:left w:val="single" w:sz="4" w:space="0" w:color="000000"/>
              <w:bottom w:val="single" w:sz="4" w:space="0" w:color="000000"/>
              <w:right w:val="single" w:sz="4" w:space="0" w:color="000000"/>
            </w:tcBorders>
          </w:tcPr>
          <w:p w:rsidR="00106469" w:rsidRPr="00021AC0" w:rsidRDefault="003E64D9" w:rsidP="00375B1F">
            <w:pPr>
              <w:tabs>
                <w:tab w:val="left" w:pos="180"/>
                <w:tab w:val="left" w:pos="1260"/>
              </w:tabs>
              <w:snapToGrid w:val="0"/>
              <w:jc w:val="both"/>
              <w:rPr>
                <w:rFonts w:ascii="Arial" w:hAnsi="Arial" w:cs="Arial"/>
                <w:sz w:val="16"/>
                <w:szCs w:val="16"/>
              </w:rPr>
            </w:pPr>
            <w:r w:rsidRPr="000C2FE9">
              <w:rPr>
                <w:rFonts w:ascii="Arial" w:hAnsi="Arial" w:cs="Arial"/>
                <w:b/>
                <w:sz w:val="16"/>
                <w:szCs w:val="16"/>
                <w:lang w:val="es-ES" w:eastAsia="ar-SA"/>
              </w:rPr>
              <w:t>NMX-A-084-INNTEX-2015</w:t>
            </w:r>
            <w:r w:rsidRPr="000C2FE9">
              <w:rPr>
                <w:rFonts w:ascii="Arial" w:hAnsi="Arial" w:cs="Arial"/>
                <w:sz w:val="16"/>
                <w:szCs w:val="16"/>
                <w:lang w:val="es-ES" w:eastAsia="ar-SA"/>
              </w:rPr>
              <w:t>, Industria Textil – Fibras Textiles – Análisis Cualitativo – Cuantitativo – Para una Fibra 100% - Método de Prueba.</w:t>
            </w:r>
          </w:p>
        </w:tc>
      </w:tr>
    </w:tbl>
    <w:p w:rsidR="00E86B6E" w:rsidRDefault="00E86B6E" w:rsidP="00E86B6E">
      <w:pPr>
        <w:rPr>
          <w:rFonts w:ascii="Arial" w:hAnsi="Arial" w:cs="Arial"/>
          <w:b/>
          <w:sz w:val="22"/>
          <w:szCs w:val="22"/>
          <w:lang w:val="es-ES"/>
        </w:rPr>
      </w:pPr>
    </w:p>
    <w:p w:rsidR="00F43B3B" w:rsidRPr="00E86B6E" w:rsidRDefault="00A50218" w:rsidP="00E86B6E">
      <w:pPr>
        <w:jc w:val="center"/>
        <w:rPr>
          <w:rFonts w:ascii="Arial" w:hAnsi="Arial" w:cs="Arial"/>
          <w:b/>
          <w:lang w:val="es-ES" w:eastAsia="ar-SA"/>
        </w:rPr>
      </w:pPr>
      <w:r>
        <w:rPr>
          <w:rFonts w:ascii="Arial" w:hAnsi="Arial" w:cs="Arial"/>
          <w:b/>
          <w:lang w:val="es-ES" w:eastAsia="ar-SA"/>
        </w:rPr>
        <w:t xml:space="preserve">4 </w:t>
      </w:r>
      <w:r w:rsidR="00F43B3B" w:rsidRPr="00E86B6E">
        <w:rPr>
          <w:rFonts w:ascii="Arial" w:hAnsi="Arial" w:cs="Arial"/>
          <w:b/>
          <w:lang w:val="es-ES" w:eastAsia="ar-SA"/>
        </w:rPr>
        <w:t xml:space="preserve">Partida </w:t>
      </w:r>
      <w:r w:rsidR="00751051" w:rsidRPr="00E86B6E">
        <w:rPr>
          <w:rFonts w:ascii="Arial" w:hAnsi="Arial" w:cs="Arial"/>
          <w:b/>
          <w:lang w:val="es-ES" w:eastAsia="ar-SA"/>
        </w:rPr>
        <w:t>4</w:t>
      </w:r>
    </w:p>
    <w:p w:rsidR="00F43B3B" w:rsidRPr="00021AC0" w:rsidRDefault="0040306B" w:rsidP="00F43B3B">
      <w:pPr>
        <w:pStyle w:val="Prrafodelista"/>
        <w:spacing w:after="0" w:line="240" w:lineRule="auto"/>
        <w:jc w:val="center"/>
        <w:rPr>
          <w:rFonts w:ascii="Arial" w:hAnsi="Arial" w:cs="Arial"/>
          <w:b/>
          <w:sz w:val="18"/>
          <w:lang w:val="es-ES" w:eastAsia="ar-SA"/>
        </w:rPr>
      </w:pPr>
      <w:r w:rsidRPr="00021AC0">
        <w:rPr>
          <w:rFonts w:ascii="Arial" w:hAnsi="Arial" w:cs="Arial"/>
          <w:b/>
          <w:sz w:val="18"/>
          <w:lang w:val="es-ES" w:eastAsia="ar-SA"/>
        </w:rPr>
        <w:t>Sujetador Para L</w:t>
      </w:r>
      <w:r w:rsidR="00F43B3B" w:rsidRPr="00021AC0">
        <w:rPr>
          <w:rFonts w:ascii="Arial" w:hAnsi="Arial" w:cs="Arial"/>
          <w:b/>
          <w:sz w:val="18"/>
          <w:lang w:val="es-ES" w:eastAsia="ar-SA"/>
        </w:rPr>
        <w:t>actante</w:t>
      </w:r>
    </w:p>
    <w:p w:rsidR="00F43B3B" w:rsidRPr="00021AC0" w:rsidRDefault="00F43B3B" w:rsidP="00F43B3B">
      <w:pPr>
        <w:pStyle w:val="Prrafodelista"/>
        <w:spacing w:after="0" w:line="240" w:lineRule="auto"/>
        <w:jc w:val="center"/>
        <w:rPr>
          <w:rFonts w:ascii="Arial" w:hAnsi="Arial" w:cs="Arial"/>
          <w:b/>
          <w:sz w:val="8"/>
          <w:szCs w:val="8"/>
          <w:lang w:val="es-ES" w:eastAsia="ar-SA"/>
        </w:rPr>
      </w:pPr>
    </w:p>
    <w:p w:rsidR="00F43B3B" w:rsidRPr="00021AC0" w:rsidRDefault="00F43B3B" w:rsidP="00F43B3B">
      <w:pPr>
        <w:pStyle w:val="Prrafodelista"/>
        <w:spacing w:after="0" w:line="240" w:lineRule="auto"/>
        <w:jc w:val="center"/>
        <w:rPr>
          <w:rFonts w:ascii="Arial" w:hAnsi="Arial" w:cs="Arial"/>
          <w:b/>
          <w:lang w:val="es-ES" w:eastAsia="ar-SA"/>
        </w:rPr>
      </w:pPr>
      <w:r w:rsidRPr="00021AC0">
        <w:rPr>
          <w:rFonts w:ascii="Arial" w:hAnsi="Arial" w:cs="Arial"/>
          <w:b/>
          <w:u w:val="single"/>
          <w:lang w:val="es-ES" w:eastAsia="ar-SA"/>
        </w:rPr>
        <w:t>Prenda</w:t>
      </w:r>
    </w:p>
    <w:p w:rsidR="00F43B3B" w:rsidRPr="00021AC0" w:rsidRDefault="00F43B3B" w:rsidP="00F43B3B">
      <w:pPr>
        <w:jc w:val="center"/>
        <w:rPr>
          <w:rFonts w:ascii="Arial" w:hAnsi="Arial" w:cs="Arial"/>
          <w:b/>
          <w:sz w:val="8"/>
          <w:szCs w:val="8"/>
          <w:lang w:val="es-ES" w:eastAsia="en-US"/>
        </w:rPr>
      </w:pPr>
    </w:p>
    <w:p w:rsidR="00A714DE" w:rsidRPr="000E6539" w:rsidRDefault="00B50C10" w:rsidP="000E6539">
      <w:pPr>
        <w:pStyle w:val="Prrafodelista"/>
        <w:numPr>
          <w:ilvl w:val="1"/>
          <w:numId w:val="57"/>
        </w:numPr>
        <w:suppressAutoHyphens/>
        <w:jc w:val="both"/>
        <w:rPr>
          <w:rFonts w:ascii="Arial" w:eastAsia="Times New Roman" w:hAnsi="Arial" w:cs="Arial"/>
          <w:b/>
          <w:sz w:val="16"/>
          <w:szCs w:val="16"/>
          <w:lang w:val="es-ES"/>
        </w:rPr>
      </w:pPr>
      <w:r w:rsidRPr="000E6539">
        <w:rPr>
          <w:rFonts w:ascii="Arial" w:hAnsi="Arial" w:cs="Arial"/>
          <w:lang w:val="es-ES" w:eastAsia="ar-SA"/>
        </w:rPr>
        <w:t>Clave de identificación del bien en el cuadro básico Institucional de productos textiles y calzado, descripción del producto, documentos normativos y observaciones</w:t>
      </w:r>
      <w:r w:rsidR="00A714DE" w:rsidRPr="000E6539">
        <w:rPr>
          <w:rFonts w:ascii="Arial" w:hAnsi="Arial" w:cs="Arial"/>
          <w:lang w:val="es-ES"/>
        </w:rPr>
        <w:t>.</w:t>
      </w:r>
    </w:p>
    <w:tbl>
      <w:tblPr>
        <w:tblStyle w:val="Tablaconcuadrcula"/>
        <w:tblW w:w="10314" w:type="dxa"/>
        <w:tblLayout w:type="fixed"/>
        <w:tblLook w:val="04A0" w:firstRow="1" w:lastRow="0" w:firstColumn="1" w:lastColumn="0" w:noHBand="0" w:noVBand="1"/>
      </w:tblPr>
      <w:tblGrid>
        <w:gridCol w:w="1526"/>
        <w:gridCol w:w="3402"/>
        <w:gridCol w:w="1984"/>
        <w:gridCol w:w="1985"/>
        <w:gridCol w:w="1417"/>
      </w:tblGrid>
      <w:tr w:rsidR="00021AC0" w:rsidRPr="00021AC0" w:rsidTr="00877E2E">
        <w:tc>
          <w:tcPr>
            <w:tcW w:w="1526" w:type="dxa"/>
            <w:shd w:val="clear" w:color="auto" w:fill="auto"/>
          </w:tcPr>
          <w:p w:rsidR="00A714DE" w:rsidRPr="00021AC0" w:rsidRDefault="00A714DE" w:rsidP="00375B1F">
            <w:pPr>
              <w:jc w:val="center"/>
              <w:rPr>
                <w:rFonts w:ascii="Arial" w:hAnsi="Arial" w:cs="Arial"/>
                <w:b/>
                <w:sz w:val="16"/>
                <w:szCs w:val="16"/>
                <w:lang w:val="es-ES" w:eastAsia="en-US"/>
              </w:rPr>
            </w:pPr>
            <w:r w:rsidRPr="00021AC0">
              <w:rPr>
                <w:rFonts w:ascii="Arial" w:hAnsi="Arial" w:cs="Arial"/>
                <w:b/>
                <w:sz w:val="16"/>
                <w:szCs w:val="16"/>
                <w:lang w:val="es-ES" w:eastAsia="en-US"/>
              </w:rPr>
              <w:t>Clave</w:t>
            </w:r>
          </w:p>
        </w:tc>
        <w:tc>
          <w:tcPr>
            <w:tcW w:w="3402" w:type="dxa"/>
            <w:shd w:val="clear" w:color="auto" w:fill="auto"/>
          </w:tcPr>
          <w:p w:rsidR="00A714DE" w:rsidRPr="00021AC0" w:rsidRDefault="00A714D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Descripción del producto </w:t>
            </w:r>
          </w:p>
        </w:tc>
        <w:tc>
          <w:tcPr>
            <w:tcW w:w="1984" w:type="dxa"/>
            <w:shd w:val="clear" w:color="auto" w:fill="auto"/>
          </w:tcPr>
          <w:p w:rsidR="00A714DE" w:rsidRPr="00021AC0" w:rsidRDefault="00A714DE" w:rsidP="00375B1F">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985" w:type="dxa"/>
            <w:shd w:val="clear" w:color="auto" w:fill="auto"/>
          </w:tcPr>
          <w:p w:rsidR="00A714DE" w:rsidRPr="00021AC0" w:rsidRDefault="00A714D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Documento normativo de la prenda </w:t>
            </w:r>
          </w:p>
        </w:tc>
        <w:tc>
          <w:tcPr>
            <w:tcW w:w="1417" w:type="dxa"/>
            <w:shd w:val="clear" w:color="auto" w:fill="auto"/>
          </w:tcPr>
          <w:p w:rsidR="00A714DE" w:rsidRPr="00021AC0" w:rsidRDefault="00A714D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Observaciones </w:t>
            </w:r>
          </w:p>
        </w:tc>
      </w:tr>
      <w:tr w:rsidR="00A714DE" w:rsidRPr="00021AC0" w:rsidTr="0041423D">
        <w:trPr>
          <w:trHeight w:val="2980"/>
        </w:trPr>
        <w:tc>
          <w:tcPr>
            <w:tcW w:w="1526" w:type="dxa"/>
            <w:shd w:val="clear" w:color="auto" w:fill="auto"/>
            <w:vAlign w:val="center"/>
          </w:tcPr>
          <w:p w:rsidR="00A714DE" w:rsidRPr="00021AC0" w:rsidRDefault="00A714DE" w:rsidP="00A714DE">
            <w:pPr>
              <w:tabs>
                <w:tab w:val="left" w:pos="426"/>
                <w:tab w:val="left" w:pos="840"/>
              </w:tabs>
              <w:jc w:val="center"/>
              <w:rPr>
                <w:rFonts w:ascii="Arial" w:hAnsi="Arial" w:cs="Arial"/>
                <w:sz w:val="14"/>
                <w:szCs w:val="14"/>
                <w:lang w:val="es-ES" w:eastAsia="ar-SA"/>
              </w:rPr>
            </w:pPr>
            <w:r w:rsidRPr="00021AC0">
              <w:rPr>
                <w:rFonts w:ascii="Arial" w:hAnsi="Arial" w:cs="Arial"/>
                <w:sz w:val="14"/>
                <w:szCs w:val="14"/>
                <w:lang w:val="es-ES" w:eastAsia="ar-SA"/>
              </w:rPr>
              <w:t>220.090.0047.00.01</w:t>
            </w:r>
          </w:p>
          <w:p w:rsidR="00A714DE" w:rsidRPr="00021AC0" w:rsidRDefault="00A714DE" w:rsidP="00A714DE">
            <w:pPr>
              <w:tabs>
                <w:tab w:val="left" w:pos="-27302"/>
              </w:tabs>
              <w:suppressAutoHyphens/>
              <w:jc w:val="center"/>
              <w:rPr>
                <w:rFonts w:ascii="Arial" w:hAnsi="Arial" w:cs="Arial"/>
                <w:sz w:val="16"/>
                <w:szCs w:val="16"/>
                <w:lang w:val="es-ES" w:eastAsia="ar-SA"/>
              </w:rPr>
            </w:pPr>
          </w:p>
          <w:p w:rsidR="00A714DE" w:rsidRPr="00021AC0" w:rsidRDefault="00A714DE" w:rsidP="00A714DE">
            <w:pPr>
              <w:tabs>
                <w:tab w:val="left" w:pos="-27302"/>
              </w:tabs>
              <w:suppressAutoHyphens/>
              <w:jc w:val="center"/>
              <w:rPr>
                <w:rFonts w:ascii="Arial" w:hAnsi="Arial" w:cs="Arial"/>
                <w:sz w:val="16"/>
                <w:szCs w:val="16"/>
                <w:lang w:val="es-ES" w:eastAsia="ar-SA"/>
              </w:rPr>
            </w:pPr>
          </w:p>
          <w:p w:rsidR="00A714DE" w:rsidRPr="00021AC0" w:rsidRDefault="00A714DE" w:rsidP="00A714DE">
            <w:pPr>
              <w:tabs>
                <w:tab w:val="left" w:pos="-27302"/>
              </w:tabs>
              <w:suppressAutoHyphens/>
              <w:jc w:val="center"/>
              <w:rPr>
                <w:rFonts w:ascii="Arial" w:hAnsi="Arial" w:cs="Arial"/>
                <w:sz w:val="16"/>
                <w:szCs w:val="16"/>
                <w:lang w:val="es-ES" w:eastAsia="ar-SA"/>
              </w:rPr>
            </w:pPr>
          </w:p>
        </w:tc>
        <w:tc>
          <w:tcPr>
            <w:tcW w:w="3402" w:type="dxa"/>
            <w:shd w:val="clear" w:color="auto" w:fill="auto"/>
            <w:vAlign w:val="center"/>
          </w:tcPr>
          <w:p w:rsidR="004D3A4B" w:rsidRPr="00021AC0" w:rsidRDefault="00860386" w:rsidP="00D46C6A">
            <w:pPr>
              <w:jc w:val="both"/>
              <w:rPr>
                <w:rFonts w:ascii="Arial" w:hAnsi="Arial" w:cs="Arial"/>
                <w:sz w:val="16"/>
                <w:szCs w:val="16"/>
                <w:lang w:val="es-ES" w:eastAsia="ar-SA"/>
              </w:rPr>
            </w:pPr>
            <w:r w:rsidRPr="00021AC0">
              <w:rPr>
                <w:rFonts w:ascii="Arial" w:hAnsi="Arial" w:cs="Arial"/>
                <w:sz w:val="16"/>
                <w:szCs w:val="16"/>
                <w:lang w:val="es-ES" w:eastAsia="ar-SA"/>
              </w:rPr>
              <w:t>Sujetador para lactante. Diseño: artículo de for</w:t>
            </w:r>
            <w:r w:rsidR="00B72C00">
              <w:rPr>
                <w:rFonts w:ascii="Arial" w:hAnsi="Arial" w:cs="Arial"/>
                <w:sz w:val="16"/>
                <w:szCs w:val="16"/>
                <w:lang w:val="es-ES" w:eastAsia="ar-SA"/>
              </w:rPr>
              <w:t xml:space="preserve">ma rectangular de 25 cm mínimo de largo por 7 </w:t>
            </w:r>
            <w:r w:rsidRPr="00021AC0">
              <w:rPr>
                <w:rFonts w:ascii="Arial" w:hAnsi="Arial" w:cs="Arial"/>
                <w:sz w:val="16"/>
                <w:szCs w:val="16"/>
                <w:lang w:val="es-ES" w:eastAsia="ar-SA"/>
              </w:rPr>
              <w:t>cm mínimo de ancho</w:t>
            </w:r>
            <w:r w:rsidR="00B72C00">
              <w:rPr>
                <w:rFonts w:ascii="Arial" w:hAnsi="Arial" w:cs="Arial"/>
                <w:sz w:val="16"/>
                <w:szCs w:val="16"/>
                <w:lang w:val="es-ES" w:eastAsia="ar-SA"/>
              </w:rPr>
              <w:t>,</w:t>
            </w:r>
            <w:r w:rsidRPr="00021AC0">
              <w:rPr>
                <w:rFonts w:ascii="Arial" w:hAnsi="Arial" w:cs="Arial"/>
                <w:sz w:val="16"/>
                <w:szCs w:val="16"/>
                <w:lang w:val="es-ES" w:eastAsia="ar-SA"/>
              </w:rPr>
              <w:t xml:space="preserve"> dos tramos rectangulares de cinta de contacto de</w:t>
            </w:r>
            <w:r w:rsidR="000B371A" w:rsidRPr="00021AC0">
              <w:rPr>
                <w:rFonts w:ascii="Arial" w:hAnsi="Arial" w:cs="Arial"/>
                <w:sz w:val="16"/>
                <w:szCs w:val="16"/>
                <w:lang w:val="es-ES" w:eastAsia="ar-SA"/>
              </w:rPr>
              <w:t xml:space="preserve"> </w:t>
            </w:r>
            <w:r w:rsidRPr="00021AC0">
              <w:rPr>
                <w:rFonts w:ascii="Arial" w:hAnsi="Arial" w:cs="Arial"/>
                <w:sz w:val="16"/>
                <w:szCs w:val="16"/>
                <w:lang w:val="es-ES" w:eastAsia="ar-SA"/>
              </w:rPr>
              <w:t>8 cm mínimo de largo por 2.5</w:t>
            </w:r>
            <w:r w:rsidR="00B72C00">
              <w:rPr>
                <w:rFonts w:ascii="Arial" w:hAnsi="Arial" w:cs="Arial"/>
                <w:sz w:val="16"/>
                <w:szCs w:val="16"/>
                <w:lang w:val="es-ES" w:eastAsia="ar-SA"/>
              </w:rPr>
              <w:t xml:space="preserve"> </w:t>
            </w:r>
            <w:r w:rsidRPr="00021AC0">
              <w:rPr>
                <w:rFonts w:ascii="Arial" w:hAnsi="Arial" w:cs="Arial"/>
                <w:sz w:val="16"/>
                <w:szCs w:val="16"/>
                <w:lang w:val="es-ES" w:eastAsia="ar-SA"/>
              </w:rPr>
              <w:t>cm mínimo de ancho colocados en los extremos cortos y uno en cada superficie, dos cintas larga</w:t>
            </w:r>
            <w:r w:rsidR="00B72C00">
              <w:rPr>
                <w:rFonts w:ascii="Arial" w:hAnsi="Arial" w:cs="Arial"/>
                <w:sz w:val="16"/>
                <w:szCs w:val="16"/>
                <w:lang w:val="es-ES" w:eastAsia="ar-SA"/>
              </w:rPr>
              <w:t>s de doble capa de tela de 80 c</w:t>
            </w:r>
            <w:r w:rsidRPr="00021AC0">
              <w:rPr>
                <w:rFonts w:ascii="Arial" w:hAnsi="Arial" w:cs="Arial"/>
                <w:sz w:val="16"/>
                <w:szCs w:val="16"/>
                <w:lang w:val="es-ES" w:eastAsia="ar-SA"/>
              </w:rPr>
              <w:t xml:space="preserve">m mínimo de largo por 2.9 cm mínimo de ancho, unidas al centro del rectángulo, con costura recta reforzada. </w:t>
            </w:r>
            <w:r w:rsidR="00D46C6A">
              <w:rPr>
                <w:rFonts w:ascii="Arial" w:hAnsi="Arial" w:cs="Arial"/>
                <w:sz w:val="16"/>
                <w:szCs w:val="16"/>
                <w:lang w:val="es-ES" w:eastAsia="ar-SA"/>
              </w:rPr>
              <w:t>T</w:t>
            </w:r>
            <w:r w:rsidRPr="00021AC0">
              <w:rPr>
                <w:rFonts w:ascii="Arial" w:hAnsi="Arial" w:cs="Arial"/>
                <w:sz w:val="16"/>
                <w:szCs w:val="16"/>
                <w:lang w:val="es-ES" w:eastAsia="ar-SA"/>
              </w:rPr>
              <w:t>ela: no teji</w:t>
            </w:r>
            <w:r w:rsidR="00D46C6A">
              <w:rPr>
                <w:rFonts w:ascii="Arial" w:hAnsi="Arial" w:cs="Arial"/>
                <w:sz w:val="16"/>
                <w:szCs w:val="16"/>
                <w:lang w:val="es-ES" w:eastAsia="ar-SA"/>
              </w:rPr>
              <w:t>da de polipropileno, cubierta e</w:t>
            </w:r>
            <w:r w:rsidRPr="00021AC0">
              <w:rPr>
                <w:rFonts w:ascii="Arial" w:hAnsi="Arial" w:cs="Arial"/>
                <w:sz w:val="16"/>
                <w:szCs w:val="16"/>
                <w:lang w:val="es-ES" w:eastAsia="ar-SA"/>
              </w:rPr>
              <w:t>n una cara con película de polietileno de 70 g/m2 mínimo, termograbada, impermeable, opaca, desechable, co</w:t>
            </w:r>
            <w:r w:rsidR="002F0F96" w:rsidRPr="00021AC0">
              <w:rPr>
                <w:rFonts w:ascii="Arial" w:hAnsi="Arial" w:cs="Arial"/>
                <w:sz w:val="16"/>
                <w:szCs w:val="16"/>
                <w:lang w:val="es-ES" w:eastAsia="ar-SA"/>
              </w:rPr>
              <w:t>lor: blanco</w:t>
            </w:r>
            <w:r w:rsidRPr="00021AC0">
              <w:rPr>
                <w:rFonts w:ascii="Arial" w:hAnsi="Arial" w:cs="Arial"/>
                <w:sz w:val="16"/>
                <w:szCs w:val="16"/>
                <w:lang w:val="es-ES" w:eastAsia="ar-SA"/>
              </w:rPr>
              <w:t xml:space="preserve"> envase con un par de sujetadores.</w:t>
            </w:r>
          </w:p>
        </w:tc>
        <w:tc>
          <w:tcPr>
            <w:tcW w:w="1984" w:type="dxa"/>
            <w:shd w:val="clear" w:color="auto" w:fill="auto"/>
            <w:vAlign w:val="center"/>
          </w:tcPr>
          <w:p w:rsidR="00A714DE" w:rsidRPr="00021AC0" w:rsidRDefault="00A714DE" w:rsidP="00A714DE">
            <w:pPr>
              <w:jc w:val="both"/>
              <w:rPr>
                <w:rFonts w:ascii="Arial" w:hAnsi="Arial" w:cs="Arial"/>
                <w:sz w:val="16"/>
                <w:szCs w:val="16"/>
                <w:lang w:val="es-ES" w:eastAsia="ar-SA"/>
              </w:rPr>
            </w:pPr>
            <w:r w:rsidRPr="00021AC0">
              <w:rPr>
                <w:rFonts w:ascii="Arial" w:hAnsi="Arial" w:cs="Arial"/>
                <w:sz w:val="16"/>
                <w:szCs w:val="16"/>
                <w:lang w:val="es-ES" w:eastAsia="ar-SA"/>
              </w:rPr>
              <w:t xml:space="preserve">Especificación técnica: industria textil- productos utilizados en el sector salud-sujetador para adulto y sujetador para lactante, de tela no tejida, de polipropileno- especificaciones y métodos de prueba. </w:t>
            </w:r>
          </w:p>
          <w:p w:rsidR="00A714DE" w:rsidRPr="00021AC0" w:rsidRDefault="00A714DE" w:rsidP="00A714DE">
            <w:pPr>
              <w:jc w:val="both"/>
              <w:rPr>
                <w:rFonts w:ascii="Arial" w:hAnsi="Arial" w:cs="Arial"/>
                <w:sz w:val="16"/>
                <w:szCs w:val="16"/>
                <w:lang w:val="es-ES" w:eastAsia="ar-SA"/>
              </w:rPr>
            </w:pPr>
          </w:p>
        </w:tc>
        <w:tc>
          <w:tcPr>
            <w:tcW w:w="1985" w:type="dxa"/>
            <w:shd w:val="clear" w:color="auto" w:fill="auto"/>
            <w:vAlign w:val="center"/>
          </w:tcPr>
          <w:p w:rsidR="00A714DE" w:rsidRPr="00021AC0" w:rsidRDefault="00A714DE" w:rsidP="00A714DE">
            <w:pPr>
              <w:jc w:val="both"/>
              <w:rPr>
                <w:rFonts w:ascii="Arial" w:hAnsi="Arial" w:cs="Arial"/>
                <w:sz w:val="16"/>
                <w:szCs w:val="16"/>
                <w:lang w:val="es-ES" w:eastAsia="ar-SA"/>
              </w:rPr>
            </w:pPr>
            <w:r w:rsidRPr="00021AC0">
              <w:rPr>
                <w:rFonts w:ascii="Arial" w:hAnsi="Arial" w:cs="Arial"/>
                <w:sz w:val="16"/>
                <w:szCs w:val="16"/>
                <w:lang w:val="es-ES" w:eastAsia="ar-SA"/>
              </w:rPr>
              <w:t xml:space="preserve">Especificación técnica: industria textil- productos utilizados en el sector salud-sujetador para adulto y sujetador para lactante, de tela no tejida, de polipropileno- especificaciones y métodos de prueba. </w:t>
            </w:r>
          </w:p>
          <w:p w:rsidR="00A714DE" w:rsidRPr="00021AC0" w:rsidRDefault="00A714DE" w:rsidP="00A714DE">
            <w:pPr>
              <w:tabs>
                <w:tab w:val="left" w:pos="-28488"/>
                <w:tab w:val="left" w:pos="-27408"/>
              </w:tabs>
              <w:suppressAutoHyphens/>
              <w:jc w:val="both"/>
              <w:rPr>
                <w:rFonts w:ascii="Arial" w:hAnsi="Arial" w:cs="Arial"/>
                <w:sz w:val="16"/>
                <w:szCs w:val="16"/>
                <w:lang w:val="es-ES" w:eastAsia="ar-SA"/>
              </w:rPr>
            </w:pPr>
          </w:p>
          <w:p w:rsidR="00A714DE" w:rsidRPr="00021AC0" w:rsidRDefault="00A714DE" w:rsidP="00A714DE">
            <w:pPr>
              <w:tabs>
                <w:tab w:val="left" w:pos="-28488"/>
                <w:tab w:val="left" w:pos="-27408"/>
              </w:tabs>
              <w:suppressAutoHyphens/>
              <w:jc w:val="both"/>
              <w:rPr>
                <w:rFonts w:ascii="Arial" w:hAnsi="Arial" w:cs="Arial"/>
                <w:sz w:val="16"/>
                <w:szCs w:val="16"/>
                <w:lang w:val="es-ES" w:eastAsia="ar-SA"/>
              </w:rPr>
            </w:pPr>
          </w:p>
        </w:tc>
        <w:tc>
          <w:tcPr>
            <w:tcW w:w="1417" w:type="dxa"/>
            <w:shd w:val="clear" w:color="auto" w:fill="auto"/>
            <w:vAlign w:val="center"/>
          </w:tcPr>
          <w:p w:rsidR="00A714DE" w:rsidRPr="00021AC0" w:rsidRDefault="00A714DE" w:rsidP="00442163">
            <w:pPr>
              <w:pStyle w:val="Sinespaciado"/>
              <w:jc w:val="both"/>
              <w:rPr>
                <w:rFonts w:ascii="Arial" w:hAnsi="Arial" w:cs="Arial"/>
                <w:sz w:val="16"/>
                <w:szCs w:val="16"/>
              </w:rPr>
            </w:pPr>
            <w:r w:rsidRPr="00021AC0">
              <w:rPr>
                <w:rFonts w:ascii="Arial" w:hAnsi="Arial" w:cs="Arial"/>
                <w:bCs/>
                <w:sz w:val="16"/>
                <w:szCs w:val="16"/>
                <w:lang w:val="es-ES" w:eastAsia="ar-SA"/>
              </w:rPr>
              <w:t>1.-</w:t>
            </w:r>
            <w:r w:rsidR="00442163"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A714DE" w:rsidRPr="00021AC0" w:rsidRDefault="00A714DE" w:rsidP="00A714DE">
      <w:pPr>
        <w:rPr>
          <w:rFonts w:ascii="Arial" w:hAnsi="Arial" w:cs="Arial"/>
          <w:sz w:val="22"/>
          <w:szCs w:val="22"/>
          <w:lang w:val="es-ES"/>
        </w:rPr>
      </w:pPr>
    </w:p>
    <w:p w:rsidR="00E74B91" w:rsidRDefault="000E6539" w:rsidP="000E6539">
      <w:pPr>
        <w:pStyle w:val="Prrafodelista"/>
        <w:numPr>
          <w:ilvl w:val="1"/>
          <w:numId w:val="57"/>
        </w:numPr>
        <w:suppressAutoHyphens/>
        <w:spacing w:after="0" w:line="240" w:lineRule="auto"/>
        <w:jc w:val="both"/>
        <w:rPr>
          <w:rFonts w:ascii="Arial" w:hAnsi="Arial" w:cs="Arial"/>
          <w:lang w:val="es-ES"/>
        </w:rPr>
      </w:pPr>
      <w:r>
        <w:rPr>
          <w:rFonts w:ascii="Arial" w:hAnsi="Arial" w:cs="Arial"/>
          <w:lang w:val="es-ES"/>
        </w:rPr>
        <w:t xml:space="preserve"> </w:t>
      </w:r>
      <w:r w:rsidR="00F43B3B" w:rsidRPr="000E6539">
        <w:rPr>
          <w:rFonts w:ascii="Arial" w:hAnsi="Arial" w:cs="Arial"/>
          <w:lang w:val="es-ES"/>
        </w:rPr>
        <w:t>E</w:t>
      </w:r>
      <w:r w:rsidR="00D41904" w:rsidRPr="000E6539">
        <w:rPr>
          <w:rFonts w:ascii="Arial" w:hAnsi="Arial" w:cs="Arial"/>
          <w:lang w:val="es-ES"/>
        </w:rPr>
        <w:t xml:space="preserve">specificaciones de las dimensiones y confección de la prenda. </w:t>
      </w:r>
    </w:p>
    <w:p w:rsidR="000E6539" w:rsidRPr="000E6539" w:rsidRDefault="000E6539" w:rsidP="000E6539">
      <w:pPr>
        <w:pStyle w:val="Prrafodelista"/>
        <w:suppressAutoHyphens/>
        <w:spacing w:after="0" w:line="240" w:lineRule="auto"/>
        <w:ind w:left="360"/>
        <w:jc w:val="both"/>
        <w:rPr>
          <w:rFonts w:ascii="Arial" w:hAnsi="Arial" w:cs="Arial"/>
          <w:lang w:val="es-ES"/>
        </w:rPr>
      </w:pPr>
    </w:p>
    <w:p w:rsidR="008173A0" w:rsidRPr="008173A0" w:rsidRDefault="008173A0" w:rsidP="008173A0">
      <w:pPr>
        <w:jc w:val="both"/>
        <w:rPr>
          <w:rFonts w:ascii="Arial" w:hAnsi="Arial" w:cs="Arial"/>
          <w:lang w:val="es-ES"/>
        </w:rPr>
      </w:pPr>
      <w:r w:rsidRPr="008173A0">
        <w:rPr>
          <w:rFonts w:ascii="Arial" w:hAnsi="Arial" w:cs="Arial"/>
          <w:b/>
        </w:rPr>
        <w:t>Los licitantes deberán presentar informes de resultados emitidos por un laboratorio público o privado acreditado ante la EMA</w:t>
      </w:r>
      <w:r w:rsidRPr="008173A0">
        <w:rPr>
          <w:rFonts w:ascii="Arial" w:hAnsi="Arial" w:cs="Arial"/>
          <w:b/>
          <w:lang w:val="es-ES" w:eastAsia="ar-SA"/>
        </w:rPr>
        <w:t xml:space="preserve"> en el área textil y del vestido</w:t>
      </w:r>
      <w:r w:rsidRPr="008173A0">
        <w:rPr>
          <w:rFonts w:ascii="Arial" w:hAnsi="Arial" w:cs="Arial"/>
          <w:b/>
        </w:rPr>
        <w:t xml:space="preserve"> los cuales deben tener una fecha de emisión no mayor a 6 meses previos a la publicación del acto de apertura y presentación de proposiciones.</w:t>
      </w:r>
    </w:p>
    <w:p w:rsidR="00E86B6E" w:rsidRDefault="00E86B6E" w:rsidP="003F5871">
      <w:pPr>
        <w:jc w:val="both"/>
        <w:rPr>
          <w:rFonts w:ascii="Arial" w:hAnsi="Arial" w:cs="Arial"/>
          <w:b/>
          <w:sz w:val="22"/>
          <w:szCs w:val="22"/>
          <w:lang w:val="es-ES"/>
        </w:rPr>
      </w:pPr>
    </w:p>
    <w:tbl>
      <w:tblPr>
        <w:tblW w:w="9215" w:type="dxa"/>
        <w:jc w:val="center"/>
        <w:tblLayout w:type="fixed"/>
        <w:tblLook w:val="04A0" w:firstRow="1" w:lastRow="0" w:firstColumn="1" w:lastColumn="0" w:noHBand="0" w:noVBand="1"/>
      </w:tblPr>
      <w:tblGrid>
        <w:gridCol w:w="1749"/>
        <w:gridCol w:w="2565"/>
        <w:gridCol w:w="1560"/>
        <w:gridCol w:w="1261"/>
        <w:gridCol w:w="2080"/>
      </w:tblGrid>
      <w:tr w:rsidR="00021AC0" w:rsidRPr="00021AC0" w:rsidTr="00F70590">
        <w:trPr>
          <w:trHeight w:val="191"/>
          <w:tblHeader/>
          <w:jc w:val="center"/>
        </w:trPr>
        <w:tc>
          <w:tcPr>
            <w:tcW w:w="174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B371A" w:rsidRPr="00021AC0" w:rsidRDefault="000B371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B371A" w:rsidRPr="00021AC0" w:rsidRDefault="000B371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B371A" w:rsidRPr="00021AC0" w:rsidRDefault="000B371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trHeight w:val="2225"/>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0B371A" w:rsidRPr="00021AC0" w:rsidRDefault="000B371A" w:rsidP="00D41904">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Diseño</w:t>
            </w:r>
          </w:p>
        </w:tc>
        <w:tc>
          <w:tcPr>
            <w:tcW w:w="5386" w:type="dxa"/>
            <w:gridSpan w:val="3"/>
            <w:tcBorders>
              <w:top w:val="single" w:sz="4" w:space="0" w:color="auto"/>
              <w:left w:val="single" w:sz="4" w:space="0" w:color="auto"/>
              <w:bottom w:val="single" w:sz="4" w:space="0" w:color="auto"/>
              <w:right w:val="single" w:sz="4" w:space="0" w:color="auto"/>
            </w:tcBorders>
          </w:tcPr>
          <w:p w:rsidR="000B371A" w:rsidRPr="00021AC0" w:rsidRDefault="000B371A" w:rsidP="00877E2E">
            <w:pPr>
              <w:tabs>
                <w:tab w:val="left" w:pos="0"/>
                <w:tab w:val="left" w:pos="1260"/>
              </w:tabs>
              <w:suppressAutoHyphens/>
              <w:snapToGrid w:val="0"/>
              <w:ind w:left="49"/>
              <w:contextualSpacing/>
              <w:jc w:val="both"/>
              <w:rPr>
                <w:rFonts w:ascii="Arial" w:hAnsi="Arial" w:cs="Arial"/>
                <w:sz w:val="16"/>
                <w:szCs w:val="16"/>
                <w:lang w:val="es-ES" w:eastAsia="ar-SA"/>
              </w:rPr>
            </w:pPr>
            <w:r w:rsidRPr="00021AC0">
              <w:rPr>
                <w:rFonts w:ascii="Arial" w:hAnsi="Arial" w:cs="Arial"/>
                <w:sz w:val="16"/>
                <w:szCs w:val="16"/>
                <w:lang w:val="es-ES" w:eastAsia="ar-SA"/>
              </w:rPr>
              <w:t>Forma de rectángulo de una pieza de tela doblada (llamada banda base), con las orillas de los lados largos remetidas. Cosida con costura recta en la orilla del lado que tiene las orillas remetidas. Tiene anexos:</w:t>
            </w:r>
          </w:p>
          <w:p w:rsidR="000B371A" w:rsidRPr="00021AC0" w:rsidRDefault="000B371A" w:rsidP="00877E2E">
            <w:pPr>
              <w:tabs>
                <w:tab w:val="left" w:pos="180"/>
                <w:tab w:val="left" w:pos="1260"/>
              </w:tabs>
              <w:suppressAutoHyphens/>
              <w:snapToGrid w:val="0"/>
              <w:ind w:left="460" w:hanging="284"/>
              <w:contextualSpacing/>
              <w:jc w:val="both"/>
              <w:rPr>
                <w:rFonts w:ascii="Arial" w:hAnsi="Arial" w:cs="Arial"/>
                <w:sz w:val="10"/>
                <w:szCs w:val="10"/>
                <w:lang w:val="es-ES" w:eastAsia="ar-SA"/>
              </w:rPr>
            </w:pPr>
          </w:p>
          <w:p w:rsidR="000B371A" w:rsidRPr="00021AC0" w:rsidRDefault="000B371A" w:rsidP="006E5755">
            <w:pPr>
              <w:pStyle w:val="Prrafodelista"/>
              <w:numPr>
                <w:ilvl w:val="0"/>
                <w:numId w:val="9"/>
              </w:numPr>
              <w:tabs>
                <w:tab w:val="left" w:pos="318"/>
                <w:tab w:val="left" w:pos="1260"/>
              </w:tabs>
              <w:suppressAutoHyphens/>
              <w:snapToGrid w:val="0"/>
              <w:spacing w:after="0" w:line="240" w:lineRule="auto"/>
              <w:ind w:left="460" w:hanging="284"/>
              <w:jc w:val="both"/>
              <w:rPr>
                <w:rFonts w:ascii="Arial" w:hAnsi="Arial" w:cs="Arial"/>
                <w:sz w:val="16"/>
                <w:szCs w:val="16"/>
                <w:lang w:val="es-ES" w:eastAsia="ar-SA"/>
              </w:rPr>
            </w:pPr>
            <w:r w:rsidRPr="00021AC0">
              <w:rPr>
                <w:rFonts w:ascii="Arial" w:hAnsi="Arial" w:cs="Arial"/>
                <w:sz w:val="16"/>
                <w:szCs w:val="16"/>
                <w:lang w:val="es-ES" w:eastAsia="ar-SA"/>
              </w:rPr>
              <w:t xml:space="preserve">Un juego de cintas-unión de gancho y felpa que se adhiere entre sí. El gancho colocado en una superficie junto a una orilla corta y la felpa en la otra superficie, junto a la orilla del otro lado </w:t>
            </w:r>
            <w:proofErr w:type="gramStart"/>
            <w:r w:rsidRPr="00021AC0">
              <w:rPr>
                <w:rFonts w:ascii="Arial" w:hAnsi="Arial" w:cs="Arial"/>
                <w:sz w:val="16"/>
                <w:szCs w:val="16"/>
                <w:lang w:val="es-ES" w:eastAsia="ar-SA"/>
              </w:rPr>
              <w:t>corto</w:t>
            </w:r>
            <w:proofErr w:type="gramEnd"/>
            <w:r w:rsidRPr="00021AC0">
              <w:rPr>
                <w:rFonts w:ascii="Arial" w:hAnsi="Arial" w:cs="Arial"/>
                <w:sz w:val="16"/>
                <w:szCs w:val="16"/>
                <w:lang w:val="es-ES" w:eastAsia="ar-SA"/>
              </w:rPr>
              <w:t>. Las cintas-unión de gancho y felpa deben estar cosidas en todo su contorno a la banda base, utilizando costura recta.</w:t>
            </w:r>
          </w:p>
          <w:p w:rsidR="000B371A" w:rsidRPr="00021AC0" w:rsidRDefault="000B371A" w:rsidP="006E5755">
            <w:pPr>
              <w:pStyle w:val="Prrafodelista"/>
              <w:numPr>
                <w:ilvl w:val="0"/>
                <w:numId w:val="9"/>
              </w:numPr>
              <w:tabs>
                <w:tab w:val="left" w:pos="318"/>
                <w:tab w:val="left" w:pos="1260"/>
              </w:tabs>
              <w:suppressAutoHyphens/>
              <w:snapToGrid w:val="0"/>
              <w:spacing w:after="0" w:line="240" w:lineRule="auto"/>
              <w:ind w:left="460" w:hanging="284"/>
              <w:jc w:val="both"/>
              <w:rPr>
                <w:rFonts w:ascii="Arial" w:hAnsi="Arial" w:cs="Arial"/>
                <w:sz w:val="16"/>
                <w:szCs w:val="16"/>
                <w:lang w:val="es-ES" w:eastAsia="ar-SA"/>
              </w:rPr>
            </w:pPr>
            <w:r w:rsidRPr="00021AC0">
              <w:rPr>
                <w:rFonts w:ascii="Arial" w:hAnsi="Arial" w:cs="Arial"/>
                <w:sz w:val="16"/>
                <w:szCs w:val="16"/>
                <w:lang w:val="es-ES" w:eastAsia="ar-SA"/>
              </w:rPr>
              <w:t>Un par de cintas largas para amarre unidas al centro de la banda base, con costura recta formando un cuadrado. Cada cinta para amarre, debe estar construida en tela doblada con las orillas de los lados largos remetidas. Cosida con costura recta en la orilla del lado que tiene las orillas remetidas.</w:t>
            </w:r>
          </w:p>
        </w:tc>
        <w:tc>
          <w:tcPr>
            <w:tcW w:w="2080" w:type="dxa"/>
            <w:vMerge w:val="restart"/>
            <w:tcBorders>
              <w:top w:val="single" w:sz="4" w:space="0" w:color="auto"/>
              <w:left w:val="single" w:sz="4" w:space="0" w:color="auto"/>
              <w:right w:val="single" w:sz="4" w:space="0" w:color="auto"/>
            </w:tcBorders>
          </w:tcPr>
          <w:p w:rsidR="000B371A" w:rsidRPr="00021AC0" w:rsidRDefault="00391603" w:rsidP="0010407C">
            <w:pPr>
              <w:tabs>
                <w:tab w:val="left" w:pos="0"/>
                <w:tab w:val="left" w:pos="1260"/>
              </w:tabs>
              <w:suppressAutoHyphens/>
              <w:snapToGrid w:val="0"/>
              <w:ind w:left="49"/>
              <w:contextualSpacing/>
              <w:jc w:val="center"/>
              <w:rPr>
                <w:rFonts w:ascii="Arial" w:hAnsi="Arial" w:cs="Arial"/>
                <w:sz w:val="16"/>
                <w:szCs w:val="16"/>
                <w:lang w:val="es-ES" w:eastAsia="ar-SA"/>
              </w:rPr>
            </w:pPr>
            <w:r>
              <w:rPr>
                <w:rFonts w:ascii="Arial" w:hAnsi="Arial" w:cs="Arial"/>
                <w:sz w:val="16"/>
                <w:szCs w:val="16"/>
                <w:lang w:val="es-ES" w:eastAsia="ar-SA"/>
              </w:rPr>
              <w:t>V</w:t>
            </w:r>
            <w:r w:rsidR="000B371A"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trHeight w:val="60"/>
          <w:jc w:val="center"/>
        </w:trPr>
        <w:tc>
          <w:tcPr>
            <w:tcW w:w="1749" w:type="dxa"/>
            <w:vMerge w:val="restart"/>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2565"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jc w:val="center"/>
              <w:rPr>
                <w:rFonts w:ascii="Arial" w:hAnsi="Arial" w:cs="Arial"/>
                <w:sz w:val="14"/>
                <w:szCs w:val="14"/>
                <w:lang w:val="es-ES" w:eastAsia="ar-SA"/>
              </w:rPr>
            </w:pPr>
            <w:r w:rsidRPr="00021AC0">
              <w:rPr>
                <w:rFonts w:ascii="Arial" w:hAnsi="Arial" w:cs="Arial"/>
                <w:sz w:val="14"/>
                <w:szCs w:val="14"/>
                <w:lang w:val="es-ES" w:eastAsia="ar-SA"/>
              </w:rPr>
              <w:t>Determinación</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Tamaño</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Tolerancia</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A)Largo del rectángulo</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25</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1,5</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B)Ancho del rectángulo</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7,0</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1,0</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C)Longitud de la cinta unión, gancho felpa</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8,0</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D)Ancho de la cinta unión gancho felpa</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2,5</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E)Longitud de cada cinta para amarre</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80,0</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F)Ancho de cada cinta para amarre</w:t>
            </w:r>
          </w:p>
        </w:tc>
        <w:tc>
          <w:tcPr>
            <w:tcW w:w="1560"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2,9</w:t>
            </w:r>
          </w:p>
        </w:tc>
        <w:tc>
          <w:tcPr>
            <w:tcW w:w="1261" w:type="dxa"/>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Colocación de las cintas para amarre</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021AC0" w:rsidRDefault="000B371A" w:rsidP="0041423D">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Como se indica en la figura 6.4, unidas en el centro de la banda base</w:t>
            </w:r>
          </w:p>
        </w:tc>
        <w:tc>
          <w:tcPr>
            <w:tcW w:w="2080" w:type="dxa"/>
            <w:vMerge/>
            <w:tcBorders>
              <w:left w:val="single" w:sz="4" w:space="0" w:color="auto"/>
              <w:right w:val="single" w:sz="4" w:space="0" w:color="auto"/>
            </w:tcBorders>
          </w:tcPr>
          <w:p w:rsidR="000B371A" w:rsidRPr="00021AC0" w:rsidRDefault="000B371A" w:rsidP="0041423D">
            <w:pPr>
              <w:tabs>
                <w:tab w:val="left" w:pos="180"/>
                <w:tab w:val="left" w:pos="1260"/>
              </w:tabs>
              <w:suppressAutoHyphens/>
              <w:spacing w:line="276" w:lineRule="auto"/>
              <w:jc w:val="both"/>
              <w:rPr>
                <w:rFonts w:ascii="Arial" w:hAnsi="Arial" w:cs="Arial"/>
                <w:sz w:val="14"/>
                <w:szCs w:val="14"/>
                <w:lang w:val="es-ES" w:eastAsia="ar-SA"/>
              </w:rPr>
            </w:pPr>
          </w:p>
        </w:tc>
      </w:tr>
      <w:tr w:rsidR="00021AC0" w:rsidRPr="00021AC0" w:rsidTr="002123CA">
        <w:trPr>
          <w:trHeight w:val="181"/>
          <w:jc w:val="center"/>
        </w:trPr>
        <w:tc>
          <w:tcPr>
            <w:tcW w:w="1749" w:type="dxa"/>
            <w:vMerge w:val="restart"/>
            <w:tcBorders>
              <w:top w:val="single" w:sz="4" w:space="0" w:color="auto"/>
              <w:left w:val="single" w:sz="4" w:space="0" w:color="auto"/>
              <w:bottom w:val="single" w:sz="4" w:space="0" w:color="auto"/>
              <w:right w:val="single" w:sz="4" w:space="0" w:color="auto"/>
            </w:tcBorders>
            <w:vAlign w:val="center"/>
            <w:hideMark/>
          </w:tcPr>
          <w:p w:rsidR="000B371A" w:rsidRPr="00021AC0" w:rsidRDefault="000B371A" w:rsidP="00601C3E">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Costuras</w:t>
            </w: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Costuras de las cintas para amarre</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jc w:val="both"/>
              <w:rPr>
                <w:rFonts w:ascii="Arial" w:hAnsi="Arial" w:cs="Arial"/>
                <w:sz w:val="14"/>
                <w:szCs w:val="14"/>
                <w:lang w:val="es-ES" w:eastAsia="ar-SA"/>
              </w:rPr>
            </w:pPr>
            <w:r w:rsidRPr="00021AC0">
              <w:rPr>
                <w:rFonts w:ascii="Arial" w:hAnsi="Arial" w:cs="Arial"/>
                <w:sz w:val="14"/>
                <w:szCs w:val="14"/>
                <w:lang w:val="es-ES" w:eastAsia="ar-SA"/>
              </w:rPr>
              <w:t>Deben estar unidas al centro de la banda base, con costura recta formando un cuadrado</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napToGrid w:val="0"/>
              <w:jc w:val="both"/>
              <w:rPr>
                <w:rFonts w:ascii="Arial" w:hAnsi="Arial" w:cs="Arial"/>
                <w:sz w:val="14"/>
                <w:szCs w:val="14"/>
                <w:lang w:val="es-ES" w:eastAsia="ar-SA"/>
              </w:rPr>
            </w:pPr>
          </w:p>
        </w:tc>
      </w:tr>
      <w:tr w:rsidR="00021AC0" w:rsidRPr="00021AC0" w:rsidTr="002123CA">
        <w:trPr>
          <w:trHeight w:val="77"/>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Costuras de la cinta-unión gancho felpa</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rPr>
                <w:rFonts w:ascii="Arial" w:hAnsi="Arial" w:cs="Arial"/>
                <w:sz w:val="14"/>
                <w:szCs w:val="14"/>
                <w:lang w:val="es-ES" w:eastAsia="ar-SA"/>
              </w:rPr>
            </w:pPr>
            <w:r w:rsidRPr="00021AC0">
              <w:rPr>
                <w:rFonts w:ascii="Arial" w:hAnsi="Arial" w:cs="Arial"/>
                <w:sz w:val="14"/>
                <w:szCs w:val="14"/>
                <w:lang w:val="es-ES" w:eastAsia="ar-SA"/>
              </w:rPr>
              <w:t>Cada cinta (gancho o felpa), unida a una de las superficies de la banda base, cosida en todo su contorno utilizado costura recta.</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napToGrid w:val="0"/>
              <w:rPr>
                <w:rFonts w:ascii="Arial" w:hAnsi="Arial" w:cs="Arial"/>
                <w:sz w:val="14"/>
                <w:szCs w:val="14"/>
                <w:lang w:val="es-ES" w:eastAsia="ar-SA"/>
              </w:rPr>
            </w:pPr>
          </w:p>
        </w:tc>
      </w:tr>
      <w:tr w:rsidR="00021AC0" w:rsidRPr="00021AC0" w:rsidTr="002123CA">
        <w:trPr>
          <w:trHeight w:val="51"/>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Ancho de las costuras, mm</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rPr>
                <w:rFonts w:ascii="Arial" w:hAnsi="Arial" w:cs="Arial"/>
                <w:sz w:val="16"/>
                <w:szCs w:val="16"/>
                <w:lang w:val="es-ES" w:eastAsia="ar-SA"/>
              </w:rPr>
            </w:pPr>
            <w:r w:rsidRPr="00021AC0">
              <w:rPr>
                <w:rFonts w:ascii="Arial" w:hAnsi="Arial" w:cs="Arial"/>
                <w:sz w:val="16"/>
                <w:szCs w:val="16"/>
                <w:lang w:val="es-ES" w:eastAsia="ar-SA"/>
              </w:rPr>
              <w:t xml:space="preserve">2,0 a 5,0 </w:t>
            </w:r>
          </w:p>
        </w:tc>
        <w:tc>
          <w:tcPr>
            <w:tcW w:w="2080" w:type="dxa"/>
            <w:vMerge/>
            <w:tcBorders>
              <w:left w:val="single" w:sz="4" w:space="0" w:color="auto"/>
              <w:right w:val="single" w:sz="4" w:space="0" w:color="auto"/>
            </w:tcBorders>
          </w:tcPr>
          <w:p w:rsidR="000B371A" w:rsidRPr="00021AC0" w:rsidRDefault="000B371A" w:rsidP="00375B1F">
            <w:pPr>
              <w:tabs>
                <w:tab w:val="left" w:pos="180"/>
                <w:tab w:val="left" w:pos="1260"/>
              </w:tabs>
              <w:suppressAutoHyphens/>
              <w:snapToGrid w:val="0"/>
              <w:rPr>
                <w:rFonts w:ascii="Arial" w:hAnsi="Arial" w:cs="Arial"/>
                <w:sz w:val="16"/>
                <w:szCs w:val="16"/>
                <w:lang w:val="es-ES" w:eastAsia="ar-SA"/>
              </w:rPr>
            </w:pPr>
          </w:p>
        </w:tc>
      </w:tr>
      <w:tr w:rsidR="000B371A" w:rsidRPr="00021AC0" w:rsidTr="002123CA">
        <w:trPr>
          <w:trHeight w:val="77"/>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021AC0" w:rsidRDefault="000B371A" w:rsidP="00601C3E">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Tipo de costura</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jc w:val="both"/>
              <w:rPr>
                <w:rFonts w:ascii="Arial" w:hAnsi="Arial" w:cs="Arial"/>
                <w:sz w:val="14"/>
                <w:szCs w:val="14"/>
                <w:lang w:val="es-ES" w:eastAsia="ar-SA"/>
              </w:rPr>
            </w:pPr>
            <w:r w:rsidRPr="00021AC0">
              <w:rPr>
                <w:rFonts w:ascii="Arial" w:hAnsi="Arial" w:cs="Arial"/>
                <w:sz w:val="14"/>
                <w:szCs w:val="14"/>
                <w:lang w:val="es-ES" w:eastAsia="ar-SA"/>
              </w:rPr>
              <w:t>Para todas las uniones de las piezas, debe ser costura recta, 5 puntadas mínimo por cada 2,5 cm, bien rematada.</w:t>
            </w:r>
          </w:p>
        </w:tc>
        <w:tc>
          <w:tcPr>
            <w:tcW w:w="2080" w:type="dxa"/>
            <w:vMerge/>
            <w:tcBorders>
              <w:left w:val="single" w:sz="4" w:space="0" w:color="auto"/>
              <w:bottom w:val="single" w:sz="4" w:space="0" w:color="auto"/>
              <w:right w:val="single" w:sz="4" w:space="0" w:color="auto"/>
            </w:tcBorders>
          </w:tcPr>
          <w:p w:rsidR="000B371A" w:rsidRPr="00021AC0" w:rsidRDefault="000B371A" w:rsidP="00375B1F">
            <w:pPr>
              <w:tabs>
                <w:tab w:val="left" w:pos="180"/>
                <w:tab w:val="left" w:pos="1260"/>
              </w:tabs>
              <w:suppressAutoHyphens/>
              <w:snapToGrid w:val="0"/>
              <w:jc w:val="both"/>
              <w:rPr>
                <w:rFonts w:ascii="Arial" w:hAnsi="Arial" w:cs="Arial"/>
                <w:sz w:val="14"/>
                <w:szCs w:val="14"/>
                <w:lang w:val="es-ES" w:eastAsia="ar-SA"/>
              </w:rPr>
            </w:pPr>
          </w:p>
        </w:tc>
      </w:tr>
    </w:tbl>
    <w:p w:rsidR="00106469" w:rsidRPr="00021AC0" w:rsidRDefault="00106469" w:rsidP="00106469">
      <w:pPr>
        <w:pStyle w:val="Prrafodelista"/>
        <w:rPr>
          <w:rFonts w:ascii="Arial" w:hAnsi="Arial" w:cs="Arial"/>
          <w:sz w:val="16"/>
          <w:lang w:val="es-ES" w:eastAsia="ar-SA"/>
        </w:rPr>
      </w:pPr>
    </w:p>
    <w:p w:rsidR="00601C3E" w:rsidRPr="00C72FF8" w:rsidRDefault="00601C3E" w:rsidP="000E6539">
      <w:pPr>
        <w:pStyle w:val="Prrafodelista"/>
        <w:numPr>
          <w:ilvl w:val="1"/>
          <w:numId w:val="57"/>
        </w:numPr>
        <w:suppressAutoHyphens/>
        <w:jc w:val="both"/>
        <w:rPr>
          <w:rFonts w:ascii="Arial" w:hAnsi="Arial" w:cs="Arial"/>
          <w:lang w:val="es-ES"/>
        </w:rPr>
      </w:pPr>
      <w:r w:rsidRPr="00C72FF8">
        <w:rPr>
          <w:rFonts w:ascii="Arial" w:hAnsi="Arial" w:cs="Arial"/>
          <w:lang w:val="es-ES"/>
        </w:rPr>
        <w:t xml:space="preserve">Especificaciones para etiquetado del producto. </w:t>
      </w:r>
    </w:p>
    <w:p w:rsidR="008173A0" w:rsidRDefault="000D4C75" w:rsidP="008173A0">
      <w:pPr>
        <w:pStyle w:val="Prrafodelista"/>
        <w:suppressAutoHyphens/>
        <w:spacing w:after="0" w:line="240" w:lineRule="auto"/>
        <w:ind w:left="426"/>
        <w:jc w:val="both"/>
        <w:rPr>
          <w:rFonts w:ascii="Arial" w:hAnsi="Arial" w:cs="Arial"/>
          <w:lang w:val="es-ES" w:eastAsia="ar-SA"/>
        </w:rPr>
      </w:pPr>
      <w:r w:rsidRPr="00021AC0">
        <w:rPr>
          <w:rFonts w:ascii="Arial" w:hAnsi="Arial" w:cs="Arial"/>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lang w:val="es-ES" w:eastAsia="ar-SA"/>
        </w:rPr>
        <w:t>prendas de vestir, sus accesorios y ropa de casa</w:t>
      </w:r>
      <w:r w:rsidRPr="00021AC0">
        <w:rPr>
          <w:rFonts w:ascii="Arial" w:hAnsi="Arial" w:cs="Arial"/>
          <w:lang w:val="es-ES" w:eastAsia="ar-SA"/>
        </w:rPr>
        <w:t>”.</w:t>
      </w:r>
    </w:p>
    <w:p w:rsidR="00E86B6E" w:rsidRDefault="00E86B6E" w:rsidP="00E86B6E">
      <w:pPr>
        <w:suppressAutoHyphens/>
        <w:jc w:val="both"/>
        <w:rPr>
          <w:rFonts w:ascii="Arial" w:hAnsi="Arial" w:cs="Arial"/>
          <w:lang w:val="es-ES" w:eastAsia="ar-SA"/>
        </w:rPr>
      </w:pPr>
    </w:p>
    <w:p w:rsidR="00E86B6E" w:rsidRPr="00E86B6E" w:rsidRDefault="00E86B6E" w:rsidP="00E86B6E">
      <w:pPr>
        <w:pStyle w:val="Prrafodelista"/>
        <w:numPr>
          <w:ilvl w:val="1"/>
          <w:numId w:val="57"/>
        </w:numPr>
        <w:suppressAutoHyphens/>
        <w:jc w:val="both"/>
        <w:rPr>
          <w:rFonts w:ascii="Arial" w:hAnsi="Arial" w:cs="Arial"/>
          <w:b/>
          <w:lang w:val="es-ES" w:eastAsia="ar-SA"/>
        </w:rPr>
      </w:pPr>
      <w:r w:rsidRPr="00E86B6E">
        <w:rPr>
          <w:rFonts w:ascii="Arial" w:hAnsi="Arial" w:cs="Arial"/>
          <w:b/>
          <w:lang w:val="es-ES" w:eastAsia="ar-SA"/>
        </w:rPr>
        <w:t>Figura descriptiva para la partida 4</w:t>
      </w:r>
    </w:p>
    <w:p w:rsidR="004762B2" w:rsidRPr="00CE79D7" w:rsidRDefault="00E86B6E" w:rsidP="00CE79D7">
      <w:pPr>
        <w:pStyle w:val="Prrafodelista"/>
        <w:suppressAutoHyphens/>
        <w:ind w:left="360"/>
        <w:jc w:val="center"/>
        <w:rPr>
          <w:rFonts w:ascii="Arial" w:hAnsi="Arial" w:cs="Arial"/>
          <w:b/>
          <w:lang w:val="es-ES" w:eastAsia="ar-SA"/>
        </w:rPr>
      </w:pPr>
      <w:r w:rsidRPr="00021AC0">
        <w:rPr>
          <w:rFonts w:ascii="Arial" w:hAnsi="Arial" w:cs="Arial"/>
          <w:noProof/>
          <w:lang w:eastAsia="es-MX"/>
        </w:rPr>
        <w:drawing>
          <wp:inline distT="0" distB="0" distL="0" distR="0" wp14:anchorId="7302C23F" wp14:editId="4BE2E339">
            <wp:extent cx="3470287" cy="3417304"/>
            <wp:effectExtent l="0" t="0" r="0" b="0"/>
            <wp:docPr id="14" name="Imagen 14" descr="C:\DOCUME~1\ADMINI~1\CONFIG~1\Temp\\msotw9_tem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ADMINI~1\CONFIG~1\Temp\\msotw9_temp0.bmp"/>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0049" t="23211" r="9682" b="15684"/>
                    <a:stretch/>
                  </pic:blipFill>
                  <pic:spPr bwMode="auto">
                    <a:xfrm>
                      <a:off x="0" y="0"/>
                      <a:ext cx="3488106" cy="3434851"/>
                    </a:xfrm>
                    <a:prstGeom prst="rect">
                      <a:avLst/>
                    </a:prstGeom>
                    <a:noFill/>
                    <a:ln>
                      <a:noFill/>
                    </a:ln>
                    <a:extLst>
                      <a:ext uri="{53640926-AAD7-44D8-BBD7-CCE9431645EC}">
                        <a14:shadowObscured xmlns:a14="http://schemas.microsoft.com/office/drawing/2010/main"/>
                      </a:ext>
                    </a:extLst>
                  </pic:spPr>
                </pic:pic>
              </a:graphicData>
            </a:graphic>
          </wp:inline>
        </w:drawing>
      </w:r>
    </w:p>
    <w:p w:rsidR="004762B2" w:rsidRDefault="004762B2" w:rsidP="00E86B6E">
      <w:pPr>
        <w:suppressAutoHyphens/>
        <w:jc w:val="both"/>
        <w:rPr>
          <w:rFonts w:ascii="Arial" w:hAnsi="Arial" w:cs="Arial"/>
          <w:lang w:val="es-ES"/>
        </w:rPr>
      </w:pPr>
    </w:p>
    <w:p w:rsidR="006D45D6" w:rsidRDefault="006D45D6" w:rsidP="00E86B6E">
      <w:pPr>
        <w:suppressAutoHyphens/>
        <w:jc w:val="both"/>
        <w:rPr>
          <w:rFonts w:ascii="Arial" w:hAnsi="Arial" w:cs="Arial"/>
          <w:lang w:val="es-ES"/>
        </w:rPr>
      </w:pPr>
    </w:p>
    <w:p w:rsidR="006D45D6" w:rsidRDefault="006D45D6" w:rsidP="00E86B6E">
      <w:pPr>
        <w:suppressAutoHyphens/>
        <w:jc w:val="both"/>
        <w:rPr>
          <w:rFonts w:ascii="Arial" w:hAnsi="Arial" w:cs="Arial"/>
          <w:lang w:val="es-ES"/>
        </w:rPr>
      </w:pPr>
    </w:p>
    <w:p w:rsidR="006D45D6" w:rsidRDefault="006D45D6" w:rsidP="00E86B6E">
      <w:pPr>
        <w:suppressAutoHyphens/>
        <w:jc w:val="both"/>
        <w:rPr>
          <w:rFonts w:ascii="Arial" w:hAnsi="Arial" w:cs="Arial"/>
          <w:lang w:val="es-ES"/>
        </w:rPr>
      </w:pPr>
    </w:p>
    <w:p w:rsidR="006D45D6" w:rsidRDefault="006D45D6" w:rsidP="00E86B6E">
      <w:pPr>
        <w:suppressAutoHyphens/>
        <w:jc w:val="both"/>
        <w:rPr>
          <w:rFonts w:ascii="Arial" w:hAnsi="Arial" w:cs="Arial"/>
          <w:lang w:val="es-ES"/>
        </w:rPr>
      </w:pPr>
    </w:p>
    <w:p w:rsidR="00877E2E" w:rsidRPr="00C72FF8" w:rsidRDefault="00877E2E" w:rsidP="000E6539">
      <w:pPr>
        <w:pStyle w:val="Prrafodelista"/>
        <w:numPr>
          <w:ilvl w:val="0"/>
          <w:numId w:val="57"/>
        </w:numPr>
        <w:jc w:val="center"/>
        <w:rPr>
          <w:rFonts w:ascii="Arial" w:hAnsi="Arial" w:cs="Arial"/>
          <w:b/>
          <w:lang w:val="es-ES" w:eastAsia="ar-SA"/>
        </w:rPr>
      </w:pPr>
      <w:r w:rsidRPr="00C72FF8">
        <w:rPr>
          <w:rFonts w:ascii="Arial" w:hAnsi="Arial" w:cs="Arial"/>
          <w:b/>
          <w:lang w:val="es-ES" w:eastAsia="ar-SA"/>
        </w:rPr>
        <w:lastRenderedPageBreak/>
        <w:t xml:space="preserve">Partida </w:t>
      </w:r>
      <w:r w:rsidR="00751051" w:rsidRPr="00C72FF8">
        <w:rPr>
          <w:rFonts w:ascii="Arial" w:hAnsi="Arial" w:cs="Arial"/>
          <w:b/>
          <w:lang w:val="es-ES" w:eastAsia="ar-SA"/>
        </w:rPr>
        <w:t>5</w:t>
      </w:r>
    </w:p>
    <w:p w:rsidR="00877E2E" w:rsidRPr="00021AC0" w:rsidRDefault="0040306B" w:rsidP="00877E2E">
      <w:pPr>
        <w:pStyle w:val="Prrafodelista"/>
        <w:spacing w:after="0" w:line="240" w:lineRule="auto"/>
        <w:jc w:val="center"/>
        <w:rPr>
          <w:rFonts w:ascii="Arial" w:hAnsi="Arial" w:cs="Arial"/>
          <w:b/>
          <w:sz w:val="18"/>
          <w:lang w:val="es-ES" w:eastAsia="ar-SA"/>
        </w:rPr>
      </w:pPr>
      <w:r w:rsidRPr="00021AC0">
        <w:rPr>
          <w:rFonts w:ascii="Arial" w:hAnsi="Arial" w:cs="Arial"/>
          <w:b/>
          <w:sz w:val="18"/>
          <w:lang w:val="es-ES" w:eastAsia="ar-SA"/>
        </w:rPr>
        <w:t>Sujetador Para A</w:t>
      </w:r>
      <w:r w:rsidR="00877E2E" w:rsidRPr="00021AC0">
        <w:rPr>
          <w:rFonts w:ascii="Arial" w:hAnsi="Arial" w:cs="Arial"/>
          <w:b/>
          <w:sz w:val="18"/>
          <w:lang w:val="es-ES" w:eastAsia="ar-SA"/>
        </w:rPr>
        <w:t>dulto</w:t>
      </w:r>
    </w:p>
    <w:p w:rsidR="00877E2E" w:rsidRPr="00021AC0" w:rsidRDefault="00877E2E" w:rsidP="00877E2E">
      <w:pPr>
        <w:pStyle w:val="Prrafodelista"/>
        <w:spacing w:after="0" w:line="240" w:lineRule="auto"/>
        <w:jc w:val="center"/>
        <w:rPr>
          <w:rFonts w:ascii="Arial" w:hAnsi="Arial" w:cs="Arial"/>
          <w:b/>
          <w:sz w:val="8"/>
          <w:szCs w:val="8"/>
          <w:lang w:val="es-ES" w:eastAsia="ar-SA"/>
        </w:rPr>
      </w:pPr>
    </w:p>
    <w:p w:rsidR="00877E2E" w:rsidRPr="00021AC0" w:rsidRDefault="00877E2E" w:rsidP="00877E2E">
      <w:pPr>
        <w:pStyle w:val="Prrafodelista"/>
        <w:spacing w:after="0" w:line="240" w:lineRule="auto"/>
        <w:jc w:val="center"/>
        <w:rPr>
          <w:rFonts w:ascii="Arial" w:hAnsi="Arial" w:cs="Arial"/>
          <w:b/>
          <w:lang w:val="es-ES" w:eastAsia="ar-SA"/>
        </w:rPr>
      </w:pPr>
      <w:r w:rsidRPr="00021AC0">
        <w:rPr>
          <w:rFonts w:ascii="Arial" w:hAnsi="Arial" w:cs="Arial"/>
          <w:b/>
          <w:u w:val="single"/>
          <w:lang w:val="es-ES" w:eastAsia="ar-SA"/>
        </w:rPr>
        <w:t>Prenda</w:t>
      </w:r>
    </w:p>
    <w:p w:rsidR="00877E2E" w:rsidRPr="00021AC0" w:rsidRDefault="00877E2E" w:rsidP="00877E2E">
      <w:pPr>
        <w:jc w:val="center"/>
        <w:rPr>
          <w:rFonts w:ascii="Arial" w:hAnsi="Arial" w:cs="Arial"/>
          <w:b/>
          <w:sz w:val="8"/>
          <w:szCs w:val="8"/>
          <w:lang w:val="es-ES" w:eastAsia="en-US"/>
        </w:rPr>
      </w:pPr>
    </w:p>
    <w:p w:rsidR="00601C3E" w:rsidRPr="00C72FF8" w:rsidRDefault="0060163E" w:rsidP="000E6539">
      <w:pPr>
        <w:pStyle w:val="Prrafodelista"/>
        <w:numPr>
          <w:ilvl w:val="1"/>
          <w:numId w:val="55"/>
        </w:numPr>
        <w:suppressAutoHyphens/>
        <w:ind w:left="426" w:hanging="426"/>
        <w:jc w:val="both"/>
        <w:rPr>
          <w:rFonts w:ascii="Arial" w:hAnsi="Arial" w:cs="Arial"/>
          <w:lang w:val="es-ES"/>
        </w:rPr>
      </w:pPr>
      <w:r w:rsidRPr="00C72FF8">
        <w:rPr>
          <w:rFonts w:ascii="Arial" w:hAnsi="Arial" w:cs="Arial"/>
          <w:lang w:val="es-ES" w:eastAsia="ar-SA"/>
        </w:rPr>
        <w:t>Clave de identificación del bien en el cuadro básico Institucional de productos textiles y calzado, descripción del producto, documentos normativos y observaciones</w:t>
      </w:r>
      <w:r w:rsidR="00601C3E" w:rsidRPr="00C72FF8">
        <w:rPr>
          <w:rFonts w:ascii="Arial" w:hAnsi="Arial" w:cs="Arial"/>
          <w:lang w:val="es-ES"/>
        </w:rPr>
        <w:t xml:space="preserve">. </w:t>
      </w:r>
    </w:p>
    <w:tbl>
      <w:tblPr>
        <w:tblStyle w:val="Tablaconcuadrcula"/>
        <w:tblW w:w="10173" w:type="dxa"/>
        <w:tblLayout w:type="fixed"/>
        <w:tblLook w:val="04A0" w:firstRow="1" w:lastRow="0" w:firstColumn="1" w:lastColumn="0" w:noHBand="0" w:noVBand="1"/>
      </w:tblPr>
      <w:tblGrid>
        <w:gridCol w:w="1668"/>
        <w:gridCol w:w="3118"/>
        <w:gridCol w:w="1843"/>
        <w:gridCol w:w="1984"/>
        <w:gridCol w:w="1560"/>
      </w:tblGrid>
      <w:tr w:rsidR="00021AC0" w:rsidRPr="00021AC0" w:rsidTr="00C56147">
        <w:tc>
          <w:tcPr>
            <w:tcW w:w="1668" w:type="dxa"/>
            <w:shd w:val="clear" w:color="auto" w:fill="auto"/>
          </w:tcPr>
          <w:p w:rsidR="00601C3E" w:rsidRPr="00021AC0" w:rsidRDefault="00601C3E" w:rsidP="00601C3E">
            <w:pPr>
              <w:ind w:left="360"/>
              <w:rPr>
                <w:rFonts w:ascii="Arial" w:hAnsi="Arial" w:cs="Arial"/>
                <w:b/>
                <w:sz w:val="16"/>
                <w:szCs w:val="16"/>
                <w:lang w:val="es-ES"/>
              </w:rPr>
            </w:pPr>
            <w:r w:rsidRPr="00021AC0">
              <w:rPr>
                <w:rFonts w:ascii="Arial" w:hAnsi="Arial" w:cs="Arial"/>
                <w:b/>
                <w:sz w:val="16"/>
                <w:szCs w:val="16"/>
                <w:lang w:val="es-ES"/>
              </w:rPr>
              <w:t>Clave</w:t>
            </w:r>
          </w:p>
        </w:tc>
        <w:tc>
          <w:tcPr>
            <w:tcW w:w="3118" w:type="dxa"/>
            <w:shd w:val="clear" w:color="auto" w:fill="auto"/>
          </w:tcPr>
          <w:p w:rsidR="00601C3E" w:rsidRPr="00021AC0" w:rsidRDefault="00601C3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Descripción del producto </w:t>
            </w:r>
          </w:p>
        </w:tc>
        <w:tc>
          <w:tcPr>
            <w:tcW w:w="1843" w:type="dxa"/>
            <w:shd w:val="clear" w:color="auto" w:fill="auto"/>
          </w:tcPr>
          <w:p w:rsidR="00601C3E" w:rsidRPr="00021AC0" w:rsidRDefault="00601C3E" w:rsidP="00375B1F">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984" w:type="dxa"/>
            <w:shd w:val="clear" w:color="auto" w:fill="auto"/>
          </w:tcPr>
          <w:p w:rsidR="00601C3E" w:rsidRPr="00021AC0" w:rsidRDefault="00601C3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Documento normativo de la prenda </w:t>
            </w:r>
          </w:p>
        </w:tc>
        <w:tc>
          <w:tcPr>
            <w:tcW w:w="1560" w:type="dxa"/>
            <w:shd w:val="clear" w:color="auto" w:fill="auto"/>
          </w:tcPr>
          <w:p w:rsidR="00601C3E" w:rsidRPr="00021AC0" w:rsidRDefault="00601C3E" w:rsidP="00375B1F">
            <w:pPr>
              <w:jc w:val="center"/>
              <w:rPr>
                <w:rFonts w:ascii="Arial" w:hAnsi="Arial" w:cs="Arial"/>
                <w:b/>
                <w:sz w:val="16"/>
                <w:szCs w:val="16"/>
                <w:lang w:val="es-ES" w:eastAsia="en-US"/>
              </w:rPr>
            </w:pPr>
            <w:r w:rsidRPr="00021AC0">
              <w:rPr>
                <w:rFonts w:ascii="Arial" w:hAnsi="Arial" w:cs="Arial"/>
                <w:b/>
                <w:sz w:val="16"/>
                <w:szCs w:val="16"/>
                <w:lang w:val="es-ES" w:eastAsia="en-US"/>
              </w:rPr>
              <w:t xml:space="preserve">Observaciones </w:t>
            </w:r>
          </w:p>
        </w:tc>
      </w:tr>
      <w:tr w:rsidR="00601C3E" w:rsidRPr="00021AC0" w:rsidTr="00C56147">
        <w:trPr>
          <w:trHeight w:val="3099"/>
        </w:trPr>
        <w:tc>
          <w:tcPr>
            <w:tcW w:w="1668" w:type="dxa"/>
            <w:shd w:val="clear" w:color="auto" w:fill="auto"/>
            <w:vAlign w:val="center"/>
          </w:tcPr>
          <w:p w:rsidR="00601C3E" w:rsidRPr="00021AC0" w:rsidRDefault="00601C3E" w:rsidP="00601C3E">
            <w:pPr>
              <w:tabs>
                <w:tab w:val="left" w:pos="-27256"/>
              </w:tabs>
              <w:suppressAutoHyphens/>
              <w:jc w:val="center"/>
              <w:rPr>
                <w:rFonts w:ascii="Arial" w:hAnsi="Arial" w:cs="Arial"/>
                <w:sz w:val="16"/>
                <w:szCs w:val="16"/>
                <w:lang w:val="es-ES" w:eastAsia="ar-SA"/>
              </w:rPr>
            </w:pPr>
            <w:r w:rsidRPr="00021AC0">
              <w:rPr>
                <w:rFonts w:ascii="Arial" w:hAnsi="Arial" w:cs="Arial"/>
                <w:sz w:val="16"/>
                <w:szCs w:val="16"/>
                <w:lang w:val="es-ES" w:eastAsia="ar-SA"/>
              </w:rPr>
              <w:t>220.090.0054.01.01</w:t>
            </w:r>
          </w:p>
          <w:p w:rsidR="00601C3E" w:rsidRPr="00021AC0" w:rsidRDefault="00601C3E" w:rsidP="00601C3E">
            <w:pPr>
              <w:tabs>
                <w:tab w:val="left" w:pos="-27256"/>
              </w:tabs>
              <w:suppressAutoHyphens/>
              <w:ind w:left="426"/>
              <w:jc w:val="center"/>
              <w:rPr>
                <w:rFonts w:ascii="Arial" w:hAnsi="Arial" w:cs="Arial"/>
                <w:sz w:val="22"/>
                <w:szCs w:val="22"/>
                <w:lang w:val="es-ES" w:eastAsia="ar-SA"/>
              </w:rPr>
            </w:pPr>
          </w:p>
          <w:p w:rsidR="00601C3E" w:rsidRPr="00021AC0" w:rsidRDefault="00601C3E" w:rsidP="00601C3E">
            <w:pPr>
              <w:tabs>
                <w:tab w:val="left" w:pos="426"/>
                <w:tab w:val="left" w:pos="840"/>
              </w:tabs>
              <w:jc w:val="center"/>
              <w:rPr>
                <w:rFonts w:ascii="Arial" w:hAnsi="Arial" w:cs="Arial"/>
                <w:sz w:val="16"/>
                <w:szCs w:val="16"/>
                <w:lang w:val="es-ES" w:eastAsia="ar-SA"/>
              </w:rPr>
            </w:pPr>
          </w:p>
          <w:p w:rsidR="00601C3E" w:rsidRPr="00021AC0" w:rsidRDefault="00601C3E" w:rsidP="00601C3E">
            <w:pPr>
              <w:tabs>
                <w:tab w:val="left" w:pos="426"/>
                <w:tab w:val="left" w:pos="840"/>
              </w:tabs>
              <w:jc w:val="center"/>
              <w:rPr>
                <w:rFonts w:ascii="Arial" w:hAnsi="Arial" w:cs="Arial"/>
                <w:sz w:val="16"/>
                <w:szCs w:val="16"/>
                <w:lang w:val="es-ES" w:eastAsia="ar-SA"/>
              </w:rPr>
            </w:pPr>
          </w:p>
          <w:p w:rsidR="00601C3E" w:rsidRPr="00021AC0" w:rsidRDefault="00601C3E" w:rsidP="00601C3E">
            <w:pPr>
              <w:tabs>
                <w:tab w:val="left" w:pos="-27302"/>
              </w:tabs>
              <w:suppressAutoHyphens/>
              <w:jc w:val="center"/>
              <w:rPr>
                <w:rFonts w:ascii="Arial" w:hAnsi="Arial" w:cs="Arial"/>
                <w:sz w:val="16"/>
                <w:szCs w:val="16"/>
                <w:lang w:val="es-ES" w:eastAsia="ar-SA"/>
              </w:rPr>
            </w:pPr>
          </w:p>
          <w:p w:rsidR="00601C3E" w:rsidRPr="00021AC0" w:rsidRDefault="00601C3E" w:rsidP="00601C3E">
            <w:pPr>
              <w:tabs>
                <w:tab w:val="left" w:pos="-27302"/>
              </w:tabs>
              <w:suppressAutoHyphens/>
              <w:jc w:val="center"/>
              <w:rPr>
                <w:rFonts w:ascii="Arial" w:hAnsi="Arial" w:cs="Arial"/>
                <w:sz w:val="16"/>
                <w:szCs w:val="16"/>
                <w:lang w:val="es-ES" w:eastAsia="ar-SA"/>
              </w:rPr>
            </w:pPr>
          </w:p>
          <w:p w:rsidR="00601C3E" w:rsidRPr="00021AC0" w:rsidRDefault="00601C3E" w:rsidP="00601C3E">
            <w:pPr>
              <w:tabs>
                <w:tab w:val="left" w:pos="-27302"/>
              </w:tabs>
              <w:suppressAutoHyphens/>
              <w:jc w:val="center"/>
              <w:rPr>
                <w:rFonts w:ascii="Arial" w:hAnsi="Arial" w:cs="Arial"/>
                <w:sz w:val="16"/>
                <w:szCs w:val="16"/>
                <w:lang w:val="es-ES" w:eastAsia="ar-SA"/>
              </w:rPr>
            </w:pPr>
          </w:p>
        </w:tc>
        <w:tc>
          <w:tcPr>
            <w:tcW w:w="3118" w:type="dxa"/>
            <w:shd w:val="clear" w:color="auto" w:fill="auto"/>
          </w:tcPr>
          <w:p w:rsidR="00601C3E" w:rsidRPr="00021AC0" w:rsidRDefault="006E5783" w:rsidP="006E5783">
            <w:pPr>
              <w:jc w:val="both"/>
              <w:rPr>
                <w:rFonts w:ascii="Arial" w:hAnsi="Arial" w:cs="Arial"/>
                <w:sz w:val="16"/>
                <w:szCs w:val="16"/>
                <w:lang w:val="es-ES" w:eastAsia="ar-SA"/>
              </w:rPr>
            </w:pPr>
            <w:r w:rsidRPr="00021AC0">
              <w:rPr>
                <w:rFonts w:ascii="Arial" w:hAnsi="Arial" w:cs="Arial"/>
                <w:sz w:val="16"/>
                <w:szCs w:val="16"/>
                <w:lang w:val="es-ES" w:eastAsia="ar-SA"/>
              </w:rPr>
              <w:t>Sujetador para adulto diseño: artículo de forma rectangular de 34 cm mínimo de largo por 9 cm mínimo de ancho dos tramos rectangulares de cinta de contacto de 9 cm mínimo de largo por 2.5 cm mínimo de ancho colocados en los extremos cortos y uno en</w:t>
            </w:r>
            <w:r w:rsidR="005268A9">
              <w:rPr>
                <w:rFonts w:ascii="Arial" w:hAnsi="Arial" w:cs="Arial"/>
                <w:sz w:val="16"/>
                <w:szCs w:val="16"/>
                <w:lang w:val="es-ES" w:eastAsia="ar-SA"/>
              </w:rPr>
              <w:t xml:space="preserve"> </w:t>
            </w:r>
            <w:r w:rsidRPr="00021AC0">
              <w:rPr>
                <w:rFonts w:ascii="Arial" w:hAnsi="Arial" w:cs="Arial"/>
                <w:sz w:val="16"/>
                <w:szCs w:val="16"/>
                <w:lang w:val="es-ES" w:eastAsia="ar-SA"/>
              </w:rPr>
              <w:t xml:space="preserve">cada superficie dos cintas largas de doble capa de tela de 119 cm mínimo de largo por 3.4 cm mínimo de ancho unidas al centro del rectángulo, con costura recta re-forzada tela: no tejida de polipropileno, cubierta en una cara con película de polietileno, de 70 g/m2 mínimo, termograbada, impermeable, opaca, desechable, color: blanco. </w:t>
            </w:r>
            <w:r w:rsidR="00FF36C9" w:rsidRPr="00021AC0">
              <w:rPr>
                <w:rFonts w:ascii="Arial" w:hAnsi="Arial" w:cs="Arial"/>
                <w:sz w:val="16"/>
                <w:szCs w:val="16"/>
                <w:lang w:val="es-ES" w:eastAsia="ar-SA"/>
              </w:rPr>
              <w:t>Envase</w:t>
            </w:r>
            <w:r w:rsidRPr="00021AC0">
              <w:rPr>
                <w:rFonts w:ascii="Arial" w:hAnsi="Arial" w:cs="Arial"/>
                <w:sz w:val="16"/>
                <w:szCs w:val="16"/>
                <w:lang w:val="es-ES" w:eastAsia="ar-SA"/>
              </w:rPr>
              <w:t xml:space="preserve"> con un par de sujetadores.</w:t>
            </w:r>
          </w:p>
        </w:tc>
        <w:tc>
          <w:tcPr>
            <w:tcW w:w="1843" w:type="dxa"/>
            <w:shd w:val="clear" w:color="auto" w:fill="auto"/>
            <w:vAlign w:val="center"/>
          </w:tcPr>
          <w:p w:rsidR="00601C3E" w:rsidRPr="00021AC0" w:rsidRDefault="00601C3E" w:rsidP="00303FDA">
            <w:pPr>
              <w:jc w:val="both"/>
              <w:rPr>
                <w:rFonts w:ascii="Arial" w:hAnsi="Arial" w:cs="Arial"/>
                <w:sz w:val="16"/>
                <w:szCs w:val="16"/>
                <w:lang w:val="es-ES" w:eastAsia="ar-SA"/>
              </w:rPr>
            </w:pPr>
            <w:r w:rsidRPr="00021AC0">
              <w:rPr>
                <w:rFonts w:ascii="Arial" w:hAnsi="Arial" w:cs="Arial"/>
                <w:sz w:val="16"/>
                <w:szCs w:val="16"/>
                <w:lang w:val="es-ES" w:eastAsia="ar-SA"/>
              </w:rPr>
              <w:t xml:space="preserve">Especificación técnica: industria textil- productos utilizados en el sector salud-sujetador para adulto y sujetador para lactante, de tela no tejida, de polipropileno- especificaciones y métodos de prueba. </w:t>
            </w:r>
          </w:p>
        </w:tc>
        <w:tc>
          <w:tcPr>
            <w:tcW w:w="1984" w:type="dxa"/>
            <w:shd w:val="clear" w:color="auto" w:fill="auto"/>
            <w:vAlign w:val="center"/>
          </w:tcPr>
          <w:p w:rsidR="00601C3E" w:rsidRPr="00021AC0" w:rsidRDefault="00601C3E" w:rsidP="00303FDA">
            <w:pPr>
              <w:jc w:val="both"/>
              <w:rPr>
                <w:rFonts w:ascii="Arial" w:hAnsi="Arial" w:cs="Arial"/>
                <w:sz w:val="16"/>
                <w:szCs w:val="16"/>
                <w:lang w:val="es-ES" w:eastAsia="ar-SA"/>
              </w:rPr>
            </w:pPr>
            <w:r w:rsidRPr="00021AC0">
              <w:rPr>
                <w:rFonts w:ascii="Arial" w:hAnsi="Arial" w:cs="Arial"/>
                <w:sz w:val="16"/>
                <w:szCs w:val="16"/>
                <w:lang w:val="es-ES" w:eastAsia="ar-SA"/>
              </w:rPr>
              <w:t xml:space="preserve">Especificación técnica: industria textil- productos utilizados en el sector salud-sujetador para adulto y sujetador para lactante, de tela no tejida, de polipropileno- especificaciones y métodos de prueba. </w:t>
            </w:r>
          </w:p>
        </w:tc>
        <w:tc>
          <w:tcPr>
            <w:tcW w:w="1560" w:type="dxa"/>
            <w:shd w:val="clear" w:color="auto" w:fill="auto"/>
            <w:vAlign w:val="center"/>
          </w:tcPr>
          <w:p w:rsidR="00442163" w:rsidRPr="00021AC0" w:rsidRDefault="00601C3E" w:rsidP="00442163">
            <w:pPr>
              <w:pStyle w:val="Sinespaciado"/>
              <w:jc w:val="both"/>
              <w:rPr>
                <w:rFonts w:ascii="Arial" w:hAnsi="Arial" w:cs="Arial"/>
                <w:sz w:val="16"/>
                <w:szCs w:val="16"/>
              </w:rPr>
            </w:pPr>
            <w:r w:rsidRPr="00021AC0">
              <w:rPr>
                <w:rFonts w:ascii="Arial" w:hAnsi="Arial" w:cs="Arial"/>
                <w:bCs/>
                <w:sz w:val="16"/>
                <w:szCs w:val="16"/>
                <w:lang w:val="es-ES" w:eastAsia="ar-SA"/>
              </w:rPr>
              <w:t>1.-</w:t>
            </w:r>
            <w:r w:rsidR="00442163"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p w:rsidR="00601C3E" w:rsidRPr="00021AC0" w:rsidRDefault="00601C3E" w:rsidP="00442163">
            <w:pPr>
              <w:jc w:val="both"/>
              <w:rPr>
                <w:rFonts w:ascii="Arial" w:hAnsi="Arial" w:cs="Arial"/>
                <w:b/>
                <w:sz w:val="16"/>
                <w:szCs w:val="16"/>
                <w:lang w:eastAsia="en-US"/>
              </w:rPr>
            </w:pPr>
          </w:p>
        </w:tc>
      </w:tr>
    </w:tbl>
    <w:p w:rsidR="003E64D9" w:rsidRPr="00021AC0" w:rsidRDefault="003E64D9" w:rsidP="008173A0">
      <w:pPr>
        <w:rPr>
          <w:rFonts w:ascii="Arial" w:hAnsi="Arial" w:cs="Arial"/>
          <w:b/>
          <w:lang w:val="es-ES"/>
        </w:rPr>
      </w:pPr>
    </w:p>
    <w:p w:rsidR="00C56147" w:rsidRPr="00C72FF8" w:rsidRDefault="00C56147" w:rsidP="0030013C">
      <w:pPr>
        <w:pStyle w:val="Prrafodelista"/>
        <w:numPr>
          <w:ilvl w:val="1"/>
          <w:numId w:val="55"/>
        </w:numPr>
        <w:suppressAutoHyphens/>
        <w:spacing w:after="0" w:line="240" w:lineRule="auto"/>
        <w:ind w:left="426" w:hanging="426"/>
        <w:jc w:val="both"/>
        <w:rPr>
          <w:rFonts w:ascii="Arial" w:hAnsi="Arial" w:cs="Arial"/>
          <w:b/>
          <w:lang w:val="es-ES"/>
        </w:rPr>
      </w:pPr>
      <w:r w:rsidRPr="00C72FF8">
        <w:rPr>
          <w:rFonts w:ascii="Arial" w:hAnsi="Arial" w:cs="Arial"/>
          <w:lang w:val="es-ES"/>
        </w:rPr>
        <w:t>Especificaciones de las dimensiones y confección de la prenda.</w:t>
      </w:r>
    </w:p>
    <w:p w:rsidR="006C7924" w:rsidRDefault="008173A0" w:rsidP="004A663F">
      <w:pPr>
        <w:jc w:val="both"/>
        <w:rPr>
          <w:rFonts w:ascii="Arial" w:hAnsi="Arial" w:cs="Arial"/>
          <w:sz w:val="22"/>
        </w:rPr>
      </w:pPr>
      <w:r w:rsidRPr="008173A0">
        <w:rPr>
          <w:rFonts w:ascii="Arial" w:hAnsi="Arial" w:cs="Arial"/>
          <w:b/>
          <w:sz w:val="22"/>
        </w:rPr>
        <w:t>Los licitantes deberán presentar informes de resultados emitidos por un laboratorio público o privado acreditado ante la EMA</w:t>
      </w:r>
      <w:r w:rsidRPr="008173A0">
        <w:rPr>
          <w:rFonts w:ascii="Arial" w:hAnsi="Arial" w:cs="Arial"/>
          <w:b/>
          <w:sz w:val="22"/>
          <w:lang w:val="es-ES" w:eastAsia="ar-SA"/>
        </w:rPr>
        <w:t xml:space="preserve"> en el área textil y del vestido</w:t>
      </w:r>
      <w:r w:rsidRPr="008173A0">
        <w:rPr>
          <w:rFonts w:ascii="Arial" w:hAnsi="Arial" w:cs="Arial"/>
          <w:b/>
          <w:sz w:val="22"/>
        </w:rPr>
        <w:t xml:space="preserve"> los cuales deben tener una fecha de emisión no mayor a 6 meses previos a la publicación del acto de apertura y presentación de proposiciones.</w:t>
      </w:r>
    </w:p>
    <w:p w:rsidR="006C7924" w:rsidRPr="006C7924" w:rsidRDefault="006C7924" w:rsidP="006F0104">
      <w:pPr>
        <w:jc w:val="both"/>
        <w:rPr>
          <w:rFonts w:ascii="Arial" w:hAnsi="Arial" w:cs="Arial"/>
          <w:sz w:val="22"/>
        </w:rPr>
      </w:pPr>
    </w:p>
    <w:tbl>
      <w:tblPr>
        <w:tblW w:w="5000" w:type="pct"/>
        <w:jc w:val="center"/>
        <w:tblLook w:val="04A0" w:firstRow="1" w:lastRow="0" w:firstColumn="1" w:lastColumn="0" w:noHBand="0" w:noVBand="1"/>
      </w:tblPr>
      <w:tblGrid>
        <w:gridCol w:w="1964"/>
        <w:gridCol w:w="2914"/>
        <w:gridCol w:w="1398"/>
        <w:gridCol w:w="1585"/>
        <w:gridCol w:w="2327"/>
      </w:tblGrid>
      <w:tr w:rsidR="00021AC0" w:rsidRPr="00021AC0" w:rsidTr="00DD48A9">
        <w:trPr>
          <w:trHeight w:val="150"/>
          <w:tblHeader/>
          <w:jc w:val="center"/>
        </w:trPr>
        <w:tc>
          <w:tcPr>
            <w:tcW w:w="9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875FA" w:rsidRPr="00021AC0" w:rsidRDefault="008875F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2894"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875FA" w:rsidRPr="00021AC0" w:rsidRDefault="008875F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11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875FA" w:rsidRPr="00021AC0" w:rsidRDefault="008875F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4A663F">
        <w:trPr>
          <w:trHeight w:val="2801"/>
          <w:tblHeader/>
          <w:jc w:val="center"/>
        </w:trPr>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rsidR="00EB2D9A" w:rsidRPr="00021AC0" w:rsidRDefault="00EB2D9A"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sz w:val="16"/>
                <w:szCs w:val="16"/>
                <w:lang w:val="es-ES" w:eastAsia="ar-SA"/>
              </w:rPr>
              <w:t>Diseño</w:t>
            </w:r>
          </w:p>
        </w:tc>
        <w:tc>
          <w:tcPr>
            <w:tcW w:w="28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B2D9A" w:rsidRPr="00021AC0" w:rsidRDefault="00EB2D9A" w:rsidP="00332D6E">
            <w:pPr>
              <w:tabs>
                <w:tab w:val="left" w:pos="180"/>
                <w:tab w:val="left" w:pos="1260"/>
              </w:tabs>
              <w:suppressAutoHyphens/>
              <w:snapToGrid w:val="0"/>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Forma de rectángulo de una pieza de tela doblada (llamada banda base), con las orillas de los lados largos remetidas. Cosida con costura recta en la orilla del lado que tiene las orillas remetidas. Tiene anexos:</w:t>
            </w:r>
          </w:p>
          <w:p w:rsidR="00EB2D9A" w:rsidRPr="00021AC0" w:rsidRDefault="00EB2D9A" w:rsidP="006E5755">
            <w:pPr>
              <w:pStyle w:val="Prrafodelista"/>
              <w:numPr>
                <w:ilvl w:val="0"/>
                <w:numId w:val="9"/>
              </w:num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Un juego de cintas-unión de gancho y felpa que se adhiere entre sí. El gancho colocado en una superficie junto a una orilla corta y la felpa en la otra superficie, junto a la orilla del otro lado cortó.</w:t>
            </w:r>
          </w:p>
          <w:p w:rsidR="00EB2D9A" w:rsidRPr="00021AC0" w:rsidRDefault="00EB2D9A" w:rsidP="00EB2D9A">
            <w:pPr>
              <w:pStyle w:val="Prrafodelista"/>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Las cintas-unión de gancho y felpa deben estar cosidas en todo su contorno a la banda base, utilizando costura recta.</w:t>
            </w:r>
          </w:p>
          <w:p w:rsidR="00EB2D9A" w:rsidRPr="00021AC0" w:rsidRDefault="00EB2D9A" w:rsidP="00EB2D9A">
            <w:pPr>
              <w:pStyle w:val="Prrafodelista"/>
              <w:numPr>
                <w:ilvl w:val="0"/>
                <w:numId w:val="9"/>
              </w:num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Un par de cintas largas para amarre unidas al centro de la banda base, con costura recta formando un cuadrado</w:t>
            </w:r>
          </w:p>
          <w:p w:rsidR="00EB2D9A" w:rsidRPr="00DD48A9" w:rsidRDefault="00EB2D9A" w:rsidP="00F70590">
            <w:pPr>
              <w:pStyle w:val="Prrafodelista"/>
              <w:numPr>
                <w:ilvl w:val="0"/>
                <w:numId w:val="9"/>
              </w:num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Cada cinta para amarre, debe estar construida en tela doblada con las orillas de los lados largos remetidas. Cosida con costura recta en la orilla del lado que tiene las orillas remetidas.</w:t>
            </w:r>
          </w:p>
        </w:tc>
        <w:tc>
          <w:tcPr>
            <w:tcW w:w="1142" w:type="pct"/>
            <w:vMerge w:val="restart"/>
            <w:tcBorders>
              <w:top w:val="single" w:sz="4" w:space="0" w:color="auto"/>
              <w:left w:val="single" w:sz="4" w:space="0" w:color="auto"/>
              <w:right w:val="single" w:sz="4" w:space="0" w:color="auto"/>
            </w:tcBorders>
            <w:shd w:val="clear" w:color="auto" w:fill="auto"/>
          </w:tcPr>
          <w:p w:rsidR="00EB2D9A" w:rsidRPr="00021AC0" w:rsidRDefault="00391603" w:rsidP="000717D5">
            <w:pPr>
              <w:tabs>
                <w:tab w:val="left" w:pos="180"/>
                <w:tab w:val="left" w:pos="1260"/>
              </w:tabs>
              <w:suppressAutoHyphens/>
              <w:snapToGrid w:val="0"/>
              <w:jc w:val="center"/>
              <w:rPr>
                <w:rFonts w:ascii="Arial" w:hAnsi="Arial" w:cs="Arial"/>
                <w:b/>
                <w:sz w:val="16"/>
                <w:szCs w:val="16"/>
                <w:lang w:val="es-ES" w:eastAsia="ar-SA"/>
              </w:rPr>
            </w:pPr>
            <w:r>
              <w:rPr>
                <w:rFonts w:ascii="Arial" w:hAnsi="Arial" w:cs="Arial"/>
                <w:sz w:val="16"/>
                <w:szCs w:val="16"/>
                <w:lang w:val="es-ES" w:eastAsia="ar-SA"/>
              </w:rPr>
              <w:t>V</w:t>
            </w:r>
            <w:r w:rsidR="00EB2D9A"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DD48A9">
        <w:trPr>
          <w:trHeight w:val="56"/>
          <w:jc w:val="center"/>
        </w:trPr>
        <w:tc>
          <w:tcPr>
            <w:tcW w:w="964" w:type="pct"/>
            <w:vMerge w:val="restar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C56147">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jc w:val="center"/>
              <w:rPr>
                <w:rFonts w:ascii="Arial" w:hAnsi="Arial" w:cs="Arial"/>
                <w:sz w:val="14"/>
                <w:szCs w:val="14"/>
                <w:lang w:val="es-ES" w:eastAsia="ar-SA"/>
              </w:rPr>
            </w:pPr>
            <w:r w:rsidRPr="00021AC0">
              <w:rPr>
                <w:rFonts w:ascii="Arial" w:hAnsi="Arial" w:cs="Arial"/>
                <w:sz w:val="14"/>
                <w:szCs w:val="14"/>
                <w:lang w:val="es-ES" w:eastAsia="ar-SA"/>
              </w:rPr>
              <w:t>Determinación</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Tamaño</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Tolerancia</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A)Largo del rectángulo</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34,0</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1,5</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xml:space="preserve">B)Ancho del rectángulo </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9,0</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1,0</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C)Longitud de la cinta unión, gancho felpa</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9,0</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D)Ancho de la cinta unión gancho felpa</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2,5</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E)Longitud de cada cinta para amarre</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119,0</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F)Ancho de cada cinta para amarre</w:t>
            </w:r>
          </w:p>
        </w:tc>
        <w:tc>
          <w:tcPr>
            <w:tcW w:w="686"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3,4</w:t>
            </w:r>
          </w:p>
        </w:tc>
        <w:tc>
          <w:tcPr>
            <w:tcW w:w="778"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Colocación de las cintas para amarre</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021AC0" w:rsidRDefault="00EB2D9A" w:rsidP="0041423D">
            <w:pPr>
              <w:tabs>
                <w:tab w:val="left" w:pos="180"/>
                <w:tab w:val="left" w:pos="126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Como se indica en la figura 6.4, unidas en el centro de la banda base</w:t>
            </w:r>
          </w:p>
        </w:tc>
        <w:tc>
          <w:tcPr>
            <w:tcW w:w="1142" w:type="pct"/>
            <w:vMerge/>
            <w:tcBorders>
              <w:left w:val="single" w:sz="4" w:space="0" w:color="auto"/>
              <w:right w:val="single" w:sz="4" w:space="0" w:color="auto"/>
            </w:tcBorders>
          </w:tcPr>
          <w:p w:rsidR="00EB2D9A" w:rsidRPr="00021AC0" w:rsidRDefault="00EB2D9A" w:rsidP="0041423D">
            <w:pPr>
              <w:tabs>
                <w:tab w:val="left" w:pos="180"/>
                <w:tab w:val="left" w:pos="1260"/>
              </w:tabs>
              <w:suppressAutoHyphens/>
              <w:spacing w:line="276" w:lineRule="auto"/>
              <w:jc w:val="both"/>
              <w:rPr>
                <w:rFonts w:ascii="Arial" w:hAnsi="Arial" w:cs="Arial"/>
                <w:sz w:val="14"/>
                <w:szCs w:val="14"/>
                <w:lang w:val="es-ES" w:eastAsia="ar-SA"/>
              </w:rPr>
            </w:pPr>
          </w:p>
        </w:tc>
      </w:tr>
      <w:tr w:rsidR="00021AC0" w:rsidRPr="00021AC0" w:rsidTr="00DD48A9">
        <w:trPr>
          <w:trHeight w:val="60"/>
          <w:jc w:val="center"/>
        </w:trPr>
        <w:tc>
          <w:tcPr>
            <w:tcW w:w="964" w:type="pct"/>
            <w:vMerge w:val="restar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AF1B41">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Costuras</w:t>
            </w: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825838">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Costuras de las cintas para amarre</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021AC0" w:rsidRDefault="00EB2D9A" w:rsidP="00825838">
            <w:pPr>
              <w:tabs>
                <w:tab w:val="left" w:pos="180"/>
                <w:tab w:val="left" w:pos="1260"/>
              </w:tabs>
              <w:suppressAutoHyphens/>
              <w:snapToGrid w:val="0"/>
              <w:jc w:val="both"/>
              <w:rPr>
                <w:rFonts w:ascii="Arial" w:hAnsi="Arial" w:cs="Arial"/>
                <w:sz w:val="14"/>
                <w:szCs w:val="14"/>
                <w:lang w:val="es-ES" w:eastAsia="ar-SA"/>
              </w:rPr>
            </w:pPr>
            <w:r w:rsidRPr="00021AC0">
              <w:rPr>
                <w:rFonts w:ascii="Arial" w:hAnsi="Arial" w:cs="Arial"/>
                <w:sz w:val="14"/>
                <w:szCs w:val="14"/>
                <w:lang w:val="es-ES" w:eastAsia="ar-SA"/>
              </w:rPr>
              <w:t>Deben estar unidas al centro de la banda base, con costura recta formando un cuadrado</w:t>
            </w:r>
          </w:p>
        </w:tc>
        <w:tc>
          <w:tcPr>
            <w:tcW w:w="1142" w:type="pct"/>
            <w:vMerge/>
            <w:tcBorders>
              <w:left w:val="single" w:sz="4" w:space="0" w:color="auto"/>
              <w:right w:val="single" w:sz="4" w:space="0" w:color="auto"/>
            </w:tcBorders>
          </w:tcPr>
          <w:p w:rsidR="00EB2D9A" w:rsidRPr="00021AC0" w:rsidRDefault="00EB2D9A" w:rsidP="00825838">
            <w:pPr>
              <w:tabs>
                <w:tab w:val="left" w:pos="180"/>
                <w:tab w:val="left" w:pos="1260"/>
              </w:tabs>
              <w:suppressAutoHyphens/>
              <w:snapToGrid w:val="0"/>
              <w:jc w:val="both"/>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825838">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Costuras de la cinta-unión gancho felpa</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021AC0" w:rsidRDefault="00EB2D9A" w:rsidP="00825838">
            <w:pPr>
              <w:tabs>
                <w:tab w:val="left" w:pos="180"/>
                <w:tab w:val="left" w:pos="1260"/>
              </w:tabs>
              <w:suppressAutoHyphens/>
              <w:snapToGrid w:val="0"/>
              <w:rPr>
                <w:rFonts w:ascii="Arial" w:hAnsi="Arial" w:cs="Arial"/>
                <w:sz w:val="14"/>
                <w:szCs w:val="14"/>
                <w:lang w:val="es-ES" w:eastAsia="ar-SA"/>
              </w:rPr>
            </w:pPr>
            <w:r w:rsidRPr="00021AC0">
              <w:rPr>
                <w:rFonts w:ascii="Arial" w:hAnsi="Arial" w:cs="Arial"/>
                <w:sz w:val="14"/>
                <w:szCs w:val="14"/>
                <w:lang w:val="es-ES" w:eastAsia="ar-SA"/>
              </w:rPr>
              <w:t>Cada cinta (gancho o felpa), unida a una de las superficies de la banda base, cosida en todo su contorno utilizado costura recta.</w:t>
            </w:r>
          </w:p>
        </w:tc>
        <w:tc>
          <w:tcPr>
            <w:tcW w:w="1142" w:type="pct"/>
            <w:vMerge/>
            <w:tcBorders>
              <w:left w:val="single" w:sz="4" w:space="0" w:color="auto"/>
              <w:right w:val="single" w:sz="4" w:space="0" w:color="auto"/>
            </w:tcBorders>
          </w:tcPr>
          <w:p w:rsidR="00EB2D9A" w:rsidRPr="00021AC0" w:rsidRDefault="00EB2D9A" w:rsidP="00825838">
            <w:pPr>
              <w:tabs>
                <w:tab w:val="left" w:pos="180"/>
                <w:tab w:val="left" w:pos="1260"/>
              </w:tabs>
              <w:suppressAutoHyphens/>
              <w:snapToGrid w:val="0"/>
              <w:rPr>
                <w:rFonts w:ascii="Arial" w:hAnsi="Arial" w:cs="Arial"/>
                <w:sz w:val="14"/>
                <w:szCs w:val="14"/>
                <w:lang w:val="es-ES" w:eastAsia="ar-SA"/>
              </w:rPr>
            </w:pPr>
          </w:p>
        </w:tc>
      </w:tr>
      <w:tr w:rsidR="00021AC0"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825838">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Ancho de las costuras, mm</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021AC0" w:rsidRDefault="00EB2D9A" w:rsidP="00825838">
            <w:pPr>
              <w:tabs>
                <w:tab w:val="left" w:pos="180"/>
                <w:tab w:val="left" w:pos="1260"/>
              </w:tabs>
              <w:suppressAutoHyphens/>
              <w:snapToGrid w:val="0"/>
              <w:rPr>
                <w:rFonts w:ascii="Arial" w:hAnsi="Arial" w:cs="Arial"/>
                <w:sz w:val="16"/>
                <w:szCs w:val="16"/>
                <w:lang w:val="es-ES" w:eastAsia="ar-SA"/>
              </w:rPr>
            </w:pPr>
            <w:r w:rsidRPr="00021AC0">
              <w:rPr>
                <w:rFonts w:ascii="Arial" w:hAnsi="Arial" w:cs="Arial"/>
                <w:sz w:val="16"/>
                <w:szCs w:val="16"/>
                <w:lang w:val="es-ES" w:eastAsia="ar-SA"/>
              </w:rPr>
              <w:t xml:space="preserve">2,0 a 5,0 </w:t>
            </w:r>
          </w:p>
        </w:tc>
        <w:tc>
          <w:tcPr>
            <w:tcW w:w="1142" w:type="pct"/>
            <w:vMerge/>
            <w:tcBorders>
              <w:left w:val="single" w:sz="4" w:space="0" w:color="auto"/>
              <w:right w:val="single" w:sz="4" w:space="0" w:color="auto"/>
            </w:tcBorders>
          </w:tcPr>
          <w:p w:rsidR="00EB2D9A" w:rsidRPr="00021AC0" w:rsidRDefault="00EB2D9A" w:rsidP="00825838">
            <w:pPr>
              <w:tabs>
                <w:tab w:val="left" w:pos="180"/>
                <w:tab w:val="left" w:pos="1260"/>
              </w:tabs>
              <w:suppressAutoHyphens/>
              <w:snapToGrid w:val="0"/>
              <w:rPr>
                <w:rFonts w:ascii="Arial" w:hAnsi="Arial" w:cs="Arial"/>
                <w:sz w:val="16"/>
                <w:szCs w:val="16"/>
                <w:lang w:val="es-ES" w:eastAsia="ar-SA"/>
              </w:rPr>
            </w:pPr>
          </w:p>
        </w:tc>
      </w:tr>
      <w:tr w:rsidR="00EB2D9A" w:rsidRPr="00021AC0"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021AC0"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021AC0" w:rsidRDefault="00EB2D9A" w:rsidP="00825838">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sz w:val="16"/>
                <w:szCs w:val="16"/>
                <w:lang w:val="es-ES" w:eastAsia="ar-SA"/>
              </w:rPr>
              <w:t>Tipo de costura</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021AC0" w:rsidRDefault="00EB2D9A" w:rsidP="00825838">
            <w:pPr>
              <w:tabs>
                <w:tab w:val="left" w:pos="180"/>
                <w:tab w:val="left" w:pos="1260"/>
              </w:tabs>
              <w:suppressAutoHyphens/>
              <w:snapToGrid w:val="0"/>
              <w:jc w:val="both"/>
              <w:rPr>
                <w:rFonts w:ascii="Arial" w:hAnsi="Arial" w:cs="Arial"/>
                <w:sz w:val="14"/>
                <w:szCs w:val="14"/>
                <w:lang w:val="es-ES" w:eastAsia="ar-SA"/>
              </w:rPr>
            </w:pPr>
            <w:r w:rsidRPr="00021AC0">
              <w:rPr>
                <w:rFonts w:ascii="Arial" w:hAnsi="Arial" w:cs="Arial"/>
                <w:sz w:val="14"/>
                <w:szCs w:val="14"/>
                <w:lang w:val="es-ES" w:eastAsia="ar-SA"/>
              </w:rPr>
              <w:t>Para todas las uniones de las piezas, debe ser costura recta, 5 puntadas mínimo por cada 2,5 cm, bien rematada.</w:t>
            </w:r>
          </w:p>
        </w:tc>
        <w:tc>
          <w:tcPr>
            <w:tcW w:w="1142" w:type="pct"/>
            <w:vMerge/>
            <w:tcBorders>
              <w:left w:val="single" w:sz="4" w:space="0" w:color="auto"/>
              <w:bottom w:val="single" w:sz="4" w:space="0" w:color="auto"/>
              <w:right w:val="single" w:sz="4" w:space="0" w:color="auto"/>
            </w:tcBorders>
          </w:tcPr>
          <w:p w:rsidR="00EB2D9A" w:rsidRPr="00021AC0" w:rsidRDefault="00EB2D9A" w:rsidP="00825838">
            <w:pPr>
              <w:tabs>
                <w:tab w:val="left" w:pos="180"/>
                <w:tab w:val="left" w:pos="1260"/>
              </w:tabs>
              <w:suppressAutoHyphens/>
              <w:snapToGrid w:val="0"/>
              <w:jc w:val="both"/>
              <w:rPr>
                <w:rFonts w:ascii="Arial" w:hAnsi="Arial" w:cs="Arial"/>
                <w:sz w:val="14"/>
                <w:szCs w:val="14"/>
                <w:lang w:val="es-ES" w:eastAsia="ar-SA"/>
              </w:rPr>
            </w:pPr>
          </w:p>
        </w:tc>
      </w:tr>
    </w:tbl>
    <w:p w:rsidR="00C56147" w:rsidRPr="00021AC0" w:rsidRDefault="00C56147" w:rsidP="00C56147">
      <w:pPr>
        <w:rPr>
          <w:rFonts w:ascii="Arial" w:hAnsi="Arial" w:cs="Arial"/>
          <w:b/>
        </w:rPr>
      </w:pPr>
    </w:p>
    <w:p w:rsidR="00C56147" w:rsidRPr="00C72FF8" w:rsidRDefault="00C56147" w:rsidP="00C72FF8">
      <w:pPr>
        <w:pStyle w:val="Prrafodelista"/>
        <w:numPr>
          <w:ilvl w:val="1"/>
          <w:numId w:val="55"/>
        </w:numPr>
        <w:suppressAutoHyphens/>
        <w:jc w:val="both"/>
        <w:rPr>
          <w:rFonts w:ascii="Arial" w:hAnsi="Arial" w:cs="Arial"/>
          <w:lang w:val="es-ES"/>
        </w:rPr>
      </w:pPr>
      <w:r w:rsidRPr="00C72FF8">
        <w:rPr>
          <w:rFonts w:ascii="Arial" w:hAnsi="Arial" w:cs="Arial"/>
          <w:lang w:val="es-ES"/>
        </w:rPr>
        <w:t>Especificaciones</w:t>
      </w:r>
      <w:r w:rsidR="00E91615" w:rsidRPr="00C72FF8">
        <w:rPr>
          <w:rFonts w:ascii="Arial" w:hAnsi="Arial" w:cs="Arial"/>
          <w:lang w:val="es-ES"/>
        </w:rPr>
        <w:t xml:space="preserve"> </w:t>
      </w:r>
      <w:r w:rsidRPr="00C72FF8">
        <w:rPr>
          <w:rFonts w:ascii="Arial" w:hAnsi="Arial" w:cs="Arial"/>
          <w:lang w:val="es-ES"/>
        </w:rPr>
        <w:t xml:space="preserve">para etiquetado del producto. </w:t>
      </w:r>
    </w:p>
    <w:p w:rsidR="00C56147" w:rsidRDefault="00C56147" w:rsidP="006F0104">
      <w:pPr>
        <w:pStyle w:val="Prrafodelista"/>
        <w:suppressAutoHyphens/>
        <w:spacing w:after="0" w:line="240" w:lineRule="auto"/>
        <w:ind w:left="851"/>
        <w:jc w:val="both"/>
        <w:rPr>
          <w:rFonts w:ascii="Arial" w:hAnsi="Arial" w:cs="Arial"/>
          <w:lang w:val="es-ES"/>
        </w:rPr>
      </w:pPr>
      <w:r w:rsidRPr="00021AC0">
        <w:rPr>
          <w:rFonts w:ascii="Arial" w:hAnsi="Arial" w:cs="Arial"/>
          <w:lang w:val="es-ES"/>
        </w:rPr>
        <w:t>Las etiquetas deben contener impreso en forma legible e indeleble, los datos del producto, de conformidad con la norma</w:t>
      </w:r>
      <w:r w:rsidR="006F0104" w:rsidRPr="00021AC0">
        <w:rPr>
          <w:rFonts w:ascii="Arial" w:hAnsi="Arial" w:cs="Arial"/>
          <w:lang w:val="es-ES"/>
        </w:rPr>
        <w:t xml:space="preserve"> oficial mexicana NOM-004-SCFI Información comercial, e</w:t>
      </w:r>
      <w:r w:rsidRPr="00021AC0">
        <w:rPr>
          <w:rFonts w:ascii="Arial" w:hAnsi="Arial" w:cs="Arial"/>
          <w:lang w:val="es-ES"/>
        </w:rPr>
        <w:t>ti</w:t>
      </w:r>
      <w:r w:rsidR="006F0104" w:rsidRPr="00021AC0">
        <w:rPr>
          <w:rFonts w:ascii="Arial" w:hAnsi="Arial" w:cs="Arial"/>
          <w:lang w:val="es-ES"/>
        </w:rPr>
        <w:t>quetado d</w:t>
      </w:r>
      <w:r w:rsidRPr="00021AC0">
        <w:rPr>
          <w:rFonts w:ascii="Arial" w:hAnsi="Arial" w:cs="Arial"/>
          <w:lang w:val="es-ES"/>
        </w:rPr>
        <w:t xml:space="preserve">e </w:t>
      </w:r>
      <w:r w:rsidR="006F0104" w:rsidRPr="00021AC0">
        <w:rPr>
          <w:rFonts w:ascii="Arial" w:hAnsi="Arial" w:cs="Arial"/>
          <w:lang w:val="es-ES"/>
        </w:rPr>
        <w:t>p</w:t>
      </w:r>
      <w:r w:rsidRPr="00021AC0">
        <w:rPr>
          <w:rFonts w:ascii="Arial" w:hAnsi="Arial" w:cs="Arial"/>
          <w:lang w:val="es-ES"/>
        </w:rPr>
        <w:t xml:space="preserve">roductos </w:t>
      </w:r>
      <w:r w:rsidR="006F0104" w:rsidRPr="00021AC0">
        <w:rPr>
          <w:rFonts w:ascii="Arial" w:hAnsi="Arial" w:cs="Arial"/>
          <w:lang w:val="es-ES"/>
        </w:rPr>
        <w:t>t</w:t>
      </w:r>
      <w:r w:rsidRPr="00021AC0">
        <w:rPr>
          <w:rFonts w:ascii="Arial" w:hAnsi="Arial" w:cs="Arial"/>
          <w:lang w:val="es-ES"/>
        </w:rPr>
        <w:t xml:space="preserve">extiles, </w:t>
      </w:r>
      <w:r w:rsidR="006F0104" w:rsidRPr="00021AC0">
        <w:rPr>
          <w:rFonts w:ascii="Arial" w:hAnsi="Arial" w:cs="Arial"/>
          <w:lang w:val="es-ES"/>
        </w:rPr>
        <w:t>p</w:t>
      </w:r>
      <w:r w:rsidR="00DE60F8" w:rsidRPr="00021AC0">
        <w:rPr>
          <w:rFonts w:ascii="Arial" w:hAnsi="Arial" w:cs="Arial"/>
          <w:lang w:val="es-ES"/>
        </w:rPr>
        <w:t>rendas de vestir, sus accesorios y ropa de casa</w:t>
      </w:r>
      <w:r w:rsidRPr="00021AC0">
        <w:rPr>
          <w:rFonts w:ascii="Arial" w:hAnsi="Arial" w:cs="Arial"/>
          <w:lang w:val="es-ES"/>
        </w:rPr>
        <w:t>.</w:t>
      </w:r>
    </w:p>
    <w:p w:rsidR="0030013C" w:rsidRDefault="0030013C" w:rsidP="0030013C">
      <w:pPr>
        <w:suppressAutoHyphens/>
        <w:jc w:val="both"/>
        <w:rPr>
          <w:rFonts w:ascii="Arial" w:eastAsia="Calibri" w:hAnsi="Arial" w:cs="Arial"/>
          <w:sz w:val="22"/>
          <w:szCs w:val="22"/>
          <w:lang w:val="es-ES" w:eastAsia="en-US"/>
        </w:rPr>
      </w:pPr>
    </w:p>
    <w:p w:rsidR="00C56147" w:rsidRPr="0030013C" w:rsidRDefault="00C56147" w:rsidP="0030013C">
      <w:pPr>
        <w:pStyle w:val="Prrafodelista"/>
        <w:numPr>
          <w:ilvl w:val="1"/>
          <w:numId w:val="55"/>
        </w:numPr>
        <w:suppressAutoHyphens/>
        <w:jc w:val="both"/>
        <w:rPr>
          <w:rFonts w:ascii="Arial" w:hAnsi="Arial" w:cs="Arial"/>
          <w:lang w:val="es-ES"/>
        </w:rPr>
      </w:pPr>
      <w:r w:rsidRPr="0030013C">
        <w:rPr>
          <w:rFonts w:ascii="Arial" w:hAnsi="Arial" w:cs="Arial"/>
          <w:b/>
          <w:lang w:val="es-ES"/>
        </w:rPr>
        <w:t>Figur</w:t>
      </w:r>
      <w:r w:rsidR="00E86B6E">
        <w:rPr>
          <w:rFonts w:ascii="Arial" w:hAnsi="Arial" w:cs="Arial"/>
          <w:b/>
          <w:lang w:val="es-ES"/>
        </w:rPr>
        <w:t xml:space="preserve">a descriptiva para las partidas </w:t>
      </w:r>
      <w:r w:rsidR="00751051" w:rsidRPr="0030013C">
        <w:rPr>
          <w:rFonts w:ascii="Arial" w:hAnsi="Arial" w:cs="Arial"/>
          <w:b/>
          <w:lang w:val="es-ES"/>
        </w:rPr>
        <w:t>5</w:t>
      </w:r>
    </w:p>
    <w:p w:rsidR="00DC030E" w:rsidRPr="00E227F3" w:rsidRDefault="0030013C" w:rsidP="00E227F3">
      <w:pPr>
        <w:pStyle w:val="Prrafodelista"/>
        <w:suppressAutoHyphens/>
        <w:spacing w:after="0" w:line="240" w:lineRule="auto"/>
        <w:ind w:left="1080"/>
        <w:jc w:val="center"/>
        <w:rPr>
          <w:rFonts w:ascii="Arial" w:hAnsi="Arial" w:cs="Arial"/>
          <w:lang w:val="es-ES"/>
        </w:rPr>
      </w:pPr>
      <w:r w:rsidRPr="00021AC0">
        <w:rPr>
          <w:rFonts w:ascii="Arial" w:hAnsi="Arial" w:cs="Arial"/>
          <w:noProof/>
          <w:lang w:eastAsia="es-MX"/>
        </w:rPr>
        <w:drawing>
          <wp:inline distT="0" distB="0" distL="0" distR="0">
            <wp:extent cx="3416331" cy="3364173"/>
            <wp:effectExtent l="0" t="0" r="0" b="8255"/>
            <wp:docPr id="4" name="Imagen 4" descr="C:\DOCUME~1\ADMINI~1\CONFIG~1\Temp\\msotw9_tem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ADMINI~1\CONFIG~1\Temp\\msotw9_temp0.bmp"/>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0049" t="23211" r="9682" b="15684"/>
                    <a:stretch/>
                  </pic:blipFill>
                  <pic:spPr bwMode="auto">
                    <a:xfrm>
                      <a:off x="0" y="0"/>
                      <a:ext cx="3429663" cy="3377302"/>
                    </a:xfrm>
                    <a:prstGeom prst="rect">
                      <a:avLst/>
                    </a:prstGeom>
                    <a:noFill/>
                    <a:ln>
                      <a:noFill/>
                    </a:ln>
                    <a:extLst>
                      <a:ext uri="{53640926-AAD7-44D8-BBD7-CCE9431645EC}">
                        <a14:shadowObscured xmlns:a14="http://schemas.microsoft.com/office/drawing/2010/main"/>
                      </a:ext>
                    </a:extLst>
                  </pic:spPr>
                </pic:pic>
              </a:graphicData>
            </a:graphic>
          </wp:inline>
        </w:drawing>
      </w:r>
    </w:p>
    <w:p w:rsidR="008173A0" w:rsidRDefault="008173A0" w:rsidP="00B91906">
      <w:pPr>
        <w:suppressAutoHyphens/>
        <w:jc w:val="both"/>
        <w:rPr>
          <w:rFonts w:ascii="Arial" w:eastAsia="Calibri" w:hAnsi="Arial" w:cs="Arial"/>
          <w:sz w:val="22"/>
          <w:szCs w:val="22"/>
          <w:lang w:val="es-ES" w:eastAsia="en-US"/>
        </w:rPr>
      </w:pPr>
    </w:p>
    <w:p w:rsidR="00B91906" w:rsidRPr="00B91906" w:rsidRDefault="00B91906" w:rsidP="00B91906">
      <w:pPr>
        <w:suppressAutoHyphens/>
        <w:jc w:val="both"/>
        <w:rPr>
          <w:rFonts w:ascii="Arial" w:hAnsi="Arial" w:cs="Arial"/>
          <w:lang w:val="es-ES"/>
        </w:rPr>
      </w:pPr>
    </w:p>
    <w:p w:rsidR="008173A0" w:rsidRDefault="008173A0" w:rsidP="0030013C">
      <w:pPr>
        <w:pStyle w:val="Prrafodelista"/>
        <w:suppressAutoHyphens/>
        <w:spacing w:after="0" w:line="240" w:lineRule="auto"/>
        <w:ind w:left="1080"/>
        <w:jc w:val="both"/>
        <w:rPr>
          <w:rFonts w:ascii="Arial" w:hAnsi="Arial" w:cs="Arial"/>
          <w:lang w:val="es-ES"/>
        </w:rPr>
      </w:pPr>
    </w:p>
    <w:p w:rsidR="004A663F" w:rsidRDefault="004A663F" w:rsidP="0030013C">
      <w:pPr>
        <w:pStyle w:val="Prrafodelista"/>
        <w:suppressAutoHyphens/>
        <w:spacing w:after="0" w:line="240" w:lineRule="auto"/>
        <w:ind w:left="1080"/>
        <w:jc w:val="both"/>
        <w:rPr>
          <w:rFonts w:ascii="Arial" w:hAnsi="Arial" w:cs="Arial"/>
          <w:lang w:val="es-ES"/>
        </w:rPr>
      </w:pPr>
    </w:p>
    <w:p w:rsidR="004A663F" w:rsidRDefault="004A663F" w:rsidP="0030013C">
      <w:pPr>
        <w:pStyle w:val="Prrafodelista"/>
        <w:suppressAutoHyphens/>
        <w:spacing w:after="0" w:line="240" w:lineRule="auto"/>
        <w:ind w:left="1080"/>
        <w:jc w:val="both"/>
        <w:rPr>
          <w:rFonts w:ascii="Arial" w:hAnsi="Arial" w:cs="Arial"/>
          <w:lang w:val="es-ES"/>
        </w:rPr>
      </w:pPr>
    </w:p>
    <w:p w:rsidR="004A663F" w:rsidRDefault="004A663F" w:rsidP="0030013C">
      <w:pPr>
        <w:pStyle w:val="Prrafodelista"/>
        <w:suppressAutoHyphens/>
        <w:spacing w:after="0" w:line="240" w:lineRule="auto"/>
        <w:ind w:left="1080"/>
        <w:jc w:val="both"/>
        <w:rPr>
          <w:rFonts w:ascii="Arial" w:hAnsi="Arial" w:cs="Arial"/>
          <w:lang w:val="es-ES"/>
        </w:rPr>
      </w:pPr>
    </w:p>
    <w:p w:rsidR="00877E2E" w:rsidRPr="00C72FF8" w:rsidRDefault="00877E2E" w:rsidP="000E6539">
      <w:pPr>
        <w:pStyle w:val="Prrafodelista"/>
        <w:numPr>
          <w:ilvl w:val="0"/>
          <w:numId w:val="57"/>
        </w:numPr>
        <w:jc w:val="center"/>
        <w:rPr>
          <w:rFonts w:ascii="Arial" w:hAnsi="Arial" w:cs="Arial"/>
          <w:b/>
          <w:lang w:val="es-ES" w:eastAsia="ar-SA"/>
        </w:rPr>
      </w:pPr>
      <w:r w:rsidRPr="00C72FF8">
        <w:rPr>
          <w:rFonts w:ascii="Arial" w:hAnsi="Arial" w:cs="Arial"/>
          <w:b/>
          <w:lang w:val="es-ES" w:eastAsia="ar-SA"/>
        </w:rPr>
        <w:lastRenderedPageBreak/>
        <w:t xml:space="preserve">Partida </w:t>
      </w:r>
      <w:r w:rsidR="00751051" w:rsidRPr="00C72FF8">
        <w:rPr>
          <w:rFonts w:ascii="Arial" w:hAnsi="Arial" w:cs="Arial"/>
          <w:b/>
          <w:lang w:val="es-ES" w:eastAsia="ar-SA"/>
        </w:rPr>
        <w:t>6</w:t>
      </w:r>
    </w:p>
    <w:p w:rsidR="00877E2E" w:rsidRPr="00021AC0" w:rsidRDefault="0040306B" w:rsidP="0060163E">
      <w:pPr>
        <w:jc w:val="center"/>
        <w:rPr>
          <w:rFonts w:ascii="Arial" w:hAnsi="Arial" w:cs="Arial"/>
          <w:b/>
          <w:sz w:val="18"/>
          <w:lang w:val="es-ES" w:eastAsia="ar-SA"/>
        </w:rPr>
      </w:pPr>
      <w:r w:rsidRPr="00021AC0">
        <w:rPr>
          <w:rFonts w:ascii="Arial" w:hAnsi="Arial" w:cs="Arial"/>
          <w:b/>
          <w:sz w:val="18"/>
          <w:lang w:val="es-ES" w:eastAsia="ar-SA"/>
        </w:rPr>
        <w:t>Canastilla P</w:t>
      </w:r>
      <w:r w:rsidR="00877E2E" w:rsidRPr="00021AC0">
        <w:rPr>
          <w:rFonts w:ascii="Arial" w:hAnsi="Arial" w:cs="Arial"/>
          <w:b/>
          <w:sz w:val="18"/>
          <w:lang w:val="es-ES" w:eastAsia="ar-SA"/>
        </w:rPr>
        <w:t>ara Bebé</w:t>
      </w:r>
    </w:p>
    <w:p w:rsidR="00616015" w:rsidRPr="00021AC0" w:rsidRDefault="00616015" w:rsidP="0060163E">
      <w:pPr>
        <w:jc w:val="center"/>
        <w:rPr>
          <w:rFonts w:ascii="Arial" w:hAnsi="Arial" w:cs="Arial"/>
          <w:b/>
          <w:sz w:val="18"/>
          <w:lang w:val="es-ES" w:eastAsia="ar-SA"/>
        </w:rPr>
      </w:pPr>
    </w:p>
    <w:p w:rsidR="00616015" w:rsidRPr="00C72FF8" w:rsidRDefault="00616015" w:rsidP="00C72FF8">
      <w:pPr>
        <w:pStyle w:val="Prrafodelista"/>
        <w:numPr>
          <w:ilvl w:val="1"/>
          <w:numId w:val="56"/>
        </w:numPr>
        <w:suppressAutoHyphens/>
        <w:jc w:val="both"/>
        <w:rPr>
          <w:rFonts w:ascii="Arial" w:hAnsi="Arial" w:cs="Arial"/>
          <w:lang w:val="es-ES"/>
        </w:rPr>
      </w:pPr>
      <w:r w:rsidRPr="00C72FF8">
        <w:rPr>
          <w:rFonts w:ascii="Arial" w:hAnsi="Arial" w:cs="Arial"/>
          <w:lang w:val="es-ES" w:eastAsia="ar-SA"/>
        </w:rPr>
        <w:t>Clave de identificación del bien en el cuadro básico Institucional de productos textiles y calzado, descripción del producto, documentos normativos y observaciones</w:t>
      </w:r>
      <w:r w:rsidRPr="00C72FF8">
        <w:rPr>
          <w:rFonts w:ascii="Arial" w:hAnsi="Arial" w:cs="Arial"/>
          <w:lang w:val="es-ES"/>
        </w:rPr>
        <w:t xml:space="preserve">. </w:t>
      </w:r>
    </w:p>
    <w:tbl>
      <w:tblPr>
        <w:tblStyle w:val="Tablaconcuadrcula"/>
        <w:tblW w:w="10270" w:type="dxa"/>
        <w:jc w:val="center"/>
        <w:tblInd w:w="1353" w:type="dxa"/>
        <w:tblLayout w:type="fixed"/>
        <w:tblLook w:val="04A0" w:firstRow="1" w:lastRow="0" w:firstColumn="1" w:lastColumn="0" w:noHBand="0" w:noVBand="1"/>
      </w:tblPr>
      <w:tblGrid>
        <w:gridCol w:w="1709"/>
        <w:gridCol w:w="3174"/>
        <w:gridCol w:w="1843"/>
        <w:gridCol w:w="1984"/>
        <w:gridCol w:w="1560"/>
      </w:tblGrid>
      <w:tr w:rsidR="00021AC0" w:rsidRPr="00021AC0" w:rsidTr="004B6723">
        <w:trPr>
          <w:jc w:val="center"/>
        </w:trPr>
        <w:tc>
          <w:tcPr>
            <w:tcW w:w="1709" w:type="dxa"/>
          </w:tcPr>
          <w:p w:rsidR="004B6723" w:rsidRPr="00021AC0" w:rsidRDefault="004B6723" w:rsidP="002F72D7">
            <w:pPr>
              <w:jc w:val="center"/>
              <w:rPr>
                <w:rFonts w:ascii="Arial" w:hAnsi="Arial" w:cs="Arial"/>
                <w:b/>
                <w:sz w:val="16"/>
                <w:szCs w:val="16"/>
                <w:lang w:val="es-ES" w:eastAsia="en-US"/>
              </w:rPr>
            </w:pPr>
            <w:r w:rsidRPr="00021AC0">
              <w:rPr>
                <w:rFonts w:ascii="Arial" w:hAnsi="Arial" w:cs="Arial"/>
                <w:b/>
                <w:sz w:val="16"/>
                <w:szCs w:val="16"/>
                <w:lang w:val="es-ES"/>
              </w:rPr>
              <w:t>Clave</w:t>
            </w:r>
          </w:p>
        </w:tc>
        <w:tc>
          <w:tcPr>
            <w:tcW w:w="3174" w:type="dxa"/>
            <w:shd w:val="clear" w:color="auto" w:fill="auto"/>
          </w:tcPr>
          <w:p w:rsidR="004B6723" w:rsidRPr="00021AC0" w:rsidRDefault="004B6723" w:rsidP="002F72D7">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Descripción del producto </w:t>
            </w:r>
          </w:p>
        </w:tc>
        <w:tc>
          <w:tcPr>
            <w:tcW w:w="1843" w:type="dxa"/>
            <w:shd w:val="clear" w:color="auto" w:fill="auto"/>
          </w:tcPr>
          <w:p w:rsidR="004B6723" w:rsidRPr="00021AC0" w:rsidRDefault="004B6723" w:rsidP="002F72D7">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984" w:type="dxa"/>
            <w:shd w:val="clear" w:color="auto" w:fill="auto"/>
          </w:tcPr>
          <w:p w:rsidR="004B6723" w:rsidRPr="00021AC0" w:rsidRDefault="004B6723" w:rsidP="002F72D7">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Documento normativo de la prenda </w:t>
            </w:r>
          </w:p>
        </w:tc>
        <w:tc>
          <w:tcPr>
            <w:tcW w:w="1560" w:type="dxa"/>
            <w:shd w:val="clear" w:color="auto" w:fill="auto"/>
          </w:tcPr>
          <w:p w:rsidR="004B6723" w:rsidRPr="00021AC0" w:rsidRDefault="004B6723" w:rsidP="002F72D7">
            <w:pPr>
              <w:jc w:val="center"/>
              <w:rPr>
                <w:rFonts w:ascii="Arial" w:hAnsi="Arial" w:cs="Arial"/>
                <w:b/>
                <w:sz w:val="16"/>
                <w:szCs w:val="16"/>
                <w:lang w:val="es-ES" w:eastAsia="en-US"/>
              </w:rPr>
            </w:pPr>
            <w:r w:rsidRPr="00021AC0">
              <w:rPr>
                <w:rFonts w:ascii="Arial" w:hAnsi="Arial" w:cs="Arial"/>
                <w:b/>
                <w:sz w:val="16"/>
                <w:szCs w:val="16"/>
                <w:lang w:val="es-ES" w:eastAsia="en-US"/>
              </w:rPr>
              <w:t xml:space="preserve">Observaciones </w:t>
            </w:r>
          </w:p>
        </w:tc>
      </w:tr>
      <w:tr w:rsidR="004B6723" w:rsidRPr="00021AC0" w:rsidTr="004B6723">
        <w:trPr>
          <w:trHeight w:val="3099"/>
          <w:jc w:val="center"/>
        </w:trPr>
        <w:tc>
          <w:tcPr>
            <w:tcW w:w="1709" w:type="dxa"/>
            <w:vAlign w:val="center"/>
          </w:tcPr>
          <w:p w:rsidR="004B6723" w:rsidRPr="00021AC0" w:rsidRDefault="00AD56B2" w:rsidP="004B6723">
            <w:pPr>
              <w:jc w:val="center"/>
              <w:rPr>
                <w:rFonts w:ascii="Arial" w:hAnsi="Arial" w:cs="Arial"/>
                <w:sz w:val="16"/>
                <w:szCs w:val="16"/>
                <w:lang w:val="es-ES" w:eastAsia="ar-SA"/>
              </w:rPr>
            </w:pPr>
            <w:r w:rsidRPr="00021AC0">
              <w:rPr>
                <w:rFonts w:ascii="Arial" w:hAnsi="Arial" w:cs="Arial"/>
                <w:sz w:val="16"/>
                <w:szCs w:val="16"/>
                <w:lang w:val="es-ES" w:eastAsia="ar-SA"/>
              </w:rPr>
              <w:t>24</w:t>
            </w:r>
            <w:r w:rsidR="004B6723" w:rsidRPr="00021AC0">
              <w:rPr>
                <w:rFonts w:ascii="Arial" w:hAnsi="Arial" w:cs="Arial"/>
                <w:sz w:val="16"/>
                <w:szCs w:val="16"/>
                <w:lang w:val="es-ES" w:eastAsia="ar-SA"/>
              </w:rPr>
              <w:t>0.215.0151.00.01</w:t>
            </w:r>
          </w:p>
        </w:tc>
        <w:tc>
          <w:tcPr>
            <w:tcW w:w="3174" w:type="dxa"/>
            <w:shd w:val="clear" w:color="auto" w:fill="auto"/>
            <w:vAlign w:val="center"/>
          </w:tcPr>
          <w:p w:rsidR="004B6723" w:rsidRPr="00021AC0" w:rsidRDefault="004B6723" w:rsidP="00FF47E0">
            <w:pPr>
              <w:jc w:val="both"/>
              <w:rPr>
                <w:rFonts w:ascii="Arial" w:hAnsi="Arial" w:cs="Arial"/>
                <w:sz w:val="16"/>
                <w:szCs w:val="16"/>
                <w:lang w:val="es-ES" w:eastAsia="ar-SA"/>
              </w:rPr>
            </w:pPr>
            <w:r w:rsidRPr="00021AC0">
              <w:rPr>
                <w:rFonts w:ascii="Arial" w:hAnsi="Arial" w:cs="Arial"/>
                <w:sz w:val="16"/>
                <w:szCs w:val="16"/>
                <w:lang w:val="es-ES" w:eastAsia="ar-SA"/>
              </w:rPr>
              <w:t xml:space="preserve">Canastilla para bebe compuesta de: </w:t>
            </w:r>
            <w:r w:rsidR="00FF47E0" w:rsidRPr="00021AC0">
              <w:rPr>
                <w:rFonts w:ascii="Arial" w:hAnsi="Arial" w:cs="Arial"/>
                <w:b/>
                <w:sz w:val="16"/>
                <w:szCs w:val="16"/>
                <w:lang w:val="es-ES" w:eastAsia="ar-SA"/>
              </w:rPr>
              <w:t>A</w:t>
            </w:r>
            <w:r w:rsidRPr="00021AC0">
              <w:rPr>
                <w:rFonts w:ascii="Arial" w:hAnsi="Arial" w:cs="Arial"/>
                <w:sz w:val="16"/>
                <w:szCs w:val="16"/>
                <w:lang w:val="es-ES" w:eastAsia="ar-SA"/>
              </w:rPr>
              <w:t xml:space="preserve">. 3 camisetas tejido de punto 100%   algodón. </w:t>
            </w:r>
            <w:r w:rsidR="00143667" w:rsidRPr="00021AC0">
              <w:rPr>
                <w:rFonts w:ascii="Arial" w:hAnsi="Arial" w:cs="Arial"/>
                <w:b/>
                <w:sz w:val="16"/>
                <w:szCs w:val="16"/>
                <w:lang w:val="es-ES" w:eastAsia="ar-SA"/>
              </w:rPr>
              <w:t>B</w:t>
            </w:r>
            <w:r w:rsidRPr="00021AC0">
              <w:rPr>
                <w:rFonts w:ascii="Arial" w:hAnsi="Arial" w:cs="Arial"/>
                <w:sz w:val="16"/>
                <w:szCs w:val="16"/>
                <w:lang w:val="es-ES" w:eastAsia="ar-SA"/>
              </w:rPr>
              <w:t xml:space="preserve">. 2 mamelucos. Algodón y fibra sintética, felpa de rizo. </w:t>
            </w:r>
            <w:r w:rsidR="00143667" w:rsidRPr="00021AC0">
              <w:rPr>
                <w:rFonts w:ascii="Arial" w:hAnsi="Arial" w:cs="Arial"/>
                <w:b/>
                <w:sz w:val="16"/>
                <w:szCs w:val="16"/>
                <w:lang w:val="es-ES" w:eastAsia="ar-SA"/>
              </w:rPr>
              <w:t>C</w:t>
            </w:r>
            <w:r w:rsidRPr="00021AC0">
              <w:rPr>
                <w:rFonts w:ascii="Arial" w:hAnsi="Arial" w:cs="Arial"/>
                <w:sz w:val="16"/>
                <w:szCs w:val="16"/>
                <w:lang w:val="es-ES" w:eastAsia="ar-SA"/>
              </w:rPr>
              <w:t>. 2   baberos algodón 100% afelpado</w:t>
            </w:r>
            <w:r w:rsidR="00FF47E0" w:rsidRPr="00021AC0">
              <w:rPr>
                <w:rFonts w:ascii="Arial" w:hAnsi="Arial" w:cs="Arial"/>
                <w:sz w:val="16"/>
                <w:szCs w:val="16"/>
                <w:lang w:val="es-ES" w:eastAsia="ar-SA"/>
              </w:rPr>
              <w:t xml:space="preserve">. </w:t>
            </w:r>
            <w:r w:rsidR="00143667" w:rsidRPr="00021AC0">
              <w:rPr>
                <w:rFonts w:ascii="Arial" w:hAnsi="Arial" w:cs="Arial"/>
                <w:b/>
                <w:sz w:val="16"/>
                <w:szCs w:val="16"/>
                <w:lang w:val="es-ES" w:eastAsia="ar-SA"/>
              </w:rPr>
              <w:t>D</w:t>
            </w:r>
            <w:r w:rsidR="00143667" w:rsidRPr="00021AC0">
              <w:rPr>
                <w:rFonts w:ascii="Arial" w:hAnsi="Arial" w:cs="Arial"/>
                <w:sz w:val="16"/>
                <w:szCs w:val="16"/>
                <w:lang w:val="es-ES" w:eastAsia="ar-SA"/>
              </w:rPr>
              <w:t>. 8 pañales,</w:t>
            </w:r>
            <w:r w:rsidRPr="00021AC0">
              <w:rPr>
                <w:rFonts w:ascii="Arial" w:hAnsi="Arial" w:cs="Arial"/>
                <w:sz w:val="16"/>
                <w:szCs w:val="16"/>
                <w:lang w:val="es-ES" w:eastAsia="ar-SA"/>
              </w:rPr>
              <w:t xml:space="preserve"> manta de cielo (pañalina) 100%</w:t>
            </w:r>
            <w:r w:rsidR="00AB1C21" w:rsidRPr="00021AC0">
              <w:rPr>
                <w:rFonts w:ascii="Arial" w:hAnsi="Arial" w:cs="Arial"/>
                <w:sz w:val="16"/>
                <w:szCs w:val="16"/>
                <w:lang w:val="es-ES" w:eastAsia="ar-SA"/>
              </w:rPr>
              <w:t xml:space="preserve">, </w:t>
            </w:r>
            <w:r w:rsidR="00FF47E0" w:rsidRPr="00021AC0">
              <w:rPr>
                <w:rFonts w:ascii="Arial" w:hAnsi="Arial" w:cs="Arial"/>
                <w:sz w:val="16"/>
                <w:szCs w:val="16"/>
                <w:lang w:val="es-ES" w:eastAsia="ar-SA"/>
              </w:rPr>
              <w:t>algodón.</w:t>
            </w:r>
            <w:r w:rsidR="00AB1C21" w:rsidRPr="00021AC0">
              <w:rPr>
                <w:rFonts w:ascii="Arial" w:hAnsi="Arial" w:cs="Arial"/>
                <w:sz w:val="16"/>
                <w:szCs w:val="16"/>
                <w:lang w:val="es-ES" w:eastAsia="ar-SA"/>
              </w:rPr>
              <w:t xml:space="preserve"> </w:t>
            </w:r>
            <w:r w:rsidR="00143667" w:rsidRPr="00021AC0">
              <w:rPr>
                <w:rFonts w:ascii="Arial" w:hAnsi="Arial" w:cs="Arial"/>
                <w:b/>
                <w:sz w:val="16"/>
                <w:szCs w:val="16"/>
                <w:lang w:val="es-ES" w:eastAsia="ar-SA"/>
              </w:rPr>
              <w:t>E</w:t>
            </w:r>
            <w:r w:rsidR="00AB1C21" w:rsidRPr="00021AC0">
              <w:rPr>
                <w:rFonts w:ascii="Arial" w:hAnsi="Arial" w:cs="Arial"/>
                <w:sz w:val="16"/>
                <w:szCs w:val="16"/>
                <w:lang w:val="es-ES" w:eastAsia="ar-SA"/>
              </w:rPr>
              <w:t xml:space="preserve">. 4 cubrepañales  tejido de punto </w:t>
            </w:r>
            <w:r w:rsidR="00FF47E0" w:rsidRPr="00021AC0">
              <w:rPr>
                <w:rFonts w:ascii="Arial" w:hAnsi="Arial" w:cs="Arial"/>
                <w:sz w:val="16"/>
                <w:szCs w:val="16"/>
                <w:lang w:val="es-ES" w:eastAsia="ar-SA"/>
              </w:rPr>
              <w:t>100 % algodón.</w:t>
            </w:r>
            <w:r w:rsidR="00AB1C21" w:rsidRPr="00021AC0">
              <w:rPr>
                <w:rFonts w:ascii="Arial" w:hAnsi="Arial" w:cs="Arial"/>
                <w:sz w:val="16"/>
                <w:szCs w:val="16"/>
                <w:lang w:val="es-ES" w:eastAsia="ar-SA"/>
              </w:rPr>
              <w:t xml:space="preserve"> </w:t>
            </w:r>
            <w:r w:rsidR="00143667" w:rsidRPr="00021AC0">
              <w:rPr>
                <w:rFonts w:ascii="Arial" w:hAnsi="Arial" w:cs="Arial"/>
                <w:b/>
                <w:sz w:val="16"/>
                <w:szCs w:val="16"/>
                <w:lang w:val="es-ES" w:eastAsia="ar-SA"/>
              </w:rPr>
              <w:t>F</w:t>
            </w:r>
            <w:r w:rsidR="00AB1C21" w:rsidRPr="00021AC0">
              <w:rPr>
                <w:rFonts w:ascii="Arial" w:hAnsi="Arial" w:cs="Arial"/>
                <w:sz w:val="16"/>
                <w:szCs w:val="16"/>
                <w:lang w:val="es-ES" w:eastAsia="ar-SA"/>
              </w:rPr>
              <w:t>. cobertor  acrílico afelpado</w:t>
            </w:r>
            <w:r w:rsidR="005268A9">
              <w:rPr>
                <w:rFonts w:ascii="Arial" w:hAnsi="Arial" w:cs="Arial"/>
                <w:sz w:val="16"/>
                <w:szCs w:val="16"/>
                <w:lang w:val="es-ES" w:eastAsia="ar-SA"/>
              </w:rPr>
              <w:t xml:space="preserve"> </w:t>
            </w:r>
            <w:r w:rsidR="00FF47E0" w:rsidRPr="00021AC0">
              <w:rPr>
                <w:rFonts w:ascii="Arial" w:hAnsi="Arial" w:cs="Arial"/>
                <w:sz w:val="16"/>
                <w:szCs w:val="16"/>
                <w:lang w:val="es-ES" w:eastAsia="ar-SA"/>
              </w:rPr>
              <w:t xml:space="preserve">100%. </w:t>
            </w:r>
            <w:r w:rsidR="00143667" w:rsidRPr="00021AC0">
              <w:rPr>
                <w:rFonts w:ascii="Arial" w:hAnsi="Arial" w:cs="Arial"/>
                <w:b/>
                <w:sz w:val="16"/>
                <w:szCs w:val="16"/>
                <w:lang w:val="es-ES" w:eastAsia="ar-SA"/>
              </w:rPr>
              <w:t>G</w:t>
            </w:r>
            <w:r w:rsidR="00AB1C21" w:rsidRPr="00021AC0">
              <w:rPr>
                <w:rFonts w:ascii="Arial" w:hAnsi="Arial" w:cs="Arial"/>
                <w:sz w:val="16"/>
                <w:szCs w:val="16"/>
                <w:lang w:val="es-ES" w:eastAsia="ar-SA"/>
              </w:rPr>
              <w:t xml:space="preserve">. toalla para baño, algodón </w:t>
            </w:r>
            <w:r w:rsidR="00FF47E0" w:rsidRPr="00021AC0">
              <w:rPr>
                <w:rFonts w:ascii="Arial" w:hAnsi="Arial" w:cs="Arial"/>
                <w:sz w:val="16"/>
                <w:szCs w:val="16"/>
                <w:lang w:val="es-ES" w:eastAsia="ar-SA"/>
              </w:rPr>
              <w:t>de</w:t>
            </w:r>
            <w:r w:rsidR="00AB1C21" w:rsidRPr="00021AC0">
              <w:rPr>
                <w:rFonts w:ascii="Arial" w:hAnsi="Arial" w:cs="Arial"/>
                <w:sz w:val="16"/>
                <w:szCs w:val="16"/>
                <w:lang w:val="es-ES" w:eastAsia="ar-SA"/>
              </w:rPr>
              <w:t xml:space="preserve"> fibra sintética, felpa de rizo</w:t>
            </w:r>
            <w:r w:rsidR="00993391" w:rsidRPr="00021AC0">
              <w:rPr>
                <w:rFonts w:ascii="Arial" w:hAnsi="Arial" w:cs="Arial"/>
                <w:sz w:val="16"/>
                <w:szCs w:val="16"/>
                <w:lang w:val="es-ES" w:eastAsia="ar-SA"/>
              </w:rPr>
              <w:t>.</w:t>
            </w:r>
          </w:p>
          <w:p w:rsidR="00FF47E0" w:rsidRPr="00021AC0" w:rsidRDefault="00FF47E0" w:rsidP="00FF47E0">
            <w:pPr>
              <w:jc w:val="both"/>
              <w:rPr>
                <w:rFonts w:ascii="Arial" w:hAnsi="Arial" w:cs="Arial"/>
                <w:sz w:val="16"/>
                <w:szCs w:val="16"/>
                <w:lang w:val="es-ES" w:eastAsia="ar-SA"/>
              </w:rPr>
            </w:pPr>
          </w:p>
          <w:p w:rsidR="00FF47E0" w:rsidRPr="00021AC0" w:rsidRDefault="00FF47E0" w:rsidP="00143667">
            <w:pPr>
              <w:jc w:val="both"/>
              <w:rPr>
                <w:rFonts w:ascii="Arial" w:hAnsi="Arial" w:cs="Arial"/>
                <w:sz w:val="16"/>
                <w:szCs w:val="16"/>
                <w:lang w:val="es-ES" w:eastAsia="ar-SA"/>
              </w:rPr>
            </w:pPr>
            <w:r w:rsidRPr="00021AC0">
              <w:rPr>
                <w:rFonts w:ascii="Arial" w:hAnsi="Arial" w:cs="Arial"/>
                <w:sz w:val="16"/>
                <w:szCs w:val="16"/>
                <w:lang w:val="es-ES" w:eastAsia="ar-SA"/>
              </w:rPr>
              <w:t xml:space="preserve">Color: </w:t>
            </w:r>
            <w:r w:rsidR="00143667" w:rsidRPr="00021AC0">
              <w:rPr>
                <w:rFonts w:ascii="Arial" w:hAnsi="Arial" w:cs="Arial"/>
                <w:b/>
                <w:sz w:val="16"/>
                <w:szCs w:val="16"/>
                <w:lang w:val="es-ES" w:eastAsia="ar-SA"/>
              </w:rPr>
              <w:t xml:space="preserve">A, B, C, D, E </w:t>
            </w:r>
            <w:r w:rsidR="00143667" w:rsidRPr="00021AC0">
              <w:rPr>
                <w:rFonts w:ascii="Arial" w:hAnsi="Arial" w:cs="Arial"/>
                <w:sz w:val="16"/>
                <w:szCs w:val="16"/>
                <w:lang w:val="es-ES" w:eastAsia="ar-SA"/>
              </w:rPr>
              <w:t>y</w:t>
            </w:r>
            <w:r w:rsidR="00143667" w:rsidRPr="00021AC0">
              <w:rPr>
                <w:rFonts w:ascii="Arial" w:hAnsi="Arial" w:cs="Arial"/>
                <w:b/>
                <w:sz w:val="16"/>
                <w:szCs w:val="16"/>
                <w:lang w:val="es-ES" w:eastAsia="ar-SA"/>
              </w:rPr>
              <w:t xml:space="preserve"> G</w:t>
            </w:r>
            <w:r w:rsidRPr="00021AC0">
              <w:rPr>
                <w:rFonts w:ascii="Arial" w:hAnsi="Arial" w:cs="Arial"/>
                <w:sz w:val="16"/>
                <w:szCs w:val="16"/>
                <w:lang w:val="es-ES" w:eastAsia="ar-SA"/>
              </w:rPr>
              <w:t xml:space="preserve">: blanco. </w:t>
            </w:r>
            <w:r w:rsidRPr="00021AC0">
              <w:rPr>
                <w:rFonts w:ascii="Arial" w:hAnsi="Arial" w:cs="Arial"/>
                <w:b/>
                <w:sz w:val="16"/>
                <w:szCs w:val="16"/>
                <w:lang w:val="es-ES" w:eastAsia="ar-SA"/>
              </w:rPr>
              <w:t xml:space="preserve">C </w:t>
            </w:r>
            <w:r w:rsidR="00143667" w:rsidRPr="00021AC0">
              <w:rPr>
                <w:rFonts w:ascii="Arial" w:hAnsi="Arial" w:cs="Arial"/>
                <w:sz w:val="16"/>
                <w:szCs w:val="16"/>
                <w:lang w:val="es-ES" w:eastAsia="ar-SA"/>
              </w:rPr>
              <w:t>y</w:t>
            </w:r>
            <w:r w:rsidRPr="00021AC0">
              <w:rPr>
                <w:rFonts w:ascii="Arial" w:hAnsi="Arial" w:cs="Arial"/>
                <w:b/>
                <w:sz w:val="16"/>
                <w:szCs w:val="16"/>
                <w:lang w:val="es-ES" w:eastAsia="ar-SA"/>
              </w:rPr>
              <w:t xml:space="preserve"> </w:t>
            </w:r>
            <w:r w:rsidR="00143667" w:rsidRPr="00021AC0">
              <w:rPr>
                <w:rFonts w:ascii="Arial" w:hAnsi="Arial" w:cs="Arial"/>
                <w:b/>
                <w:sz w:val="16"/>
                <w:szCs w:val="16"/>
                <w:lang w:val="es-ES" w:eastAsia="ar-SA"/>
              </w:rPr>
              <w:t>F</w:t>
            </w:r>
            <w:r w:rsidR="00143667" w:rsidRPr="00021AC0">
              <w:rPr>
                <w:rFonts w:ascii="Arial" w:hAnsi="Arial" w:cs="Arial"/>
                <w:sz w:val="16"/>
                <w:szCs w:val="16"/>
                <w:lang w:val="es-ES" w:eastAsia="ar-SA"/>
              </w:rPr>
              <w:t xml:space="preserve">: </w:t>
            </w:r>
            <w:r w:rsidRPr="00021AC0">
              <w:rPr>
                <w:rFonts w:ascii="Arial" w:hAnsi="Arial" w:cs="Arial"/>
                <w:sz w:val="16"/>
                <w:szCs w:val="16"/>
                <w:lang w:val="es-ES" w:eastAsia="ar-SA"/>
              </w:rPr>
              <w:t xml:space="preserve">amarillo, azul, blanco, rosa y verde, en tonos pastel. Talla para recién nacido. </w:t>
            </w:r>
          </w:p>
        </w:tc>
        <w:tc>
          <w:tcPr>
            <w:tcW w:w="1843" w:type="dxa"/>
            <w:shd w:val="clear" w:color="auto" w:fill="auto"/>
            <w:vAlign w:val="center"/>
          </w:tcPr>
          <w:p w:rsidR="004B6723" w:rsidRPr="00021AC0" w:rsidRDefault="004B6723" w:rsidP="00616015">
            <w:pPr>
              <w:jc w:val="both"/>
              <w:rPr>
                <w:rFonts w:ascii="Arial" w:hAnsi="Arial" w:cs="Arial"/>
                <w:sz w:val="16"/>
                <w:szCs w:val="16"/>
                <w:lang w:val="es-ES" w:eastAsia="en-US"/>
              </w:rPr>
            </w:pPr>
            <w:r w:rsidRPr="00021AC0">
              <w:rPr>
                <w:rFonts w:ascii="Arial" w:hAnsi="Arial" w:cs="Arial"/>
                <w:b/>
                <w:sz w:val="16"/>
                <w:szCs w:val="16"/>
                <w:lang w:val="es-ES" w:eastAsia="en-US"/>
              </w:rPr>
              <w:t>NMX-A-120/1-INNTEX-2012</w:t>
            </w:r>
          </w:p>
          <w:p w:rsidR="004B6723" w:rsidRPr="00021AC0" w:rsidRDefault="004B6723" w:rsidP="00616015">
            <w:pPr>
              <w:jc w:val="both"/>
              <w:rPr>
                <w:rFonts w:ascii="Arial" w:hAnsi="Arial" w:cs="Arial"/>
                <w:sz w:val="16"/>
                <w:szCs w:val="16"/>
                <w:lang w:val="es-ES" w:eastAsia="en-US"/>
              </w:rPr>
            </w:pPr>
            <w:r w:rsidRPr="00021AC0">
              <w:rPr>
                <w:rFonts w:ascii="Arial" w:hAnsi="Arial" w:cs="Arial"/>
                <w:sz w:val="16"/>
                <w:szCs w:val="16"/>
                <w:lang w:val="es-ES" w:eastAsia="en-US"/>
              </w:rPr>
              <w:t>Industria del vestido – ropa para bebé – camiseta cruzada para bebe 100 % algodón – especificaciones</w:t>
            </w:r>
          </w:p>
          <w:p w:rsidR="004B6723" w:rsidRPr="00021AC0" w:rsidRDefault="004B6723" w:rsidP="00616015">
            <w:pPr>
              <w:jc w:val="both"/>
              <w:rPr>
                <w:rFonts w:ascii="Arial" w:hAnsi="Arial" w:cs="Arial"/>
                <w:sz w:val="16"/>
                <w:szCs w:val="16"/>
                <w:lang w:val="es-ES" w:eastAsia="en-US"/>
              </w:rPr>
            </w:pPr>
          </w:p>
          <w:p w:rsidR="004B6723" w:rsidRPr="00021AC0" w:rsidRDefault="004B6723" w:rsidP="00616015">
            <w:pPr>
              <w:rPr>
                <w:rFonts w:ascii="Arial" w:hAnsi="Arial" w:cs="Arial"/>
                <w:sz w:val="16"/>
                <w:szCs w:val="16"/>
                <w:lang w:val="es-ES" w:eastAsia="ar-SA"/>
              </w:rPr>
            </w:pPr>
            <w:r w:rsidRPr="00021AC0">
              <w:rPr>
                <w:rFonts w:ascii="Arial" w:hAnsi="Arial" w:cs="Arial"/>
                <w:b/>
                <w:sz w:val="16"/>
                <w:szCs w:val="16"/>
                <w:lang w:val="es-ES" w:eastAsia="ar-SA"/>
              </w:rPr>
              <w:t>NMX-A-035-INNTEX-2011</w:t>
            </w:r>
            <w:r w:rsidRPr="00021AC0">
              <w:rPr>
                <w:rFonts w:ascii="Arial" w:hAnsi="Arial" w:cs="Arial"/>
                <w:sz w:val="16"/>
                <w:szCs w:val="16"/>
                <w:lang w:val="es-ES" w:eastAsia="ar-SA"/>
              </w:rPr>
              <w:t xml:space="preserve"> Industria del vestido – cobertores para uso hospitalario, cobertor para canastilla de bebe – especificaciones. </w:t>
            </w:r>
          </w:p>
          <w:p w:rsidR="004B6723" w:rsidRPr="00021AC0" w:rsidRDefault="004B6723" w:rsidP="00F27787">
            <w:pPr>
              <w:jc w:val="both"/>
              <w:rPr>
                <w:rFonts w:ascii="Arial" w:eastAsia="Calibri" w:hAnsi="Arial" w:cs="Arial"/>
                <w:sz w:val="16"/>
                <w:szCs w:val="16"/>
                <w:lang w:val="es-ES" w:eastAsia="en-US"/>
              </w:rPr>
            </w:pPr>
          </w:p>
          <w:p w:rsidR="004B6723" w:rsidRPr="00021AC0" w:rsidRDefault="004B6723" w:rsidP="00F27787">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Especificación técnica: canastilla para bebe</w:t>
            </w:r>
          </w:p>
          <w:p w:rsidR="004B6723" w:rsidRPr="00021AC0" w:rsidRDefault="004B6723" w:rsidP="00616015">
            <w:pPr>
              <w:jc w:val="both"/>
              <w:rPr>
                <w:rFonts w:ascii="Arial" w:hAnsi="Arial" w:cs="Arial"/>
                <w:sz w:val="16"/>
                <w:szCs w:val="16"/>
                <w:lang w:val="es-ES" w:eastAsia="ar-SA"/>
              </w:rPr>
            </w:pPr>
          </w:p>
        </w:tc>
        <w:tc>
          <w:tcPr>
            <w:tcW w:w="1984" w:type="dxa"/>
            <w:shd w:val="clear" w:color="auto" w:fill="auto"/>
            <w:vAlign w:val="center"/>
          </w:tcPr>
          <w:p w:rsidR="004B6723" w:rsidRPr="00021AC0" w:rsidRDefault="004B6723" w:rsidP="00616015">
            <w:pPr>
              <w:jc w:val="both"/>
              <w:rPr>
                <w:rFonts w:ascii="Arial" w:hAnsi="Arial" w:cs="Arial"/>
                <w:sz w:val="16"/>
                <w:szCs w:val="16"/>
                <w:lang w:val="es-ES" w:eastAsia="en-US"/>
              </w:rPr>
            </w:pPr>
            <w:r w:rsidRPr="00021AC0">
              <w:rPr>
                <w:rFonts w:ascii="Arial" w:hAnsi="Arial" w:cs="Arial"/>
                <w:b/>
                <w:sz w:val="16"/>
                <w:szCs w:val="16"/>
                <w:lang w:val="es-ES" w:eastAsia="en-US"/>
              </w:rPr>
              <w:t>NMX-A-120/1-INNTEX-2012</w:t>
            </w:r>
          </w:p>
          <w:p w:rsidR="004B6723" w:rsidRPr="00021AC0" w:rsidRDefault="004B6723" w:rsidP="00616015">
            <w:pPr>
              <w:jc w:val="both"/>
              <w:rPr>
                <w:rFonts w:ascii="Arial" w:hAnsi="Arial" w:cs="Arial"/>
                <w:sz w:val="16"/>
                <w:szCs w:val="16"/>
                <w:lang w:val="es-ES" w:eastAsia="en-US"/>
              </w:rPr>
            </w:pPr>
            <w:r w:rsidRPr="00021AC0">
              <w:rPr>
                <w:rFonts w:ascii="Arial" w:hAnsi="Arial" w:cs="Arial"/>
                <w:sz w:val="16"/>
                <w:szCs w:val="16"/>
                <w:lang w:val="es-ES" w:eastAsia="en-US"/>
              </w:rPr>
              <w:t>Industria del vestido – ropa para bebé – camiseta cruzada para bebe 100 % algodón – especificaciones</w:t>
            </w:r>
          </w:p>
          <w:p w:rsidR="004B6723" w:rsidRPr="00021AC0" w:rsidRDefault="004B6723" w:rsidP="00616015">
            <w:pPr>
              <w:jc w:val="both"/>
              <w:rPr>
                <w:rFonts w:ascii="Arial" w:eastAsia="Calibri" w:hAnsi="Arial" w:cs="Arial"/>
                <w:sz w:val="16"/>
                <w:szCs w:val="16"/>
                <w:lang w:val="es-ES" w:eastAsia="en-US"/>
              </w:rPr>
            </w:pPr>
          </w:p>
          <w:p w:rsidR="004B6723" w:rsidRPr="00021AC0" w:rsidRDefault="004B6723" w:rsidP="00616015">
            <w:pPr>
              <w:rPr>
                <w:rFonts w:ascii="Arial" w:eastAsia="Calibri" w:hAnsi="Arial" w:cs="Arial"/>
                <w:sz w:val="16"/>
                <w:szCs w:val="16"/>
                <w:lang w:val="es-ES" w:eastAsia="en-US"/>
              </w:rPr>
            </w:pPr>
            <w:r w:rsidRPr="00021AC0">
              <w:rPr>
                <w:rFonts w:ascii="Arial" w:eastAsia="Calibri" w:hAnsi="Arial" w:cs="Arial"/>
                <w:b/>
                <w:sz w:val="16"/>
                <w:szCs w:val="16"/>
                <w:lang w:val="es-ES" w:eastAsia="en-US"/>
              </w:rPr>
              <w:t>NMX-A-035-INNTEX-2011</w:t>
            </w:r>
            <w:r w:rsidRPr="00021AC0">
              <w:rPr>
                <w:rFonts w:ascii="Arial" w:eastAsia="Calibri" w:hAnsi="Arial" w:cs="Arial"/>
                <w:sz w:val="16"/>
                <w:szCs w:val="16"/>
                <w:lang w:val="es-ES" w:eastAsia="en-US"/>
              </w:rPr>
              <w:t xml:space="preserve"> Industria del vestido – cobertores para uso hospitalario, cobertor para canastilla de bebe – especificaciones. </w:t>
            </w:r>
          </w:p>
          <w:p w:rsidR="004B6723" w:rsidRPr="00021AC0" w:rsidRDefault="004B6723" w:rsidP="00616015">
            <w:pPr>
              <w:rPr>
                <w:rFonts w:ascii="Arial" w:eastAsia="Calibri" w:hAnsi="Arial" w:cs="Arial"/>
                <w:sz w:val="16"/>
                <w:szCs w:val="16"/>
                <w:lang w:val="es-ES" w:eastAsia="en-US"/>
              </w:rPr>
            </w:pPr>
          </w:p>
          <w:p w:rsidR="004B6723" w:rsidRPr="00021AC0" w:rsidRDefault="004B6723" w:rsidP="00CA34A9">
            <w:pPr>
              <w:tabs>
                <w:tab w:val="left" w:pos="-30507"/>
              </w:tabs>
              <w:jc w:val="both"/>
              <w:rPr>
                <w:rFonts w:ascii="Arial" w:hAnsi="Arial" w:cs="Arial"/>
                <w:b/>
                <w:sz w:val="16"/>
                <w:szCs w:val="16"/>
                <w:lang w:val="es-ES" w:eastAsia="en-US"/>
              </w:rPr>
            </w:pPr>
            <w:r w:rsidRPr="00021AC0">
              <w:rPr>
                <w:rFonts w:ascii="Arial" w:hAnsi="Arial" w:cs="Arial"/>
                <w:b/>
                <w:sz w:val="16"/>
                <w:szCs w:val="16"/>
                <w:lang w:val="es-ES" w:eastAsia="en-US"/>
              </w:rPr>
              <w:t>NMX-A-036-INNTEX-2009</w:t>
            </w:r>
          </w:p>
          <w:p w:rsidR="004B6723" w:rsidRPr="00021AC0" w:rsidRDefault="004B6723" w:rsidP="00CA34A9">
            <w:pPr>
              <w:tabs>
                <w:tab w:val="left" w:pos="-30507"/>
              </w:tabs>
              <w:jc w:val="both"/>
              <w:rPr>
                <w:rFonts w:ascii="Arial" w:hAnsi="Arial" w:cs="Arial"/>
                <w:sz w:val="22"/>
                <w:szCs w:val="22"/>
              </w:rPr>
            </w:pPr>
            <w:r w:rsidRPr="00021AC0">
              <w:rPr>
                <w:rFonts w:ascii="Arial" w:hAnsi="Arial" w:cs="Arial"/>
                <w:sz w:val="16"/>
                <w:szCs w:val="16"/>
                <w:lang w:val="es-ES" w:eastAsia="en-US"/>
              </w:rPr>
              <w:t xml:space="preserve">  Industria Del Vestido – Toalla Para Uso Hospitalario </w:t>
            </w:r>
            <w:r w:rsidR="005268A9">
              <w:rPr>
                <w:rFonts w:ascii="Arial" w:hAnsi="Arial" w:cs="Arial"/>
                <w:sz w:val="16"/>
                <w:szCs w:val="16"/>
                <w:lang w:val="es-ES" w:eastAsia="en-US"/>
              </w:rPr>
              <w:t>y  Toalla para Baño de Canastilla p</w:t>
            </w:r>
            <w:r w:rsidRPr="00021AC0">
              <w:rPr>
                <w:rFonts w:ascii="Arial" w:hAnsi="Arial" w:cs="Arial"/>
                <w:sz w:val="16"/>
                <w:szCs w:val="16"/>
                <w:lang w:val="es-ES" w:eastAsia="en-US"/>
              </w:rPr>
              <w:t>ara Bebe – Especificaciones</w:t>
            </w:r>
          </w:p>
          <w:p w:rsidR="004B6723" w:rsidRPr="00021AC0" w:rsidRDefault="004B6723" w:rsidP="00F27787">
            <w:pPr>
              <w:jc w:val="both"/>
              <w:rPr>
                <w:rFonts w:ascii="Arial" w:eastAsia="Calibri" w:hAnsi="Arial" w:cs="Arial"/>
                <w:sz w:val="16"/>
                <w:szCs w:val="16"/>
                <w:lang w:val="es-ES" w:eastAsia="en-US"/>
              </w:rPr>
            </w:pPr>
          </w:p>
          <w:p w:rsidR="004B6723" w:rsidRPr="00021AC0" w:rsidRDefault="004B6723" w:rsidP="00616015">
            <w:pPr>
              <w:jc w:val="both"/>
              <w:rPr>
                <w:rFonts w:ascii="Arial" w:hAnsi="Arial" w:cs="Arial"/>
                <w:sz w:val="16"/>
                <w:szCs w:val="16"/>
                <w:lang w:val="es-ES" w:eastAsia="ar-SA"/>
              </w:rPr>
            </w:pPr>
            <w:r w:rsidRPr="00021AC0">
              <w:rPr>
                <w:rFonts w:ascii="Arial" w:eastAsia="Calibri" w:hAnsi="Arial" w:cs="Arial"/>
                <w:sz w:val="16"/>
                <w:szCs w:val="16"/>
                <w:lang w:val="es-ES" w:eastAsia="en-US"/>
              </w:rPr>
              <w:t>Especificación técnica: canastilla para bebe</w:t>
            </w:r>
          </w:p>
        </w:tc>
        <w:tc>
          <w:tcPr>
            <w:tcW w:w="1560" w:type="dxa"/>
            <w:shd w:val="clear" w:color="auto" w:fill="auto"/>
            <w:vAlign w:val="center"/>
          </w:tcPr>
          <w:p w:rsidR="004B6723" w:rsidRPr="00021AC0" w:rsidRDefault="004B6723" w:rsidP="002F72D7">
            <w:pPr>
              <w:pStyle w:val="Sinespaciado"/>
              <w:jc w:val="both"/>
              <w:rPr>
                <w:rFonts w:ascii="Arial" w:hAnsi="Arial" w:cs="Arial"/>
                <w:sz w:val="16"/>
                <w:szCs w:val="16"/>
              </w:rPr>
            </w:pPr>
            <w:r w:rsidRPr="00021AC0">
              <w:rPr>
                <w:rFonts w:ascii="Arial" w:hAnsi="Arial" w:cs="Arial"/>
                <w:bCs/>
                <w:sz w:val="16"/>
                <w:szCs w:val="16"/>
                <w:lang w:val="es-ES" w:eastAsia="ar-SA"/>
              </w:rPr>
              <w:t>1.-</w:t>
            </w:r>
            <w:r w:rsidRPr="00021AC0">
              <w:rPr>
                <w:rFonts w:ascii="Arial" w:hAnsi="Arial" w:cs="Arial"/>
                <w:sz w:val="16"/>
                <w:szCs w:val="16"/>
              </w:rPr>
              <w:t xml:space="preserve"> En virtud de que no hay </w:t>
            </w:r>
            <w:r w:rsidR="00355C59">
              <w:rPr>
                <w:rFonts w:ascii="Arial" w:hAnsi="Arial" w:cs="Arial"/>
                <w:sz w:val="16"/>
                <w:szCs w:val="16"/>
              </w:rPr>
              <w:t>laboratorio público o privado persona</w:t>
            </w:r>
            <w:r w:rsidRPr="00021AC0">
              <w:rPr>
                <w:rFonts w:ascii="Arial" w:hAnsi="Arial" w:cs="Arial"/>
                <w:sz w:val="16"/>
                <w:szCs w:val="16"/>
              </w:rPr>
              <w:t xml:space="preserve"> acreditado ante la EMA para determinar el título y composición de hilo de las prendas, no se evaluarán dichos conceptos a la muestra que entregue el Licitante.</w:t>
            </w:r>
          </w:p>
          <w:p w:rsidR="004B6723" w:rsidRPr="00021AC0" w:rsidRDefault="004B6723" w:rsidP="002F72D7">
            <w:pPr>
              <w:jc w:val="both"/>
              <w:rPr>
                <w:rFonts w:ascii="Arial" w:hAnsi="Arial" w:cs="Arial"/>
                <w:b/>
                <w:sz w:val="16"/>
                <w:szCs w:val="16"/>
                <w:lang w:eastAsia="en-US"/>
              </w:rPr>
            </w:pPr>
          </w:p>
        </w:tc>
      </w:tr>
    </w:tbl>
    <w:p w:rsidR="00375B1F" w:rsidRPr="00021AC0" w:rsidRDefault="00375B1F" w:rsidP="00F27787">
      <w:pPr>
        <w:tabs>
          <w:tab w:val="left" w:pos="3721"/>
        </w:tabs>
        <w:rPr>
          <w:rFonts w:ascii="Arial" w:hAnsi="Arial" w:cs="Arial"/>
          <w:b/>
          <w:sz w:val="10"/>
          <w:szCs w:val="22"/>
          <w:lang w:val="es-ES"/>
        </w:rPr>
      </w:pPr>
    </w:p>
    <w:p w:rsidR="00877E2E" w:rsidRPr="00021AC0" w:rsidRDefault="00877E2E" w:rsidP="00375B1F">
      <w:pPr>
        <w:pStyle w:val="Prrafodelista"/>
        <w:tabs>
          <w:tab w:val="left" w:pos="709"/>
        </w:tabs>
        <w:suppressAutoHyphens/>
        <w:spacing w:after="0" w:line="240" w:lineRule="auto"/>
        <w:ind w:left="1080"/>
        <w:jc w:val="both"/>
        <w:rPr>
          <w:rFonts w:ascii="Arial" w:hAnsi="Arial" w:cs="Arial"/>
          <w:b/>
          <w:lang w:val="es-ES" w:eastAsia="ar-SA"/>
        </w:rPr>
      </w:pPr>
    </w:p>
    <w:p w:rsidR="00076676" w:rsidRPr="0030013C" w:rsidRDefault="0030013C" w:rsidP="0030013C">
      <w:pPr>
        <w:pStyle w:val="Prrafodelista"/>
        <w:numPr>
          <w:ilvl w:val="0"/>
          <w:numId w:val="4"/>
        </w:numPr>
        <w:tabs>
          <w:tab w:val="left" w:pos="709"/>
        </w:tabs>
        <w:suppressAutoHyphens/>
        <w:jc w:val="center"/>
        <w:rPr>
          <w:rFonts w:ascii="Arial" w:hAnsi="Arial" w:cs="Arial"/>
          <w:b/>
          <w:sz w:val="18"/>
          <w:lang w:val="es-ES" w:eastAsia="ar-SA"/>
        </w:rPr>
      </w:pPr>
      <w:r w:rsidRPr="0030013C">
        <w:rPr>
          <w:rFonts w:ascii="Arial" w:hAnsi="Arial" w:cs="Arial"/>
          <w:b/>
          <w:sz w:val="18"/>
          <w:lang w:val="es-ES" w:eastAsia="ar-SA"/>
        </w:rPr>
        <w:t>Partida 6</w:t>
      </w:r>
      <w:r w:rsidR="00076676" w:rsidRPr="0030013C">
        <w:rPr>
          <w:rFonts w:ascii="Arial" w:hAnsi="Arial" w:cs="Arial"/>
          <w:b/>
          <w:sz w:val="18"/>
          <w:lang w:val="es-ES" w:eastAsia="ar-SA"/>
        </w:rPr>
        <w:t xml:space="preserve">, complemento de la canastilla </w:t>
      </w:r>
      <w:r w:rsidR="00751051" w:rsidRPr="0030013C">
        <w:rPr>
          <w:rFonts w:ascii="Arial" w:hAnsi="Arial" w:cs="Arial"/>
          <w:b/>
          <w:sz w:val="18"/>
          <w:lang w:val="es-ES" w:eastAsia="ar-SA"/>
        </w:rPr>
        <w:t>6</w:t>
      </w:r>
      <w:r w:rsidR="00076676" w:rsidRPr="0030013C">
        <w:rPr>
          <w:rFonts w:ascii="Arial" w:hAnsi="Arial" w:cs="Arial"/>
          <w:b/>
          <w:sz w:val="18"/>
          <w:lang w:val="es-ES" w:eastAsia="ar-SA"/>
        </w:rPr>
        <w:t>a</w:t>
      </w:r>
    </w:p>
    <w:p w:rsidR="00797E6F" w:rsidRPr="00021AC0" w:rsidRDefault="00076676" w:rsidP="00076676">
      <w:pPr>
        <w:pStyle w:val="Prrafodelista"/>
        <w:tabs>
          <w:tab w:val="left" w:pos="709"/>
        </w:tabs>
        <w:suppressAutoHyphens/>
        <w:spacing w:after="0" w:line="240" w:lineRule="auto"/>
        <w:ind w:left="360"/>
        <w:jc w:val="center"/>
        <w:rPr>
          <w:rFonts w:ascii="Arial" w:hAnsi="Arial" w:cs="Arial"/>
          <w:b/>
          <w:sz w:val="18"/>
          <w:lang w:val="es-ES" w:eastAsia="ar-SA"/>
        </w:rPr>
      </w:pPr>
      <w:r w:rsidRPr="00021AC0">
        <w:rPr>
          <w:rFonts w:ascii="Arial" w:hAnsi="Arial" w:cs="Arial"/>
          <w:b/>
          <w:sz w:val="18"/>
          <w:lang w:val="es-ES" w:eastAsia="ar-SA"/>
        </w:rPr>
        <w:t>Camiseta cruzada para bebé</w:t>
      </w:r>
    </w:p>
    <w:p w:rsidR="00877E2E" w:rsidRPr="00021AC0" w:rsidRDefault="00877E2E" w:rsidP="00877E2E">
      <w:pPr>
        <w:pStyle w:val="Prrafodelista"/>
        <w:tabs>
          <w:tab w:val="left" w:pos="709"/>
        </w:tabs>
        <w:suppressAutoHyphens/>
        <w:spacing w:after="0" w:line="240" w:lineRule="auto"/>
        <w:jc w:val="center"/>
        <w:rPr>
          <w:rFonts w:ascii="Arial" w:hAnsi="Arial" w:cs="Arial"/>
          <w:b/>
          <w:sz w:val="14"/>
          <w:szCs w:val="14"/>
          <w:lang w:val="es-ES" w:eastAsia="ar-SA"/>
        </w:rPr>
      </w:pPr>
    </w:p>
    <w:p w:rsidR="00877E2E" w:rsidRPr="00021AC0" w:rsidRDefault="00877E2E" w:rsidP="00877E2E">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877E2E" w:rsidRPr="00021AC0" w:rsidRDefault="00877E2E" w:rsidP="00877E2E">
      <w:pPr>
        <w:pStyle w:val="Prrafodelista"/>
        <w:tabs>
          <w:tab w:val="left" w:pos="709"/>
        </w:tabs>
        <w:suppressAutoHyphens/>
        <w:spacing w:after="0" w:line="240" w:lineRule="auto"/>
        <w:ind w:left="1080"/>
        <w:jc w:val="both"/>
        <w:rPr>
          <w:rFonts w:ascii="Arial" w:hAnsi="Arial" w:cs="Arial"/>
          <w:b/>
          <w:sz w:val="18"/>
          <w:szCs w:val="18"/>
          <w:lang w:val="es-ES" w:eastAsia="ar-SA"/>
        </w:rPr>
      </w:pPr>
    </w:p>
    <w:p w:rsidR="00766514" w:rsidRPr="00021AC0" w:rsidRDefault="00AF1B41" w:rsidP="006E5755">
      <w:pPr>
        <w:pStyle w:val="Prrafodelista"/>
        <w:numPr>
          <w:ilvl w:val="1"/>
          <w:numId w:val="13"/>
        </w:numPr>
        <w:suppressAutoHyphens/>
        <w:spacing w:after="0" w:line="240" w:lineRule="auto"/>
        <w:jc w:val="both"/>
        <w:rPr>
          <w:rFonts w:ascii="Arial" w:hAnsi="Arial" w:cs="Arial"/>
          <w:b/>
          <w:lang w:val="es-ES"/>
        </w:rPr>
      </w:pPr>
      <w:r w:rsidRPr="00021AC0">
        <w:rPr>
          <w:rFonts w:ascii="Arial" w:hAnsi="Arial" w:cs="Arial"/>
          <w:lang w:val="es-ES"/>
        </w:rPr>
        <w:t xml:space="preserve">Especificación de la tela </w:t>
      </w:r>
      <w:r w:rsidR="00CD0F92" w:rsidRPr="00021AC0">
        <w:rPr>
          <w:rFonts w:ascii="Arial" w:hAnsi="Arial" w:cs="Arial"/>
          <w:lang w:val="es-ES" w:eastAsia="ar-SA"/>
        </w:rPr>
        <w:t xml:space="preserve">de confección </w:t>
      </w:r>
      <w:r w:rsidRPr="00021AC0">
        <w:rPr>
          <w:rFonts w:ascii="Arial" w:hAnsi="Arial" w:cs="Arial"/>
          <w:lang w:val="es-ES" w:eastAsia="ar-SA"/>
        </w:rPr>
        <w:t xml:space="preserve">cárdigan </w:t>
      </w:r>
      <w:r w:rsidR="00CD0F92" w:rsidRPr="00021AC0">
        <w:rPr>
          <w:rFonts w:ascii="Arial" w:hAnsi="Arial" w:cs="Arial"/>
          <w:lang w:val="es-ES" w:eastAsia="ar-SA"/>
        </w:rPr>
        <w:t>algodón 100%</w:t>
      </w:r>
      <w:r w:rsidR="000736F4" w:rsidRPr="00021AC0">
        <w:rPr>
          <w:rFonts w:ascii="Arial" w:hAnsi="Arial" w:cs="Arial"/>
          <w:lang w:val="es-ES" w:eastAsia="ar-SA"/>
        </w:rPr>
        <w:t xml:space="preserve"> para la prenda </w:t>
      </w:r>
      <w:r w:rsidR="005C7CBF" w:rsidRPr="00021AC0">
        <w:rPr>
          <w:rFonts w:ascii="Arial" w:hAnsi="Arial" w:cs="Arial"/>
          <w:lang w:val="es-ES" w:eastAsia="ar-SA"/>
        </w:rPr>
        <w:t>ante</w:t>
      </w:r>
      <w:r w:rsidR="00AE61D7" w:rsidRPr="00021AC0">
        <w:rPr>
          <w:rFonts w:ascii="Arial" w:hAnsi="Arial" w:cs="Arial"/>
          <w:lang w:val="es-ES" w:eastAsia="ar-SA"/>
        </w:rPr>
        <w:t xml:space="preserve">rior, señalada en el numeral </w:t>
      </w:r>
      <w:r w:rsidR="007B69B5">
        <w:rPr>
          <w:rFonts w:ascii="Arial" w:hAnsi="Arial" w:cs="Arial"/>
          <w:lang w:val="es-ES" w:eastAsia="ar-SA"/>
        </w:rPr>
        <w:t>I</w:t>
      </w:r>
      <w:r w:rsidR="00AE61D7" w:rsidRPr="00021AC0">
        <w:rPr>
          <w:rFonts w:ascii="Arial" w:hAnsi="Arial" w:cs="Arial"/>
          <w:lang w:val="es-ES" w:eastAsia="ar-SA"/>
        </w:rPr>
        <w:t>V</w:t>
      </w:r>
      <w:r w:rsidR="005C7CBF" w:rsidRPr="00021AC0">
        <w:rPr>
          <w:rFonts w:ascii="Arial" w:hAnsi="Arial" w:cs="Arial"/>
          <w:lang w:val="es-ES" w:eastAsia="ar-SA"/>
        </w:rPr>
        <w:t>.</w:t>
      </w:r>
    </w:p>
    <w:p w:rsidR="00CD0F92" w:rsidRPr="00021AC0" w:rsidRDefault="00CD0F92" w:rsidP="006E5755">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Tela 100% algodón tejido de punto.</w:t>
      </w:r>
    </w:p>
    <w:p w:rsidR="00CD0F92" w:rsidRPr="00021AC0" w:rsidRDefault="00CD0F92" w:rsidP="006E5755">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Tipo cárdigan color blanco.</w:t>
      </w:r>
    </w:p>
    <w:p w:rsidR="00E866A3" w:rsidRPr="00021AC0" w:rsidRDefault="00E866A3" w:rsidP="00E866A3">
      <w:pPr>
        <w:suppressAutoHyphens/>
        <w:jc w:val="both"/>
        <w:rPr>
          <w:rFonts w:ascii="Arial" w:hAnsi="Arial" w:cs="Arial"/>
          <w:lang w:val="es-ES" w:eastAsia="ar-SA"/>
        </w:rPr>
      </w:pPr>
    </w:p>
    <w:p w:rsidR="00E16374" w:rsidRPr="0030013C" w:rsidRDefault="00E866A3" w:rsidP="0030013C">
      <w:pPr>
        <w:pStyle w:val="Prrafodelista"/>
        <w:numPr>
          <w:ilvl w:val="1"/>
          <w:numId w:val="12"/>
        </w:numPr>
        <w:suppressAutoHyphens/>
        <w:spacing w:after="0" w:line="240" w:lineRule="auto"/>
        <w:jc w:val="both"/>
      </w:pPr>
      <w:r w:rsidRPr="00021AC0">
        <w:rPr>
          <w:rFonts w:ascii="Arial" w:hAnsi="Arial" w:cs="Arial"/>
          <w:lang w:val="es-ES"/>
        </w:rPr>
        <w:t xml:space="preserve">Documento </w:t>
      </w:r>
      <w:r w:rsidRPr="00021AC0">
        <w:rPr>
          <w:rFonts w:ascii="Arial" w:hAnsi="Arial" w:cs="Arial"/>
          <w:lang w:val="es-ES" w:eastAsia="ar-SA"/>
        </w:rPr>
        <w:t xml:space="preserve">normativo específico que contiene las características de la tela, </w:t>
      </w:r>
      <w:r w:rsidRPr="00021AC0">
        <w:rPr>
          <w:rFonts w:ascii="Arial" w:hAnsi="Arial" w:cs="Arial"/>
          <w:b/>
        </w:rPr>
        <w:t>NMX-A-120/1-INNTEX-2012</w:t>
      </w:r>
      <w:r w:rsidR="000736F4" w:rsidRPr="00021AC0">
        <w:rPr>
          <w:rFonts w:ascii="Arial" w:hAnsi="Arial" w:cs="Arial"/>
        </w:rPr>
        <w:t>Industria del vestido – ropa para bebé – camiseta cruzada para bebe 100% algodón – especificaciones</w:t>
      </w:r>
      <w:r w:rsidRPr="00021AC0">
        <w:rPr>
          <w:rFonts w:ascii="Arial" w:hAnsi="Arial" w:cs="Arial"/>
        </w:rPr>
        <w:t>.</w:t>
      </w:r>
    </w:p>
    <w:p w:rsidR="0030013C" w:rsidRPr="00021AC0" w:rsidRDefault="0030013C" w:rsidP="0030013C">
      <w:pPr>
        <w:pStyle w:val="Prrafodelista"/>
        <w:suppressAutoHyphens/>
        <w:spacing w:after="0" w:line="240" w:lineRule="auto"/>
        <w:ind w:left="792"/>
        <w:jc w:val="both"/>
      </w:pPr>
    </w:p>
    <w:p w:rsidR="00332D6E" w:rsidRDefault="005B5FE8" w:rsidP="005B5FE8">
      <w:pPr>
        <w:pStyle w:val="Prrafodelista"/>
        <w:numPr>
          <w:ilvl w:val="1"/>
          <w:numId w:val="12"/>
        </w:numPr>
        <w:suppressAutoHyphens/>
        <w:spacing w:after="0" w:line="240" w:lineRule="auto"/>
        <w:jc w:val="both"/>
        <w:rPr>
          <w:rFonts w:ascii="Arial" w:hAnsi="Arial" w:cs="Arial"/>
        </w:rPr>
      </w:pPr>
      <w:r w:rsidRPr="00021AC0">
        <w:rPr>
          <w:rFonts w:ascii="Arial" w:hAnsi="Arial" w:cs="Arial"/>
        </w:rPr>
        <w:t xml:space="preserve">Para identificar la calidad de la tela de confección cárdigan algodón 100% para la partida </w:t>
      </w:r>
      <w:r>
        <w:rPr>
          <w:rFonts w:ascii="Arial" w:hAnsi="Arial" w:cs="Arial"/>
        </w:rPr>
        <w:t>6</w:t>
      </w:r>
      <w:r w:rsidRPr="00021AC0">
        <w:rPr>
          <w:rFonts w:ascii="Arial" w:hAnsi="Arial" w:cs="Arial"/>
        </w:rPr>
        <w:t xml:space="preserve">, </w:t>
      </w:r>
      <w:r>
        <w:rPr>
          <w:rFonts w:ascii="Arial" w:hAnsi="Arial" w:cs="Arial"/>
        </w:rPr>
        <w:t xml:space="preserve">concepto 6a, </w:t>
      </w:r>
      <w:r w:rsidRPr="00021AC0">
        <w:rPr>
          <w:rFonts w:ascii="Arial" w:hAnsi="Arial" w:cs="Arial"/>
        </w:rPr>
        <w:t xml:space="preserve">los licitantes deberán presentar sus propuestas acompañadas de Informes de Resultados  expedidos ante un </w:t>
      </w:r>
      <w:r>
        <w:rPr>
          <w:rFonts w:ascii="Arial" w:hAnsi="Arial" w:cs="Arial"/>
        </w:rPr>
        <w:t xml:space="preserve">laboratorio público o privado </w:t>
      </w:r>
      <w:r w:rsidRPr="00021AC0">
        <w:rPr>
          <w:rFonts w:ascii="Arial" w:hAnsi="Arial" w:cs="Arial"/>
        </w:rPr>
        <w:t>acreditado por la EMA</w:t>
      </w:r>
      <w:r w:rsidRPr="00021AC0">
        <w:rPr>
          <w:rFonts w:ascii="Arial" w:hAnsi="Arial" w:cs="Arial"/>
          <w:lang w:val="es-ES" w:eastAsia="ar-SA"/>
        </w:rPr>
        <w:t xml:space="preserve"> en el área textil y del vestido</w:t>
      </w:r>
      <w:r w:rsidRPr="00021AC0">
        <w:rPr>
          <w:rFonts w:ascii="Arial" w:hAnsi="Arial" w:cs="Arial"/>
        </w:rPr>
        <w:t xml:space="preserve"> los cuales deben tener una fecha de emisión no mayor a </w:t>
      </w:r>
      <w:r w:rsidRPr="00021AC0">
        <w:rPr>
          <w:rFonts w:ascii="Arial" w:hAnsi="Arial" w:cs="Arial"/>
          <w:b/>
        </w:rPr>
        <w:t>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5B5FE8" w:rsidRPr="005B5FE8" w:rsidRDefault="005B5FE8" w:rsidP="005B5FE8">
      <w:pPr>
        <w:pStyle w:val="Prrafodelista"/>
        <w:rPr>
          <w:rFonts w:ascii="Arial" w:hAnsi="Arial" w:cs="Arial"/>
        </w:rPr>
      </w:pPr>
    </w:p>
    <w:p w:rsidR="005B5FE8" w:rsidRDefault="005B5FE8" w:rsidP="005B5FE8">
      <w:pPr>
        <w:pStyle w:val="Prrafodelista"/>
        <w:suppressAutoHyphens/>
        <w:spacing w:after="0" w:line="240" w:lineRule="auto"/>
        <w:ind w:left="792"/>
        <w:jc w:val="both"/>
        <w:rPr>
          <w:rFonts w:ascii="Arial" w:hAnsi="Arial" w:cs="Arial"/>
        </w:rPr>
      </w:pPr>
    </w:p>
    <w:p w:rsidR="005B5FE8" w:rsidRPr="00BF1A1E" w:rsidRDefault="005B5FE8" w:rsidP="005B5FE8">
      <w:pPr>
        <w:pStyle w:val="Prrafodelista"/>
        <w:numPr>
          <w:ilvl w:val="1"/>
          <w:numId w:val="12"/>
        </w:numPr>
        <w:suppressAutoHyphens/>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5B5FE8" w:rsidRPr="00BF1A1E" w:rsidRDefault="005B5FE8" w:rsidP="005B5FE8">
      <w:pPr>
        <w:spacing w:after="200" w:line="276" w:lineRule="auto"/>
        <w:ind w:left="720" w:firstLine="273"/>
        <w:contextualSpacing/>
        <w:rPr>
          <w:rFonts w:ascii="Arial" w:eastAsia="Calibri" w:hAnsi="Arial" w:cs="Arial"/>
          <w:sz w:val="22"/>
          <w:szCs w:val="22"/>
          <w:lang w:eastAsia="en-US"/>
        </w:rPr>
      </w:pP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CE79D7">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5B5FE8" w:rsidRPr="00CE79D7" w:rsidRDefault="005B5FE8" w:rsidP="00CE79D7">
      <w:pPr>
        <w:suppressAutoHyphens/>
        <w:jc w:val="both"/>
        <w:rPr>
          <w:rFonts w:ascii="Arial" w:hAnsi="Arial" w:cs="Arial"/>
        </w:rPr>
      </w:pPr>
    </w:p>
    <w:p w:rsidR="005B5FE8" w:rsidRPr="00BF1A1E" w:rsidRDefault="005B5FE8" w:rsidP="005B5FE8">
      <w:pPr>
        <w:pStyle w:val="Prrafodelista"/>
        <w:numPr>
          <w:ilvl w:val="1"/>
          <w:numId w:val="12"/>
        </w:numPr>
        <w:suppressAutoHyphens/>
        <w:spacing w:after="0" w:line="240" w:lineRule="auto"/>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tabla </w:t>
      </w:r>
      <w:r>
        <w:rPr>
          <w:rFonts w:ascii="Arial" w:eastAsiaTheme="minorHAnsi" w:hAnsi="Arial" w:cs="Arial"/>
          <w:b/>
        </w:rPr>
        <w:t>1</w:t>
      </w:r>
      <w:r>
        <w:rPr>
          <w:rFonts w:ascii="Arial" w:eastAsiaTheme="minorHAnsi" w:hAnsi="Arial" w:cs="Arial"/>
        </w:rPr>
        <w:t xml:space="preserve"> de la norma </w:t>
      </w:r>
      <w:r w:rsidRPr="00BF1A1E">
        <w:rPr>
          <w:rFonts w:ascii="Arial" w:eastAsiaTheme="minorHAnsi" w:hAnsi="Arial" w:cs="Arial"/>
          <w:b/>
        </w:rPr>
        <w:t>NMX-A</w:t>
      </w:r>
      <w:r>
        <w:rPr>
          <w:rFonts w:ascii="Arial" w:eastAsiaTheme="minorHAnsi" w:hAnsi="Arial" w:cs="Arial"/>
          <w:b/>
        </w:rPr>
        <w:t>-120/1-INNTEX-2012.</w:t>
      </w:r>
    </w:p>
    <w:p w:rsidR="005B5FE8" w:rsidRDefault="005B5FE8" w:rsidP="005B5FE8">
      <w:pPr>
        <w:jc w:val="both"/>
        <w:rPr>
          <w:rFonts w:ascii="Arial" w:eastAsia="Calibri" w:hAnsi="Arial" w:cs="Arial"/>
          <w:sz w:val="20"/>
          <w:szCs w:val="22"/>
          <w:lang w:eastAsia="en-US"/>
        </w:rPr>
      </w:pPr>
    </w:p>
    <w:p w:rsidR="00CD78DF" w:rsidRDefault="00E16374" w:rsidP="006C7924">
      <w:pPr>
        <w:pStyle w:val="Sinespaciado"/>
        <w:jc w:val="both"/>
        <w:rPr>
          <w:rFonts w:ascii="Arial" w:hAnsi="Arial" w:cs="Arial"/>
          <w:b/>
          <w:sz w:val="20"/>
        </w:rPr>
      </w:pPr>
      <w:r w:rsidRPr="005B5FE8">
        <w:rPr>
          <w:rFonts w:ascii="Arial" w:hAnsi="Arial" w:cs="Arial"/>
          <w:b/>
        </w:rPr>
        <w:t>En virtud de lo señalado en</w:t>
      </w:r>
      <w:r w:rsidR="001A070D" w:rsidRPr="005B5FE8">
        <w:rPr>
          <w:rFonts w:ascii="Arial" w:hAnsi="Arial" w:cs="Arial"/>
          <w:b/>
        </w:rPr>
        <w:t xml:space="preserve"> el apéndice A, tabla 1 de</w:t>
      </w:r>
      <w:r w:rsidRPr="005B5FE8">
        <w:rPr>
          <w:rFonts w:ascii="Arial" w:hAnsi="Arial" w:cs="Arial"/>
          <w:b/>
        </w:rPr>
        <w:t xml:space="preserve"> la NMX-A-120/1-INNTEX-2012, </w:t>
      </w:r>
      <w:r w:rsidR="00A87029" w:rsidRPr="005B5FE8">
        <w:rPr>
          <w:rFonts w:ascii="Arial" w:hAnsi="Arial" w:cs="Arial"/>
          <w:b/>
        </w:rPr>
        <w:t xml:space="preserve">Los licitantes deberán </w:t>
      </w:r>
      <w:r w:rsidR="008537D9" w:rsidRPr="005B5FE8">
        <w:rPr>
          <w:rFonts w:ascii="Arial" w:hAnsi="Arial" w:cs="Arial"/>
          <w:b/>
        </w:rPr>
        <w:t xml:space="preserve">presentar </w:t>
      </w:r>
      <w:r w:rsidR="005B5FE8" w:rsidRPr="005B5FE8">
        <w:rPr>
          <w:rFonts w:ascii="Arial" w:hAnsi="Arial" w:cs="Arial"/>
          <w:b/>
          <w:sz w:val="20"/>
        </w:rPr>
        <w:t>los informes de resultados emitidos por un laboratorio público o privado acreditado ante la EMA</w:t>
      </w:r>
      <w:r w:rsidR="005B5FE8" w:rsidRPr="005B5FE8">
        <w:rPr>
          <w:rFonts w:ascii="Arial" w:hAnsi="Arial" w:cs="Arial"/>
          <w:sz w:val="20"/>
          <w:lang w:val="es-ES" w:eastAsia="ar-SA"/>
        </w:rPr>
        <w:t xml:space="preserve"> </w:t>
      </w:r>
      <w:r w:rsidR="005B5FE8" w:rsidRPr="005B5FE8">
        <w:rPr>
          <w:rFonts w:ascii="Arial" w:hAnsi="Arial" w:cs="Arial"/>
          <w:b/>
          <w:sz w:val="20"/>
          <w:lang w:val="es-ES" w:eastAsia="ar-SA"/>
        </w:rPr>
        <w:t>en el área textil y del vestido</w:t>
      </w:r>
      <w:r w:rsidR="005B5FE8" w:rsidRPr="005B5FE8">
        <w:rPr>
          <w:rFonts w:ascii="Arial" w:hAnsi="Arial" w:cs="Arial"/>
          <w:b/>
          <w:sz w:val="20"/>
        </w:rPr>
        <w:t xml:space="preserve">, </w:t>
      </w:r>
      <w:r w:rsidR="006C7924">
        <w:rPr>
          <w:rFonts w:ascii="Arial" w:hAnsi="Arial" w:cs="Arial"/>
          <w:b/>
        </w:rPr>
        <w:t xml:space="preserve">los cuales deben tener una fecha de emisión no mayor a 6 meses previos a la publicación del acto de apertura y presentación de proposiciones, </w:t>
      </w:r>
      <w:r w:rsidR="005B5FE8" w:rsidRPr="005B5FE8">
        <w:rPr>
          <w:rFonts w:ascii="Arial" w:hAnsi="Arial" w:cs="Arial"/>
          <w:b/>
          <w:sz w:val="20"/>
        </w:rPr>
        <w:t>que cumplan con las siguientes especificaciones:</w:t>
      </w:r>
    </w:p>
    <w:p w:rsidR="006C7924" w:rsidRPr="005B5FE8" w:rsidRDefault="006C7924" w:rsidP="005B5FE8">
      <w:pPr>
        <w:jc w:val="both"/>
        <w:rPr>
          <w:rFonts w:ascii="Arial" w:hAnsi="Arial" w:cs="Arial"/>
          <w:b/>
          <w:sz w:val="20"/>
        </w:rPr>
      </w:pPr>
    </w:p>
    <w:tbl>
      <w:tblPr>
        <w:tblW w:w="10098" w:type="dxa"/>
        <w:jc w:val="center"/>
        <w:tblLayout w:type="fixed"/>
        <w:tblLook w:val="0000" w:firstRow="0" w:lastRow="0" w:firstColumn="0" w:lastColumn="0" w:noHBand="0" w:noVBand="0"/>
      </w:tblPr>
      <w:tblGrid>
        <w:gridCol w:w="3379"/>
        <w:gridCol w:w="1646"/>
        <w:gridCol w:w="5073"/>
      </w:tblGrid>
      <w:tr w:rsidR="00021AC0" w:rsidRPr="00021AC0" w:rsidTr="00146B39">
        <w:trPr>
          <w:trHeight w:val="331"/>
          <w:tblHeader/>
          <w:jc w:val="center"/>
        </w:trPr>
        <w:tc>
          <w:tcPr>
            <w:tcW w:w="3379" w:type="dxa"/>
            <w:tcBorders>
              <w:top w:val="single" w:sz="4" w:space="0" w:color="000000"/>
              <w:left w:val="single" w:sz="4" w:space="0" w:color="000000"/>
              <w:bottom w:val="single" w:sz="4" w:space="0" w:color="000000"/>
            </w:tcBorders>
            <w:shd w:val="clear" w:color="auto" w:fill="A6A6A6" w:themeFill="background1" w:themeFillShade="A6"/>
            <w:vAlign w:val="center"/>
          </w:tcPr>
          <w:p w:rsidR="005558E0" w:rsidRPr="00021AC0" w:rsidRDefault="005558E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646" w:type="dxa"/>
            <w:tcBorders>
              <w:top w:val="single" w:sz="4" w:space="0" w:color="000000"/>
              <w:left w:val="single" w:sz="4" w:space="0" w:color="000000"/>
              <w:bottom w:val="single" w:sz="4" w:space="0" w:color="000000"/>
            </w:tcBorders>
            <w:shd w:val="clear" w:color="auto" w:fill="A6A6A6" w:themeFill="background1" w:themeFillShade="A6"/>
            <w:vAlign w:val="center"/>
          </w:tcPr>
          <w:p w:rsidR="005558E0" w:rsidRPr="00021AC0" w:rsidRDefault="005558E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07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5558E0" w:rsidRPr="00021AC0" w:rsidRDefault="005558E0" w:rsidP="000717D5">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146B39">
        <w:trPr>
          <w:trHeight w:val="534"/>
          <w:jc w:val="center"/>
        </w:trPr>
        <w:tc>
          <w:tcPr>
            <w:tcW w:w="3379" w:type="dxa"/>
            <w:tcBorders>
              <w:top w:val="single" w:sz="4" w:space="0" w:color="000000"/>
              <w:left w:val="single" w:sz="4" w:space="0" w:color="000000"/>
              <w:bottom w:val="single" w:sz="4" w:space="0" w:color="000000"/>
            </w:tcBorders>
            <w:vAlign w:val="center"/>
          </w:tcPr>
          <w:p w:rsidR="005558E0" w:rsidRPr="00021AC0" w:rsidRDefault="005558E0" w:rsidP="004A4E2B">
            <w:pPr>
              <w:tabs>
                <w:tab w:val="left" w:pos="180"/>
                <w:tab w:val="left" w:pos="1260"/>
              </w:tabs>
              <w:snapToGrid w:val="0"/>
              <w:rPr>
                <w:rFonts w:ascii="Arial" w:hAnsi="Arial" w:cs="Arial"/>
                <w:sz w:val="16"/>
                <w:szCs w:val="16"/>
              </w:rPr>
            </w:pPr>
            <w:r w:rsidRPr="00021AC0">
              <w:rPr>
                <w:rFonts w:ascii="Arial" w:hAnsi="Arial" w:cs="Arial"/>
                <w:sz w:val="16"/>
                <w:szCs w:val="16"/>
              </w:rPr>
              <w:t>% Contenido de fibra</w:t>
            </w: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napToGrid w:val="0"/>
              <w:jc w:val="center"/>
              <w:rPr>
                <w:rFonts w:ascii="Arial" w:hAnsi="Arial" w:cs="Arial"/>
                <w:sz w:val="16"/>
                <w:szCs w:val="16"/>
              </w:rPr>
            </w:pPr>
            <w:r w:rsidRPr="00021AC0">
              <w:rPr>
                <w:rFonts w:ascii="Arial" w:hAnsi="Arial" w:cs="Arial"/>
                <w:sz w:val="16"/>
                <w:szCs w:val="16"/>
              </w:rPr>
              <w:t>Algodón 100%</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021AC0" w:rsidRDefault="005268A9" w:rsidP="005268A9">
            <w:pPr>
              <w:tabs>
                <w:tab w:val="left" w:pos="180"/>
                <w:tab w:val="left" w:pos="1260"/>
              </w:tabs>
              <w:snapToGrid w:val="0"/>
              <w:rPr>
                <w:rFonts w:ascii="Arial" w:hAnsi="Arial" w:cs="Arial"/>
                <w:sz w:val="16"/>
                <w:szCs w:val="16"/>
              </w:rPr>
            </w:pPr>
            <w:r w:rsidRPr="005268A9">
              <w:rPr>
                <w:rFonts w:ascii="Arial" w:hAnsi="Arial" w:cs="Arial"/>
                <w:b/>
                <w:sz w:val="16"/>
                <w:szCs w:val="16"/>
                <w:lang w:val="es-ES" w:eastAsia="ar-SA"/>
              </w:rPr>
              <w:t>NMX-A-084-INNTEX-2015</w:t>
            </w:r>
            <w:r w:rsidRPr="005268A9">
              <w:rPr>
                <w:rFonts w:ascii="Arial" w:hAnsi="Arial" w:cs="Arial"/>
                <w:sz w:val="16"/>
                <w:szCs w:val="16"/>
                <w:lang w:val="es-ES" w:eastAsia="ar-SA"/>
              </w:rPr>
              <w:t>, Industria Textil – Fibras Textiles – Análisis Cualitativo – Cuantitativo – Para una Fibra 100% - Método de Prueba</w:t>
            </w:r>
          </w:p>
        </w:tc>
      </w:tr>
      <w:tr w:rsidR="00021AC0" w:rsidRPr="00021AC0" w:rsidTr="00146B39">
        <w:trPr>
          <w:trHeight w:val="130"/>
          <w:jc w:val="center"/>
        </w:trPr>
        <w:tc>
          <w:tcPr>
            <w:tcW w:w="3379" w:type="dxa"/>
            <w:tcBorders>
              <w:top w:val="single" w:sz="4" w:space="0" w:color="000000"/>
              <w:left w:val="single" w:sz="4" w:space="0" w:color="000000"/>
              <w:bottom w:val="single" w:sz="4" w:space="0" w:color="000000"/>
            </w:tcBorders>
          </w:tcPr>
          <w:p w:rsidR="005558E0" w:rsidRPr="00021AC0" w:rsidRDefault="005558E0" w:rsidP="004A4E2B">
            <w:pPr>
              <w:tabs>
                <w:tab w:val="left" w:pos="180"/>
                <w:tab w:val="left" w:pos="1260"/>
              </w:tabs>
              <w:snapToGrid w:val="0"/>
              <w:jc w:val="both"/>
              <w:rPr>
                <w:rFonts w:ascii="Arial" w:hAnsi="Arial" w:cs="Arial"/>
                <w:sz w:val="16"/>
                <w:szCs w:val="16"/>
              </w:rPr>
            </w:pPr>
            <w:r w:rsidRPr="00021AC0">
              <w:rPr>
                <w:rFonts w:ascii="Arial" w:hAnsi="Arial" w:cs="Arial"/>
                <w:sz w:val="16"/>
                <w:szCs w:val="16"/>
              </w:rPr>
              <w:t>Ligamento</w:t>
            </w: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napToGrid w:val="0"/>
              <w:jc w:val="center"/>
              <w:rPr>
                <w:rFonts w:ascii="Arial" w:hAnsi="Arial" w:cs="Arial"/>
                <w:sz w:val="16"/>
                <w:szCs w:val="16"/>
              </w:rPr>
            </w:pPr>
            <w:r w:rsidRPr="00021AC0">
              <w:rPr>
                <w:rFonts w:ascii="Arial" w:hAnsi="Arial" w:cs="Arial"/>
                <w:sz w:val="16"/>
                <w:szCs w:val="16"/>
              </w:rPr>
              <w:t>Interlock o cardigán</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021AC0" w:rsidRDefault="005558E0" w:rsidP="004A4E2B">
            <w:pPr>
              <w:tabs>
                <w:tab w:val="left" w:pos="180"/>
                <w:tab w:val="left" w:pos="1260"/>
              </w:tabs>
              <w:snapToGrid w:val="0"/>
              <w:rPr>
                <w:rFonts w:ascii="Arial" w:hAnsi="Arial" w:cs="Arial"/>
                <w:sz w:val="16"/>
                <w:szCs w:val="16"/>
                <w:lang w:val="es-ES" w:eastAsia="ar-SA"/>
              </w:rPr>
            </w:pPr>
          </w:p>
        </w:tc>
      </w:tr>
      <w:tr w:rsidR="00021AC0" w:rsidRPr="00021AC0" w:rsidTr="00146B39">
        <w:trPr>
          <w:trHeight w:val="712"/>
          <w:jc w:val="center"/>
        </w:trPr>
        <w:tc>
          <w:tcPr>
            <w:tcW w:w="3379" w:type="dxa"/>
            <w:tcBorders>
              <w:top w:val="single" w:sz="4" w:space="0" w:color="000000"/>
              <w:left w:val="single" w:sz="4" w:space="0" w:color="000000"/>
              <w:bottom w:val="single" w:sz="4" w:space="0" w:color="000000"/>
            </w:tcBorders>
            <w:vAlign w:val="center"/>
          </w:tcPr>
          <w:p w:rsidR="005558E0" w:rsidRPr="00021AC0" w:rsidRDefault="005558E0" w:rsidP="004A4E2B">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w:t>
            </w:r>
          </w:p>
          <w:p w:rsidR="005558E0" w:rsidRPr="00021AC0" w:rsidRDefault="005558E0" w:rsidP="004A4E2B">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p w:rsidR="005558E0" w:rsidRPr="00021AC0" w:rsidRDefault="005558E0" w:rsidP="004A4E2B">
            <w:pPr>
              <w:tabs>
                <w:tab w:val="left" w:pos="180"/>
                <w:tab w:val="left" w:pos="1260"/>
              </w:tabs>
              <w:rPr>
                <w:rFonts w:ascii="Arial" w:hAnsi="Arial" w:cs="Arial"/>
                <w:sz w:val="16"/>
                <w:szCs w:val="16"/>
              </w:rPr>
            </w:pP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napToGrid w:val="0"/>
              <w:jc w:val="center"/>
              <w:rPr>
                <w:rFonts w:ascii="Arial" w:hAnsi="Arial" w:cs="Arial"/>
                <w:sz w:val="16"/>
                <w:szCs w:val="16"/>
              </w:rPr>
            </w:pPr>
            <w:r w:rsidRPr="00021AC0">
              <w:rPr>
                <w:rFonts w:ascii="Arial" w:hAnsi="Arial" w:cs="Arial"/>
                <w:sz w:val="16"/>
                <w:szCs w:val="16"/>
              </w:rPr>
              <w:t>160 g/m² mínimo</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021AC0" w:rsidRDefault="005558E0" w:rsidP="004A4E2B">
            <w:pPr>
              <w:tabs>
                <w:tab w:val="left" w:pos="180"/>
                <w:tab w:val="left" w:pos="1260"/>
              </w:tabs>
              <w:snapToGrid w:val="0"/>
              <w:rPr>
                <w:rFonts w:ascii="Arial" w:hAnsi="Arial" w:cs="Arial"/>
                <w:sz w:val="16"/>
                <w:szCs w:val="16"/>
                <w:lang w:val="es-ES" w:eastAsia="ar-SA"/>
              </w:rPr>
            </w:pPr>
            <w:r w:rsidRPr="00021AC0">
              <w:rPr>
                <w:rFonts w:ascii="Arial" w:hAnsi="Arial" w:cs="Arial"/>
                <w:b/>
                <w:sz w:val="16"/>
                <w:szCs w:val="16"/>
                <w:lang w:val="es-ES" w:eastAsia="ar-SA"/>
              </w:rPr>
              <w:t>NMX-A-3801-INNTEX-</w:t>
            </w:r>
            <w:r w:rsidR="00146B39" w:rsidRPr="00021AC0">
              <w:rPr>
                <w:rFonts w:ascii="Arial" w:hAnsi="Arial" w:cs="Arial"/>
                <w:b/>
                <w:sz w:val="16"/>
                <w:szCs w:val="16"/>
                <w:lang w:val="es-ES" w:eastAsia="ar-SA"/>
              </w:rPr>
              <w:t>2012</w:t>
            </w:r>
            <w:r w:rsidR="00146B39" w:rsidRPr="00021AC0">
              <w:rPr>
                <w:rFonts w:ascii="Arial" w:hAnsi="Arial" w:cs="Arial"/>
                <w:sz w:val="16"/>
                <w:szCs w:val="16"/>
                <w:lang w:val="es-ES" w:eastAsia="ar-SA"/>
              </w:rPr>
              <w:t xml:space="preserve"> Industria textil-determinación de la masa del tejido por unidad de longitud y área</w:t>
            </w:r>
          </w:p>
          <w:p w:rsidR="005558E0" w:rsidRPr="00021AC0" w:rsidRDefault="005558E0" w:rsidP="004A4E2B">
            <w:pPr>
              <w:tabs>
                <w:tab w:val="left" w:pos="180"/>
                <w:tab w:val="left" w:pos="1260"/>
              </w:tabs>
              <w:snapToGrid w:val="0"/>
              <w:rPr>
                <w:rFonts w:ascii="Arial" w:hAnsi="Arial" w:cs="Arial"/>
                <w:sz w:val="16"/>
                <w:szCs w:val="16"/>
              </w:rPr>
            </w:pPr>
          </w:p>
        </w:tc>
      </w:tr>
      <w:tr w:rsidR="00021AC0" w:rsidRPr="00021AC0" w:rsidTr="00146B39">
        <w:trPr>
          <w:trHeight w:val="712"/>
          <w:jc w:val="center"/>
        </w:trPr>
        <w:tc>
          <w:tcPr>
            <w:tcW w:w="3379" w:type="dxa"/>
            <w:tcBorders>
              <w:top w:val="single" w:sz="4" w:space="0" w:color="000000"/>
              <w:left w:val="single" w:sz="4" w:space="0" w:color="000000"/>
              <w:bottom w:val="single" w:sz="4" w:space="0" w:color="000000"/>
            </w:tcBorders>
          </w:tcPr>
          <w:p w:rsidR="005558E0" w:rsidRPr="00021AC0" w:rsidRDefault="005558E0" w:rsidP="004A4E2B">
            <w:pPr>
              <w:tabs>
                <w:tab w:val="left" w:pos="180"/>
                <w:tab w:val="left" w:pos="1260"/>
              </w:tabs>
              <w:snapToGrid w:val="0"/>
              <w:jc w:val="both"/>
              <w:rPr>
                <w:rFonts w:ascii="Arial" w:hAnsi="Arial" w:cs="Arial"/>
                <w:sz w:val="16"/>
                <w:szCs w:val="16"/>
              </w:rPr>
            </w:pPr>
            <w:r w:rsidRPr="00021AC0">
              <w:rPr>
                <w:rFonts w:ascii="Arial" w:hAnsi="Arial" w:cs="Arial"/>
                <w:sz w:val="16"/>
                <w:szCs w:val="16"/>
              </w:rPr>
              <w:t>Densidad del tejido</w:t>
            </w:r>
          </w:p>
          <w:p w:rsidR="005558E0" w:rsidRPr="00021AC0" w:rsidRDefault="005558E0" w:rsidP="004A4E2B">
            <w:pPr>
              <w:tabs>
                <w:tab w:val="left" w:pos="180"/>
                <w:tab w:val="left" w:pos="1260"/>
              </w:tabs>
              <w:snapToGrid w:val="0"/>
              <w:jc w:val="both"/>
              <w:rPr>
                <w:rFonts w:ascii="Arial" w:hAnsi="Arial" w:cs="Arial"/>
                <w:sz w:val="16"/>
                <w:szCs w:val="16"/>
              </w:rPr>
            </w:pPr>
          </w:p>
          <w:p w:rsidR="005558E0" w:rsidRPr="00021AC0" w:rsidRDefault="005558E0" w:rsidP="004A4E2B">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Columnas/cm </w:t>
            </w:r>
          </w:p>
          <w:p w:rsidR="005558E0" w:rsidRPr="00021AC0" w:rsidRDefault="005558E0" w:rsidP="004A4E2B">
            <w:pPr>
              <w:tabs>
                <w:tab w:val="left" w:pos="180"/>
                <w:tab w:val="left" w:pos="1260"/>
              </w:tabs>
              <w:snapToGrid w:val="0"/>
              <w:jc w:val="both"/>
              <w:rPr>
                <w:rFonts w:ascii="Arial" w:hAnsi="Arial" w:cs="Arial"/>
                <w:sz w:val="16"/>
                <w:szCs w:val="16"/>
              </w:rPr>
            </w:pPr>
          </w:p>
          <w:p w:rsidR="005558E0" w:rsidRPr="00021AC0" w:rsidRDefault="005558E0" w:rsidP="004A4E2B">
            <w:pPr>
              <w:tabs>
                <w:tab w:val="left" w:pos="180"/>
                <w:tab w:val="left" w:pos="1260"/>
              </w:tabs>
              <w:snapToGrid w:val="0"/>
              <w:jc w:val="both"/>
              <w:rPr>
                <w:rFonts w:ascii="Arial" w:hAnsi="Arial" w:cs="Arial"/>
                <w:sz w:val="16"/>
                <w:szCs w:val="16"/>
              </w:rPr>
            </w:pPr>
            <w:r w:rsidRPr="00021AC0">
              <w:rPr>
                <w:rFonts w:ascii="Arial" w:hAnsi="Arial" w:cs="Arial"/>
                <w:sz w:val="16"/>
                <w:szCs w:val="16"/>
              </w:rPr>
              <w:t>Pasadas/cm</w:t>
            </w: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napToGrid w:val="0"/>
              <w:jc w:val="center"/>
              <w:rPr>
                <w:rFonts w:ascii="Arial" w:hAnsi="Arial" w:cs="Arial"/>
                <w:sz w:val="16"/>
                <w:szCs w:val="16"/>
              </w:rPr>
            </w:pPr>
          </w:p>
          <w:p w:rsidR="005558E0" w:rsidRPr="00021AC0" w:rsidRDefault="005558E0" w:rsidP="005558E0">
            <w:pPr>
              <w:tabs>
                <w:tab w:val="left" w:pos="180"/>
                <w:tab w:val="left" w:pos="1260"/>
              </w:tabs>
              <w:snapToGrid w:val="0"/>
              <w:jc w:val="center"/>
              <w:rPr>
                <w:rFonts w:ascii="Arial" w:hAnsi="Arial" w:cs="Arial"/>
                <w:sz w:val="16"/>
                <w:szCs w:val="16"/>
              </w:rPr>
            </w:pPr>
          </w:p>
          <w:p w:rsidR="005558E0" w:rsidRPr="00021AC0" w:rsidRDefault="005558E0" w:rsidP="005558E0">
            <w:pPr>
              <w:tabs>
                <w:tab w:val="left" w:pos="180"/>
                <w:tab w:val="left" w:pos="1260"/>
              </w:tabs>
              <w:snapToGrid w:val="0"/>
              <w:jc w:val="center"/>
              <w:rPr>
                <w:rFonts w:ascii="Arial" w:hAnsi="Arial" w:cs="Arial"/>
                <w:sz w:val="16"/>
                <w:szCs w:val="16"/>
              </w:rPr>
            </w:pPr>
            <w:r w:rsidRPr="00021AC0">
              <w:rPr>
                <w:rFonts w:ascii="Arial" w:hAnsi="Arial" w:cs="Arial"/>
                <w:sz w:val="16"/>
                <w:szCs w:val="16"/>
              </w:rPr>
              <w:t>14 mínimo</w:t>
            </w:r>
          </w:p>
          <w:p w:rsidR="005558E0" w:rsidRPr="00021AC0" w:rsidRDefault="005558E0" w:rsidP="005558E0">
            <w:pPr>
              <w:tabs>
                <w:tab w:val="left" w:pos="180"/>
                <w:tab w:val="left" w:pos="1260"/>
              </w:tabs>
              <w:snapToGrid w:val="0"/>
              <w:jc w:val="center"/>
              <w:rPr>
                <w:rFonts w:ascii="Arial" w:hAnsi="Arial" w:cs="Arial"/>
                <w:sz w:val="16"/>
                <w:szCs w:val="16"/>
              </w:rPr>
            </w:pPr>
          </w:p>
          <w:p w:rsidR="005558E0" w:rsidRPr="00021AC0" w:rsidRDefault="005558E0" w:rsidP="005558E0">
            <w:pPr>
              <w:tabs>
                <w:tab w:val="left" w:pos="180"/>
                <w:tab w:val="left" w:pos="1260"/>
              </w:tabs>
              <w:snapToGrid w:val="0"/>
              <w:jc w:val="center"/>
              <w:rPr>
                <w:rFonts w:ascii="Arial" w:hAnsi="Arial" w:cs="Arial"/>
                <w:sz w:val="16"/>
                <w:szCs w:val="16"/>
              </w:rPr>
            </w:pPr>
            <w:r w:rsidRPr="00021AC0">
              <w:rPr>
                <w:rFonts w:ascii="Arial" w:hAnsi="Arial" w:cs="Arial"/>
                <w:sz w:val="16"/>
                <w:szCs w:val="16"/>
              </w:rPr>
              <w:t>10 mínimo</w:t>
            </w:r>
          </w:p>
        </w:tc>
        <w:tc>
          <w:tcPr>
            <w:tcW w:w="5073" w:type="dxa"/>
            <w:tcBorders>
              <w:top w:val="single" w:sz="4" w:space="0" w:color="000000"/>
              <w:left w:val="single" w:sz="4" w:space="0" w:color="000000"/>
              <w:bottom w:val="single" w:sz="4" w:space="0" w:color="000000"/>
              <w:right w:val="single" w:sz="4" w:space="0" w:color="000000"/>
            </w:tcBorders>
          </w:tcPr>
          <w:p w:rsidR="005558E0" w:rsidRPr="00021AC0" w:rsidRDefault="005558E0" w:rsidP="00146B39">
            <w:pPr>
              <w:tabs>
                <w:tab w:val="left" w:pos="180"/>
                <w:tab w:val="left" w:pos="1260"/>
              </w:tabs>
              <w:snapToGrid w:val="0"/>
              <w:jc w:val="both"/>
              <w:rPr>
                <w:rFonts w:ascii="Arial" w:hAnsi="Arial" w:cs="Arial"/>
                <w:sz w:val="16"/>
                <w:szCs w:val="16"/>
                <w:lang w:val="es-ES" w:eastAsia="ar-SA"/>
              </w:rPr>
            </w:pPr>
            <w:r w:rsidRPr="00021AC0">
              <w:rPr>
                <w:rFonts w:ascii="Arial" w:hAnsi="Arial" w:cs="Arial"/>
                <w:b/>
                <w:sz w:val="16"/>
                <w:szCs w:val="16"/>
                <w:lang w:val="es-ES" w:eastAsia="ar-SA"/>
              </w:rPr>
              <w:t>NMX-A-134-INNTEX-2013</w:t>
            </w:r>
            <w:r w:rsidR="005268A9">
              <w:rPr>
                <w:rFonts w:ascii="Arial" w:hAnsi="Arial" w:cs="Arial"/>
                <w:b/>
                <w:sz w:val="16"/>
                <w:szCs w:val="16"/>
                <w:lang w:val="es-ES" w:eastAsia="ar-SA"/>
              </w:rPr>
              <w:t xml:space="preserve"> </w:t>
            </w:r>
            <w:r w:rsidR="00146B39" w:rsidRPr="00021AC0">
              <w:rPr>
                <w:rFonts w:ascii="Arial" w:hAnsi="Arial" w:cs="Arial"/>
                <w:sz w:val="16"/>
                <w:szCs w:val="16"/>
                <w:lang w:val="es-ES" w:eastAsia="ar-SA"/>
              </w:rPr>
              <w:t>Industria textil-tejido de punto-métodos de prueba y tolerancias</w:t>
            </w:r>
          </w:p>
        </w:tc>
      </w:tr>
      <w:tr w:rsidR="00021AC0" w:rsidRPr="00021AC0" w:rsidTr="00146B39">
        <w:trPr>
          <w:trHeight w:val="712"/>
          <w:jc w:val="center"/>
        </w:trPr>
        <w:tc>
          <w:tcPr>
            <w:tcW w:w="3379" w:type="dxa"/>
            <w:tcBorders>
              <w:top w:val="single" w:sz="4" w:space="0" w:color="000000"/>
              <w:left w:val="single" w:sz="4" w:space="0" w:color="000000"/>
              <w:bottom w:val="single" w:sz="4" w:space="0" w:color="000000"/>
            </w:tcBorders>
          </w:tcPr>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Cambio dimensional</w:t>
            </w:r>
          </w:p>
          <w:p w:rsidR="005558E0" w:rsidRPr="00021AC0" w:rsidRDefault="005558E0" w:rsidP="004A4E2B">
            <w:pPr>
              <w:tabs>
                <w:tab w:val="left" w:pos="180"/>
                <w:tab w:val="left" w:pos="1260"/>
              </w:tabs>
              <w:jc w:val="both"/>
              <w:rPr>
                <w:rFonts w:ascii="Arial" w:hAnsi="Arial" w:cs="Arial"/>
                <w:sz w:val="16"/>
                <w:szCs w:val="16"/>
              </w:rPr>
            </w:pPr>
          </w:p>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Procedimiento de lavado 6 A</w:t>
            </w:r>
          </w:p>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Procedimiento de secado C (rejilla)</w:t>
            </w: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pacing w:line="360" w:lineRule="auto"/>
              <w:jc w:val="center"/>
              <w:rPr>
                <w:rFonts w:ascii="Arial" w:hAnsi="Arial" w:cs="Arial"/>
                <w:sz w:val="16"/>
                <w:szCs w:val="16"/>
              </w:rPr>
            </w:pPr>
            <w:r w:rsidRPr="00021AC0">
              <w:rPr>
                <w:rFonts w:ascii="Arial" w:hAnsi="Arial" w:cs="Arial"/>
                <w:sz w:val="16"/>
                <w:szCs w:val="16"/>
              </w:rPr>
              <w:t>±10,0%</w:t>
            </w:r>
          </w:p>
          <w:p w:rsidR="005558E0" w:rsidRPr="00021AC0" w:rsidRDefault="005558E0" w:rsidP="005558E0">
            <w:pPr>
              <w:tabs>
                <w:tab w:val="left" w:pos="180"/>
                <w:tab w:val="left" w:pos="1260"/>
              </w:tabs>
              <w:spacing w:line="360" w:lineRule="auto"/>
              <w:jc w:val="center"/>
              <w:rPr>
                <w:rFonts w:ascii="Arial" w:hAnsi="Arial" w:cs="Arial"/>
                <w:sz w:val="16"/>
                <w:szCs w:val="16"/>
              </w:rPr>
            </w:pPr>
          </w:p>
        </w:tc>
        <w:tc>
          <w:tcPr>
            <w:tcW w:w="5073" w:type="dxa"/>
            <w:tcBorders>
              <w:top w:val="single" w:sz="4" w:space="0" w:color="000000"/>
              <w:left w:val="single" w:sz="4" w:space="0" w:color="000000"/>
              <w:bottom w:val="single" w:sz="4" w:space="0" w:color="000000"/>
              <w:right w:val="single" w:sz="4" w:space="0" w:color="000000"/>
            </w:tcBorders>
          </w:tcPr>
          <w:p w:rsidR="007711DE" w:rsidRPr="0074132F" w:rsidRDefault="007711DE" w:rsidP="007711DE">
            <w:pPr>
              <w:tabs>
                <w:tab w:val="left" w:pos="180"/>
                <w:tab w:val="left" w:pos="1260"/>
              </w:tabs>
              <w:suppressAutoHyphens/>
              <w:snapToGrid w:val="0"/>
              <w:jc w:val="both"/>
              <w:rPr>
                <w:rFonts w:ascii="Arial" w:hAnsi="Arial" w:cs="Arial"/>
                <w:sz w:val="16"/>
                <w:szCs w:val="16"/>
                <w:lang w:val="es-ES" w:eastAsia="ar-SA"/>
              </w:rPr>
            </w:pPr>
            <w:r w:rsidRPr="0074132F">
              <w:rPr>
                <w:rFonts w:ascii="Arial" w:hAnsi="Arial" w:cs="Arial"/>
                <w:b/>
                <w:sz w:val="16"/>
                <w:szCs w:val="16"/>
                <w:lang w:val="es-ES" w:eastAsia="ar-SA"/>
              </w:rPr>
              <w:t>NMX-A-</w:t>
            </w:r>
            <w:r>
              <w:rPr>
                <w:rFonts w:ascii="Arial" w:hAnsi="Arial" w:cs="Arial"/>
                <w:b/>
                <w:color w:val="FF0000"/>
                <w:sz w:val="16"/>
                <w:szCs w:val="16"/>
                <w:lang w:val="es-ES" w:eastAsia="ar-SA"/>
              </w:rPr>
              <w:t>5077</w:t>
            </w:r>
            <w:r w:rsidRPr="0074132F">
              <w:rPr>
                <w:rFonts w:ascii="Arial" w:hAnsi="Arial" w:cs="Arial"/>
                <w:b/>
                <w:sz w:val="16"/>
                <w:szCs w:val="16"/>
                <w:lang w:val="es-ES" w:eastAsia="ar-SA"/>
              </w:rPr>
              <w:t>-INNTEX-20</w:t>
            </w:r>
            <w:r>
              <w:rPr>
                <w:rFonts w:ascii="Arial" w:hAnsi="Arial" w:cs="Arial"/>
                <w:b/>
                <w:color w:val="FF0000"/>
                <w:sz w:val="16"/>
                <w:szCs w:val="16"/>
                <w:lang w:val="es-ES" w:eastAsia="ar-SA"/>
              </w:rPr>
              <w:t>15</w:t>
            </w:r>
            <w:r w:rsidRPr="0074132F">
              <w:rPr>
                <w:rFonts w:ascii="Arial" w:hAnsi="Arial" w:cs="Arial"/>
                <w:sz w:val="16"/>
                <w:szCs w:val="16"/>
                <w:lang w:val="es-ES" w:eastAsia="ar-SA"/>
              </w:rPr>
              <w:t>-Industria Textil-determinación de</w:t>
            </w:r>
            <w:r>
              <w:rPr>
                <w:rFonts w:ascii="Arial" w:hAnsi="Arial" w:cs="Arial"/>
                <w:sz w:val="16"/>
                <w:szCs w:val="16"/>
                <w:lang w:val="es-ES" w:eastAsia="ar-SA"/>
              </w:rPr>
              <w:t>l</w:t>
            </w:r>
            <w:r w:rsidRPr="0074132F">
              <w:rPr>
                <w:rFonts w:ascii="Arial" w:hAnsi="Arial" w:cs="Arial"/>
                <w:sz w:val="16"/>
                <w:szCs w:val="16"/>
                <w:lang w:val="es-ES" w:eastAsia="ar-SA"/>
              </w:rPr>
              <w:t xml:space="preserve"> </w:t>
            </w:r>
            <w:r>
              <w:rPr>
                <w:rFonts w:ascii="Arial" w:hAnsi="Arial" w:cs="Arial"/>
                <w:sz w:val="16"/>
                <w:szCs w:val="16"/>
                <w:lang w:val="es-ES" w:eastAsia="ar-SA"/>
              </w:rPr>
              <w:t>cambio dimensional</w:t>
            </w:r>
            <w:r w:rsidRPr="0074132F">
              <w:rPr>
                <w:rFonts w:ascii="Arial" w:hAnsi="Arial" w:cs="Arial"/>
                <w:sz w:val="16"/>
                <w:szCs w:val="16"/>
                <w:lang w:val="es-ES" w:eastAsia="ar-SA"/>
              </w:rPr>
              <w:t xml:space="preserve"> en el lavado </w:t>
            </w:r>
            <w:r>
              <w:rPr>
                <w:rFonts w:ascii="Arial" w:hAnsi="Arial" w:cs="Arial"/>
                <w:sz w:val="16"/>
                <w:szCs w:val="16"/>
                <w:lang w:val="es-ES" w:eastAsia="ar-SA"/>
              </w:rPr>
              <w:t>y secado</w:t>
            </w:r>
            <w:r w:rsidRPr="0074132F">
              <w:rPr>
                <w:rFonts w:ascii="Arial" w:hAnsi="Arial" w:cs="Arial"/>
                <w:sz w:val="16"/>
                <w:szCs w:val="16"/>
                <w:lang w:val="es-ES" w:eastAsia="ar-SA"/>
              </w:rPr>
              <w:t>.</w:t>
            </w:r>
          </w:p>
          <w:p w:rsidR="007711DE" w:rsidRPr="0074132F" w:rsidRDefault="007711DE" w:rsidP="007711DE">
            <w:pPr>
              <w:tabs>
                <w:tab w:val="left" w:pos="180"/>
                <w:tab w:val="left" w:pos="1260"/>
              </w:tabs>
              <w:suppressAutoHyphens/>
              <w:snapToGrid w:val="0"/>
              <w:jc w:val="both"/>
              <w:rPr>
                <w:rFonts w:ascii="Arial" w:hAnsi="Arial" w:cs="Arial"/>
                <w:sz w:val="16"/>
                <w:szCs w:val="16"/>
                <w:lang w:val="es-ES" w:eastAsia="ar-SA"/>
              </w:rPr>
            </w:pPr>
          </w:p>
          <w:p w:rsidR="005558E0" w:rsidRPr="00021AC0" w:rsidRDefault="007711DE" w:rsidP="007711DE">
            <w:pPr>
              <w:tabs>
                <w:tab w:val="left" w:pos="180"/>
                <w:tab w:val="left" w:pos="1260"/>
              </w:tabs>
              <w:snapToGrid w:val="0"/>
              <w:jc w:val="both"/>
              <w:rPr>
                <w:rFonts w:ascii="Arial" w:hAnsi="Arial" w:cs="Arial"/>
                <w:sz w:val="16"/>
                <w:szCs w:val="16"/>
              </w:rPr>
            </w:pPr>
            <w:r w:rsidRPr="0074132F">
              <w:rPr>
                <w:rFonts w:ascii="Arial" w:hAnsi="Arial" w:cs="Arial"/>
                <w:b/>
                <w:sz w:val="16"/>
                <w:szCs w:val="16"/>
                <w:lang w:val="es-ES" w:eastAsia="ar-SA"/>
              </w:rPr>
              <w:t>NMX-A-</w:t>
            </w:r>
            <w:r>
              <w:rPr>
                <w:rFonts w:ascii="Arial" w:hAnsi="Arial" w:cs="Arial"/>
                <w:b/>
                <w:color w:val="FF0000"/>
                <w:sz w:val="16"/>
                <w:szCs w:val="16"/>
                <w:lang w:val="es-ES" w:eastAsia="ar-SA"/>
              </w:rPr>
              <w:t>6330</w:t>
            </w:r>
            <w:r w:rsidRPr="0074132F">
              <w:rPr>
                <w:rFonts w:ascii="Arial" w:hAnsi="Arial" w:cs="Arial"/>
                <w:b/>
                <w:sz w:val="16"/>
                <w:szCs w:val="16"/>
                <w:lang w:val="es-ES" w:eastAsia="ar-SA"/>
              </w:rPr>
              <w:t>-INNTEX-20</w:t>
            </w:r>
            <w:r>
              <w:rPr>
                <w:rFonts w:ascii="Arial" w:hAnsi="Arial" w:cs="Arial"/>
                <w:b/>
                <w:color w:val="FF0000"/>
                <w:sz w:val="16"/>
                <w:szCs w:val="16"/>
                <w:lang w:val="es-ES" w:eastAsia="ar-SA"/>
              </w:rPr>
              <w:t xml:space="preserve">15 </w:t>
            </w:r>
            <w:r w:rsidRPr="0074132F">
              <w:rPr>
                <w:rFonts w:ascii="Arial" w:hAnsi="Arial" w:cs="Arial"/>
                <w:sz w:val="16"/>
                <w:szCs w:val="16"/>
                <w:lang w:val="es-ES" w:eastAsia="ar-SA"/>
              </w:rPr>
              <w:t>Industria Textil – procedimiento</w:t>
            </w:r>
            <w:r>
              <w:rPr>
                <w:rFonts w:ascii="Arial" w:hAnsi="Arial" w:cs="Arial"/>
                <w:sz w:val="16"/>
                <w:szCs w:val="16"/>
                <w:lang w:val="es-ES" w:eastAsia="ar-SA"/>
              </w:rPr>
              <w:t>s</w:t>
            </w:r>
            <w:r w:rsidRPr="0074132F">
              <w:rPr>
                <w:rFonts w:ascii="Arial" w:hAnsi="Arial" w:cs="Arial"/>
                <w:sz w:val="16"/>
                <w:szCs w:val="16"/>
                <w:lang w:val="es-ES" w:eastAsia="ar-SA"/>
              </w:rPr>
              <w:t xml:space="preserve"> de lavado y secado domestico para los ensayos textiles.</w:t>
            </w:r>
          </w:p>
        </w:tc>
      </w:tr>
      <w:tr w:rsidR="005558E0" w:rsidRPr="00021AC0" w:rsidTr="00146B39">
        <w:trPr>
          <w:trHeight w:val="712"/>
          <w:jc w:val="center"/>
        </w:trPr>
        <w:tc>
          <w:tcPr>
            <w:tcW w:w="3379" w:type="dxa"/>
            <w:tcBorders>
              <w:top w:val="single" w:sz="4" w:space="0" w:color="000000"/>
              <w:left w:val="single" w:sz="4" w:space="0" w:color="000000"/>
              <w:bottom w:val="single" w:sz="4" w:space="0" w:color="000000"/>
            </w:tcBorders>
          </w:tcPr>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Resistencia a la formación de frisas (pilling)</w:t>
            </w:r>
          </w:p>
          <w:p w:rsidR="005558E0" w:rsidRPr="00021AC0" w:rsidRDefault="005558E0" w:rsidP="004A4E2B">
            <w:pPr>
              <w:tabs>
                <w:tab w:val="left" w:pos="180"/>
                <w:tab w:val="left" w:pos="1260"/>
              </w:tabs>
              <w:jc w:val="both"/>
              <w:rPr>
                <w:rFonts w:ascii="Arial" w:hAnsi="Arial" w:cs="Arial"/>
                <w:sz w:val="16"/>
                <w:szCs w:val="16"/>
              </w:rPr>
            </w:pPr>
          </w:p>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Procedimiento de lavado 6 A</w:t>
            </w:r>
          </w:p>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Procedimiento de secado C (rejilla)</w:t>
            </w:r>
          </w:p>
          <w:p w:rsidR="005558E0" w:rsidRPr="00021AC0" w:rsidRDefault="005558E0" w:rsidP="004A4E2B">
            <w:pPr>
              <w:tabs>
                <w:tab w:val="left" w:pos="180"/>
                <w:tab w:val="left" w:pos="1260"/>
              </w:tabs>
              <w:jc w:val="both"/>
              <w:rPr>
                <w:rFonts w:ascii="Arial" w:hAnsi="Arial" w:cs="Arial"/>
                <w:sz w:val="16"/>
                <w:szCs w:val="16"/>
              </w:rPr>
            </w:pPr>
          </w:p>
          <w:p w:rsidR="005558E0" w:rsidRPr="00021AC0" w:rsidRDefault="005558E0" w:rsidP="004A4E2B">
            <w:pPr>
              <w:tabs>
                <w:tab w:val="left" w:pos="180"/>
                <w:tab w:val="left" w:pos="1260"/>
              </w:tabs>
              <w:jc w:val="both"/>
              <w:rPr>
                <w:rFonts w:ascii="Arial" w:hAnsi="Arial" w:cs="Arial"/>
                <w:sz w:val="16"/>
                <w:szCs w:val="16"/>
              </w:rPr>
            </w:pPr>
            <w:r w:rsidRPr="00021AC0">
              <w:rPr>
                <w:rFonts w:ascii="Arial" w:hAnsi="Arial" w:cs="Arial"/>
                <w:sz w:val="16"/>
                <w:szCs w:val="16"/>
              </w:rPr>
              <w:t>Primer ciclo</w:t>
            </w:r>
          </w:p>
          <w:p w:rsidR="005558E0" w:rsidRPr="00021AC0" w:rsidRDefault="005558E0" w:rsidP="004A4E2B">
            <w:pPr>
              <w:tabs>
                <w:tab w:val="left" w:pos="180"/>
                <w:tab w:val="left" w:pos="1260"/>
              </w:tabs>
              <w:jc w:val="both"/>
              <w:rPr>
                <w:rFonts w:ascii="Arial" w:hAnsi="Arial" w:cs="Arial"/>
                <w:sz w:val="16"/>
                <w:szCs w:val="16"/>
              </w:rPr>
            </w:pPr>
          </w:p>
          <w:p w:rsidR="005558E0" w:rsidRPr="00021AC0" w:rsidRDefault="00CF0F14" w:rsidP="004A4E2B">
            <w:pPr>
              <w:tabs>
                <w:tab w:val="left" w:pos="180"/>
                <w:tab w:val="left" w:pos="1260"/>
              </w:tabs>
              <w:jc w:val="both"/>
              <w:rPr>
                <w:rFonts w:ascii="Arial" w:hAnsi="Arial" w:cs="Arial"/>
                <w:sz w:val="16"/>
                <w:szCs w:val="16"/>
              </w:rPr>
            </w:pPr>
            <w:r w:rsidRPr="00021AC0">
              <w:rPr>
                <w:rFonts w:ascii="Arial" w:hAnsi="Arial" w:cs="Arial"/>
                <w:sz w:val="16"/>
                <w:szCs w:val="16"/>
              </w:rPr>
              <w:t>Segundo c</w:t>
            </w:r>
            <w:r w:rsidR="005558E0" w:rsidRPr="00021AC0">
              <w:rPr>
                <w:rFonts w:ascii="Arial" w:hAnsi="Arial" w:cs="Arial"/>
                <w:sz w:val="16"/>
                <w:szCs w:val="16"/>
              </w:rPr>
              <w:t>iclo</w:t>
            </w:r>
          </w:p>
        </w:tc>
        <w:tc>
          <w:tcPr>
            <w:tcW w:w="1646" w:type="dxa"/>
            <w:tcBorders>
              <w:top w:val="single" w:sz="4" w:space="0" w:color="000000"/>
              <w:left w:val="single" w:sz="4" w:space="0" w:color="000000"/>
              <w:bottom w:val="single" w:sz="4" w:space="0" w:color="000000"/>
            </w:tcBorders>
            <w:vAlign w:val="center"/>
          </w:tcPr>
          <w:p w:rsidR="005558E0" w:rsidRPr="00021AC0" w:rsidRDefault="005558E0" w:rsidP="005558E0">
            <w:pPr>
              <w:tabs>
                <w:tab w:val="left" w:pos="180"/>
                <w:tab w:val="left" w:pos="1260"/>
              </w:tabs>
              <w:spacing w:line="360" w:lineRule="auto"/>
              <w:jc w:val="center"/>
              <w:rPr>
                <w:rFonts w:ascii="Arial" w:hAnsi="Arial" w:cs="Arial"/>
                <w:sz w:val="16"/>
                <w:szCs w:val="16"/>
              </w:rPr>
            </w:pPr>
          </w:p>
          <w:p w:rsidR="005558E0" w:rsidRPr="00021AC0" w:rsidRDefault="005558E0" w:rsidP="005558E0">
            <w:pPr>
              <w:tabs>
                <w:tab w:val="left" w:pos="180"/>
                <w:tab w:val="left" w:pos="1260"/>
              </w:tabs>
              <w:spacing w:line="360" w:lineRule="auto"/>
              <w:jc w:val="center"/>
              <w:rPr>
                <w:rFonts w:ascii="Arial" w:hAnsi="Arial" w:cs="Arial"/>
                <w:sz w:val="16"/>
                <w:szCs w:val="16"/>
              </w:rPr>
            </w:pPr>
          </w:p>
          <w:p w:rsidR="005558E0" w:rsidRPr="00021AC0" w:rsidRDefault="005558E0" w:rsidP="005558E0">
            <w:pPr>
              <w:tabs>
                <w:tab w:val="left" w:pos="180"/>
                <w:tab w:val="left" w:pos="1260"/>
              </w:tabs>
              <w:spacing w:line="360" w:lineRule="auto"/>
              <w:jc w:val="center"/>
              <w:rPr>
                <w:rFonts w:ascii="Arial" w:hAnsi="Arial" w:cs="Arial"/>
                <w:sz w:val="16"/>
                <w:szCs w:val="16"/>
              </w:rPr>
            </w:pPr>
          </w:p>
          <w:p w:rsidR="005558E0" w:rsidRPr="00021AC0" w:rsidRDefault="005558E0" w:rsidP="005558E0">
            <w:pPr>
              <w:tabs>
                <w:tab w:val="left" w:pos="180"/>
                <w:tab w:val="left" w:pos="1260"/>
              </w:tabs>
              <w:spacing w:line="360" w:lineRule="auto"/>
              <w:jc w:val="center"/>
              <w:rPr>
                <w:rFonts w:ascii="Arial" w:hAnsi="Arial" w:cs="Arial"/>
                <w:sz w:val="16"/>
                <w:szCs w:val="16"/>
              </w:rPr>
            </w:pPr>
            <w:r w:rsidRPr="00021AC0">
              <w:rPr>
                <w:rFonts w:ascii="Arial" w:hAnsi="Arial" w:cs="Arial"/>
                <w:sz w:val="16"/>
                <w:szCs w:val="16"/>
              </w:rPr>
              <w:t>4,5 grado mínimo</w:t>
            </w:r>
          </w:p>
          <w:p w:rsidR="005558E0" w:rsidRPr="00021AC0" w:rsidRDefault="005558E0" w:rsidP="005558E0">
            <w:pPr>
              <w:tabs>
                <w:tab w:val="left" w:pos="180"/>
                <w:tab w:val="left" w:pos="1260"/>
              </w:tabs>
              <w:spacing w:line="360" w:lineRule="auto"/>
              <w:jc w:val="center"/>
              <w:rPr>
                <w:rFonts w:ascii="Arial" w:hAnsi="Arial" w:cs="Arial"/>
                <w:sz w:val="16"/>
                <w:szCs w:val="16"/>
              </w:rPr>
            </w:pPr>
            <w:r w:rsidRPr="00021AC0">
              <w:rPr>
                <w:rFonts w:ascii="Arial" w:hAnsi="Arial" w:cs="Arial"/>
                <w:sz w:val="16"/>
                <w:szCs w:val="16"/>
              </w:rPr>
              <w:t>4,0 grado mínimo</w:t>
            </w:r>
          </w:p>
        </w:tc>
        <w:tc>
          <w:tcPr>
            <w:tcW w:w="5073" w:type="dxa"/>
            <w:tcBorders>
              <w:top w:val="single" w:sz="4" w:space="0" w:color="000000"/>
              <w:left w:val="single" w:sz="4" w:space="0" w:color="000000"/>
              <w:bottom w:val="single" w:sz="4" w:space="0" w:color="000000"/>
              <w:right w:val="single" w:sz="4" w:space="0" w:color="000000"/>
            </w:tcBorders>
          </w:tcPr>
          <w:p w:rsidR="005558E0" w:rsidRPr="00021AC0" w:rsidRDefault="005558E0" w:rsidP="004A4E2B">
            <w:pPr>
              <w:tabs>
                <w:tab w:val="left" w:pos="180"/>
                <w:tab w:val="left" w:pos="1260"/>
              </w:tabs>
              <w:suppressAutoHyphens/>
              <w:snapToGrid w:val="0"/>
              <w:jc w:val="both"/>
              <w:rPr>
                <w:rFonts w:ascii="Arial" w:hAnsi="Arial" w:cs="Arial"/>
                <w:sz w:val="16"/>
                <w:szCs w:val="16"/>
                <w:lang w:val="es-ES" w:eastAsia="ar-SA"/>
              </w:rPr>
            </w:pPr>
            <w:r w:rsidRPr="00021AC0">
              <w:rPr>
                <w:rFonts w:ascii="Arial" w:hAnsi="Arial" w:cs="Arial"/>
                <w:b/>
                <w:sz w:val="16"/>
                <w:szCs w:val="16"/>
                <w:lang w:val="es-ES" w:eastAsia="ar-SA"/>
              </w:rPr>
              <w:t>NMX-A-177-INNTEX</w:t>
            </w:r>
            <w:r w:rsidR="00146B39" w:rsidRPr="00021AC0">
              <w:rPr>
                <w:rFonts w:ascii="Arial" w:hAnsi="Arial" w:cs="Arial"/>
                <w:b/>
                <w:sz w:val="16"/>
                <w:szCs w:val="16"/>
                <w:lang w:val="es-ES" w:eastAsia="ar-SA"/>
              </w:rPr>
              <w:t>-2005</w:t>
            </w:r>
            <w:r w:rsidR="005268A9">
              <w:rPr>
                <w:rFonts w:ascii="Arial" w:hAnsi="Arial" w:cs="Arial"/>
                <w:b/>
                <w:sz w:val="16"/>
                <w:szCs w:val="16"/>
                <w:lang w:val="es-ES" w:eastAsia="ar-SA"/>
              </w:rPr>
              <w:t xml:space="preserve"> </w:t>
            </w:r>
            <w:r w:rsidR="00146B39" w:rsidRPr="00021AC0">
              <w:rPr>
                <w:rFonts w:ascii="Arial" w:hAnsi="Arial" w:cs="Arial"/>
                <w:sz w:val="16"/>
                <w:szCs w:val="16"/>
                <w:lang w:val="es-ES" w:eastAsia="ar-SA"/>
              </w:rPr>
              <w:t>Industria textil – determinación de la resistencia a la formación de frisas en tejidos de calada y de punto - método de prueba</w:t>
            </w:r>
            <w:r w:rsidRPr="00021AC0">
              <w:rPr>
                <w:rFonts w:ascii="Arial" w:hAnsi="Arial" w:cs="Arial"/>
                <w:sz w:val="16"/>
                <w:szCs w:val="16"/>
                <w:lang w:val="es-ES" w:eastAsia="ar-SA"/>
              </w:rPr>
              <w:t>.</w:t>
            </w:r>
          </w:p>
          <w:p w:rsidR="005558E0" w:rsidRPr="00021AC0" w:rsidRDefault="005558E0" w:rsidP="004A4E2B">
            <w:pPr>
              <w:tabs>
                <w:tab w:val="left" w:pos="180"/>
                <w:tab w:val="left" w:pos="1260"/>
              </w:tabs>
              <w:suppressAutoHyphens/>
              <w:snapToGrid w:val="0"/>
              <w:jc w:val="both"/>
              <w:rPr>
                <w:rFonts w:ascii="Arial" w:hAnsi="Arial" w:cs="Arial"/>
                <w:sz w:val="16"/>
                <w:szCs w:val="16"/>
                <w:lang w:val="es-ES" w:eastAsia="ar-SA"/>
              </w:rPr>
            </w:pPr>
          </w:p>
          <w:p w:rsidR="005558E0" w:rsidRPr="00021AC0" w:rsidRDefault="007711DE" w:rsidP="004A4E2B">
            <w:pPr>
              <w:tabs>
                <w:tab w:val="left" w:pos="180"/>
                <w:tab w:val="left" w:pos="1260"/>
              </w:tabs>
              <w:snapToGrid w:val="0"/>
              <w:jc w:val="both"/>
              <w:rPr>
                <w:rFonts w:ascii="Arial" w:hAnsi="Arial" w:cs="Arial"/>
                <w:sz w:val="16"/>
                <w:szCs w:val="16"/>
                <w:lang w:val="es-ES"/>
              </w:rPr>
            </w:pPr>
            <w:r w:rsidRPr="0074132F">
              <w:rPr>
                <w:rFonts w:ascii="Arial" w:hAnsi="Arial" w:cs="Arial"/>
                <w:b/>
                <w:sz w:val="16"/>
                <w:szCs w:val="16"/>
                <w:lang w:val="es-ES" w:eastAsia="ar-SA"/>
              </w:rPr>
              <w:t>NMX-A-</w:t>
            </w:r>
            <w:r>
              <w:rPr>
                <w:rFonts w:ascii="Arial" w:hAnsi="Arial" w:cs="Arial"/>
                <w:b/>
                <w:color w:val="FF0000"/>
                <w:sz w:val="16"/>
                <w:szCs w:val="16"/>
                <w:lang w:val="es-ES" w:eastAsia="ar-SA"/>
              </w:rPr>
              <w:t>6330</w:t>
            </w:r>
            <w:r w:rsidRPr="0074132F">
              <w:rPr>
                <w:rFonts w:ascii="Arial" w:hAnsi="Arial" w:cs="Arial"/>
                <w:b/>
                <w:sz w:val="16"/>
                <w:szCs w:val="16"/>
                <w:lang w:val="es-ES" w:eastAsia="ar-SA"/>
              </w:rPr>
              <w:t>-INNTEX-20</w:t>
            </w:r>
            <w:r>
              <w:rPr>
                <w:rFonts w:ascii="Arial" w:hAnsi="Arial" w:cs="Arial"/>
                <w:b/>
                <w:color w:val="FF0000"/>
                <w:sz w:val="16"/>
                <w:szCs w:val="16"/>
                <w:lang w:val="es-ES" w:eastAsia="ar-SA"/>
              </w:rPr>
              <w:t xml:space="preserve">15 </w:t>
            </w:r>
            <w:r w:rsidRPr="0074132F">
              <w:rPr>
                <w:rFonts w:ascii="Arial" w:hAnsi="Arial" w:cs="Arial"/>
                <w:sz w:val="16"/>
                <w:szCs w:val="16"/>
                <w:lang w:val="es-ES" w:eastAsia="ar-SA"/>
              </w:rPr>
              <w:t>Industria Textil – procedimiento</w:t>
            </w:r>
            <w:r>
              <w:rPr>
                <w:rFonts w:ascii="Arial" w:hAnsi="Arial" w:cs="Arial"/>
                <w:sz w:val="16"/>
                <w:szCs w:val="16"/>
                <w:lang w:val="es-ES" w:eastAsia="ar-SA"/>
              </w:rPr>
              <w:t>s</w:t>
            </w:r>
            <w:r w:rsidRPr="0074132F">
              <w:rPr>
                <w:rFonts w:ascii="Arial" w:hAnsi="Arial" w:cs="Arial"/>
                <w:sz w:val="16"/>
                <w:szCs w:val="16"/>
                <w:lang w:val="es-ES" w:eastAsia="ar-SA"/>
              </w:rPr>
              <w:t xml:space="preserve"> de lavado y secado domestico para los ensayos textiles.</w:t>
            </w:r>
          </w:p>
        </w:tc>
      </w:tr>
    </w:tbl>
    <w:p w:rsidR="006C7924" w:rsidRDefault="006C7924" w:rsidP="005558E0">
      <w:pPr>
        <w:suppressAutoHyphens/>
        <w:jc w:val="both"/>
        <w:rPr>
          <w:rFonts w:ascii="Arial" w:hAnsi="Arial" w:cs="Arial"/>
          <w:b/>
          <w:lang w:val="es-ES"/>
        </w:rPr>
      </w:pPr>
    </w:p>
    <w:p w:rsidR="006C7924" w:rsidRDefault="006C7924">
      <w:pPr>
        <w:spacing w:after="200" w:line="276" w:lineRule="auto"/>
        <w:rPr>
          <w:rFonts w:ascii="Arial" w:hAnsi="Arial" w:cs="Arial"/>
          <w:b/>
          <w:lang w:val="es-ES"/>
        </w:rPr>
      </w:pPr>
      <w:r>
        <w:rPr>
          <w:rFonts w:ascii="Arial" w:hAnsi="Arial" w:cs="Arial"/>
          <w:b/>
          <w:lang w:val="es-ES"/>
        </w:rPr>
        <w:br w:type="page"/>
      </w:r>
    </w:p>
    <w:p w:rsidR="005B5FE8" w:rsidRPr="00021AC0" w:rsidRDefault="005B5FE8" w:rsidP="005558E0">
      <w:pPr>
        <w:suppressAutoHyphens/>
        <w:jc w:val="both"/>
        <w:rPr>
          <w:rFonts w:ascii="Arial" w:hAnsi="Arial" w:cs="Arial"/>
          <w:b/>
          <w:lang w:val="es-ES"/>
        </w:rPr>
      </w:pPr>
    </w:p>
    <w:p w:rsidR="009816D0" w:rsidRPr="00021AC0" w:rsidRDefault="00751051" w:rsidP="00303FDA">
      <w:pPr>
        <w:spacing w:after="200" w:line="276" w:lineRule="auto"/>
        <w:jc w:val="center"/>
        <w:rPr>
          <w:rFonts w:ascii="Arial" w:hAnsi="Arial" w:cs="Arial"/>
          <w:sz w:val="22"/>
          <w:lang w:val="es-ES" w:eastAsia="ar-SA"/>
        </w:rPr>
      </w:pPr>
      <w:r>
        <w:rPr>
          <w:rFonts w:ascii="Arial" w:hAnsi="Arial" w:cs="Arial"/>
          <w:b/>
          <w:sz w:val="22"/>
          <w:lang w:val="es-ES" w:eastAsia="ar-SA"/>
        </w:rPr>
        <w:t>6</w:t>
      </w:r>
      <w:r w:rsidR="00E44844" w:rsidRPr="00021AC0">
        <w:rPr>
          <w:rFonts w:ascii="Arial" w:hAnsi="Arial" w:cs="Arial"/>
          <w:b/>
          <w:sz w:val="22"/>
          <w:lang w:val="es-ES" w:eastAsia="ar-SA"/>
        </w:rPr>
        <w:t>ª. Camiseta Cruzada Para B</w:t>
      </w:r>
      <w:r w:rsidR="009816D0" w:rsidRPr="00021AC0">
        <w:rPr>
          <w:rFonts w:ascii="Arial" w:hAnsi="Arial" w:cs="Arial"/>
          <w:b/>
          <w:sz w:val="22"/>
          <w:lang w:val="es-ES" w:eastAsia="ar-SA"/>
        </w:rPr>
        <w:t>ebé</w:t>
      </w:r>
    </w:p>
    <w:p w:rsidR="009B27DE" w:rsidRDefault="00751051" w:rsidP="009B27DE">
      <w:pPr>
        <w:suppressAutoHyphens/>
        <w:ind w:left="709" w:hanging="709"/>
        <w:jc w:val="both"/>
        <w:rPr>
          <w:rFonts w:ascii="Arial" w:eastAsia="Calibri" w:hAnsi="Arial" w:cs="Arial"/>
          <w:sz w:val="22"/>
          <w:szCs w:val="22"/>
          <w:lang w:val="es-ES" w:eastAsia="ar-SA"/>
        </w:rPr>
      </w:pPr>
      <w:r>
        <w:rPr>
          <w:rFonts w:ascii="Arial" w:hAnsi="Arial" w:cs="Arial"/>
          <w:lang w:val="es-ES" w:eastAsia="ar-SA"/>
        </w:rPr>
        <w:t>6</w:t>
      </w:r>
      <w:r w:rsidR="00745C0F" w:rsidRPr="00021AC0">
        <w:rPr>
          <w:rFonts w:ascii="Arial" w:hAnsi="Arial" w:cs="Arial"/>
          <w:lang w:val="es-ES" w:eastAsia="ar-SA"/>
        </w:rPr>
        <w:t>a.1</w:t>
      </w:r>
      <w:r w:rsidR="00AE61D7" w:rsidRPr="00021AC0">
        <w:rPr>
          <w:rFonts w:ascii="Arial" w:hAnsi="Arial" w:cs="Arial"/>
          <w:lang w:val="es-ES" w:eastAsia="ar-SA"/>
        </w:rPr>
        <w:tab/>
      </w:r>
      <w:r w:rsidR="00AE61D7" w:rsidRPr="00021AC0">
        <w:rPr>
          <w:rFonts w:ascii="Arial" w:eastAsia="Calibri" w:hAnsi="Arial" w:cs="Arial"/>
          <w:sz w:val="22"/>
          <w:szCs w:val="22"/>
          <w:lang w:val="es-ES" w:eastAsia="ar-SA"/>
        </w:rPr>
        <w:t xml:space="preserve">Clave de identificación del bien en el cuadro básico Institucional de </w:t>
      </w:r>
      <w:proofErr w:type="gramStart"/>
      <w:r w:rsidR="00AE61D7" w:rsidRPr="00021AC0">
        <w:rPr>
          <w:rFonts w:ascii="Arial" w:eastAsia="Calibri" w:hAnsi="Arial" w:cs="Arial"/>
          <w:sz w:val="22"/>
          <w:szCs w:val="22"/>
          <w:lang w:val="es-ES" w:eastAsia="ar-SA"/>
        </w:rPr>
        <w:t>productos textiles y calzado</w:t>
      </w:r>
      <w:proofErr w:type="gramEnd"/>
      <w:r w:rsidR="00AE61D7" w:rsidRPr="00021AC0">
        <w:rPr>
          <w:rFonts w:ascii="Arial" w:eastAsia="Calibri" w:hAnsi="Arial" w:cs="Arial"/>
          <w:sz w:val="22"/>
          <w:szCs w:val="22"/>
          <w:lang w:val="es-ES" w:eastAsia="ar-SA"/>
        </w:rPr>
        <w:t>, descripción del producto, documentos normativos y observaciones</w:t>
      </w:r>
      <w:r w:rsidR="009411AB" w:rsidRPr="00021AC0">
        <w:rPr>
          <w:rFonts w:ascii="Arial" w:eastAsia="Calibri" w:hAnsi="Arial" w:cs="Arial"/>
          <w:sz w:val="22"/>
          <w:szCs w:val="22"/>
          <w:lang w:val="es-ES" w:eastAsia="ar-SA"/>
        </w:rPr>
        <w:t>.</w:t>
      </w:r>
    </w:p>
    <w:p w:rsidR="006C7924" w:rsidRPr="00021AC0" w:rsidRDefault="006C7924" w:rsidP="009B27DE">
      <w:pPr>
        <w:suppressAutoHyphens/>
        <w:ind w:left="709" w:hanging="709"/>
        <w:jc w:val="both"/>
        <w:rPr>
          <w:rFonts w:ascii="Arial" w:eastAsia="Calibri" w:hAnsi="Arial" w:cs="Arial"/>
          <w:sz w:val="22"/>
          <w:szCs w:val="22"/>
          <w:lang w:val="es-ES" w:eastAsia="ar-SA"/>
        </w:rPr>
      </w:pPr>
    </w:p>
    <w:tbl>
      <w:tblPr>
        <w:tblStyle w:val="Tablaconcuadrcula"/>
        <w:tblW w:w="8918" w:type="dxa"/>
        <w:jc w:val="center"/>
        <w:tblInd w:w="-308" w:type="dxa"/>
        <w:tblLayout w:type="fixed"/>
        <w:tblLook w:val="04A0" w:firstRow="1" w:lastRow="0" w:firstColumn="1" w:lastColumn="0" w:noHBand="0" w:noVBand="1"/>
      </w:tblPr>
      <w:tblGrid>
        <w:gridCol w:w="1867"/>
        <w:gridCol w:w="1276"/>
        <w:gridCol w:w="1275"/>
        <w:gridCol w:w="4500"/>
      </w:tblGrid>
      <w:tr w:rsidR="00021AC0" w:rsidRPr="00021AC0" w:rsidTr="007023DF">
        <w:trPr>
          <w:jc w:val="center"/>
        </w:trPr>
        <w:tc>
          <w:tcPr>
            <w:tcW w:w="1867" w:type="dxa"/>
            <w:shd w:val="clear" w:color="auto" w:fill="auto"/>
            <w:vAlign w:val="center"/>
          </w:tcPr>
          <w:p w:rsidR="009B27DE" w:rsidRPr="00021AC0" w:rsidRDefault="009B27DE" w:rsidP="00C10947">
            <w:pPr>
              <w:jc w:val="center"/>
              <w:rPr>
                <w:rFonts w:ascii="Arial" w:hAnsi="Arial" w:cs="Arial"/>
                <w:b/>
                <w:sz w:val="16"/>
                <w:szCs w:val="16"/>
                <w:lang w:val="es-ES" w:eastAsia="en-US"/>
              </w:rPr>
            </w:pPr>
            <w:r w:rsidRPr="00021AC0">
              <w:rPr>
                <w:rFonts w:ascii="Arial" w:hAnsi="Arial" w:cs="Arial"/>
                <w:b/>
                <w:sz w:val="16"/>
                <w:szCs w:val="16"/>
                <w:lang w:val="es-ES" w:eastAsia="en-US"/>
              </w:rPr>
              <w:t>Descripción de la prenda</w:t>
            </w:r>
          </w:p>
        </w:tc>
        <w:tc>
          <w:tcPr>
            <w:tcW w:w="1276" w:type="dxa"/>
            <w:shd w:val="clear" w:color="auto" w:fill="auto"/>
            <w:vAlign w:val="center"/>
          </w:tcPr>
          <w:p w:rsidR="009B27DE" w:rsidRPr="00021AC0" w:rsidRDefault="009B27DE" w:rsidP="00C10947">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275" w:type="dxa"/>
            <w:shd w:val="clear" w:color="auto" w:fill="auto"/>
            <w:vAlign w:val="center"/>
          </w:tcPr>
          <w:p w:rsidR="009B27DE" w:rsidRPr="00021AC0" w:rsidRDefault="009B27DE" w:rsidP="00C10947">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4500" w:type="dxa"/>
            <w:shd w:val="clear" w:color="auto" w:fill="auto"/>
            <w:vAlign w:val="center"/>
          </w:tcPr>
          <w:p w:rsidR="009B27DE" w:rsidRPr="00021AC0" w:rsidRDefault="009B27DE" w:rsidP="00C10947">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021AC0" w:rsidRPr="00021AC0" w:rsidTr="007023DF">
        <w:trPr>
          <w:trHeight w:val="5270"/>
          <w:jc w:val="center"/>
        </w:trPr>
        <w:tc>
          <w:tcPr>
            <w:tcW w:w="1867" w:type="dxa"/>
            <w:shd w:val="clear" w:color="auto" w:fill="auto"/>
          </w:tcPr>
          <w:p w:rsidR="009B27DE" w:rsidRPr="00021AC0" w:rsidRDefault="009B27DE" w:rsidP="004A4E2B">
            <w:pPr>
              <w:jc w:val="both"/>
              <w:rPr>
                <w:rFonts w:ascii="Arial" w:hAnsi="Arial" w:cs="Arial"/>
                <w:b/>
                <w:sz w:val="16"/>
                <w:szCs w:val="16"/>
                <w:lang w:val="es-ES"/>
              </w:rPr>
            </w:pPr>
            <w:r w:rsidRPr="00021AC0">
              <w:rPr>
                <w:rFonts w:ascii="Arial" w:hAnsi="Arial" w:cs="Arial"/>
                <w:sz w:val="16"/>
                <w:szCs w:val="16"/>
                <w:lang w:val="es-ES"/>
              </w:rPr>
              <w:t>Camiseta, corte recto largo cruzado, delanteros y espalda de una pieza, en el delantero izquierdo lleva una abertura debajo de la sisa, que permite pasar la cinta de amarre, ambos delanteros con cintas de amarre (de la misma tela y color de la camiseta con bies de la misma en el contorno de la prenda) a la altura de la cintura, manga raglan de una pieza.</w:t>
            </w:r>
          </w:p>
          <w:p w:rsidR="009B27DE" w:rsidRPr="00021AC0" w:rsidRDefault="009B27DE" w:rsidP="004A4E2B">
            <w:pPr>
              <w:jc w:val="both"/>
              <w:rPr>
                <w:rFonts w:ascii="Arial" w:hAnsi="Arial" w:cs="Arial"/>
                <w:sz w:val="16"/>
                <w:szCs w:val="16"/>
                <w:lang w:val="es-ES"/>
              </w:rPr>
            </w:pPr>
            <w:r w:rsidRPr="00021AC0">
              <w:rPr>
                <w:rFonts w:ascii="Arial" w:hAnsi="Arial" w:cs="Arial"/>
                <w:sz w:val="16"/>
                <w:szCs w:val="16"/>
                <w:lang w:val="es-ES"/>
              </w:rPr>
              <w:t>Confeccionada en tela 100% algodón tejido de punto, tipo cárdigan color blanco.</w:t>
            </w:r>
          </w:p>
        </w:tc>
        <w:tc>
          <w:tcPr>
            <w:tcW w:w="1276" w:type="dxa"/>
            <w:shd w:val="clear" w:color="auto" w:fill="auto"/>
            <w:vAlign w:val="center"/>
          </w:tcPr>
          <w:p w:rsidR="009B27DE" w:rsidRPr="00021AC0" w:rsidRDefault="009B27DE" w:rsidP="00C10947">
            <w:pPr>
              <w:jc w:val="both"/>
              <w:rPr>
                <w:rFonts w:ascii="Arial" w:hAnsi="Arial" w:cs="Arial"/>
                <w:sz w:val="16"/>
                <w:szCs w:val="16"/>
                <w:lang w:val="es-ES" w:eastAsia="en-US"/>
              </w:rPr>
            </w:pPr>
            <w:r w:rsidRPr="00021AC0">
              <w:rPr>
                <w:rFonts w:ascii="Arial" w:hAnsi="Arial" w:cs="Arial"/>
                <w:b/>
                <w:sz w:val="16"/>
                <w:szCs w:val="16"/>
                <w:lang w:val="es-ES" w:eastAsia="en-US"/>
              </w:rPr>
              <w:t>NMX-A-120/1-INNTEX-2012</w:t>
            </w:r>
          </w:p>
          <w:p w:rsidR="009B27DE" w:rsidRPr="00021AC0" w:rsidRDefault="009B27DE" w:rsidP="00C10947">
            <w:pPr>
              <w:jc w:val="both"/>
              <w:rPr>
                <w:rFonts w:ascii="Arial" w:hAnsi="Arial" w:cs="Arial"/>
                <w:sz w:val="16"/>
                <w:szCs w:val="16"/>
                <w:lang w:val="es-ES" w:eastAsia="en-US"/>
              </w:rPr>
            </w:pPr>
            <w:r w:rsidRPr="00021AC0">
              <w:rPr>
                <w:rFonts w:ascii="Arial" w:hAnsi="Arial" w:cs="Arial"/>
                <w:sz w:val="16"/>
                <w:szCs w:val="16"/>
                <w:lang w:val="es-ES" w:eastAsia="en-US"/>
              </w:rPr>
              <w:t>Industria del vestido – ropa para bebé – camiseta cruzada para bebe 100 % algodón - especificaciones</w:t>
            </w:r>
          </w:p>
        </w:tc>
        <w:tc>
          <w:tcPr>
            <w:tcW w:w="1275" w:type="dxa"/>
            <w:shd w:val="clear" w:color="auto" w:fill="auto"/>
            <w:vAlign w:val="center"/>
          </w:tcPr>
          <w:p w:rsidR="009B27DE" w:rsidRPr="00021AC0" w:rsidRDefault="009B27DE" w:rsidP="00C10947">
            <w:pPr>
              <w:jc w:val="both"/>
              <w:rPr>
                <w:rFonts w:ascii="Arial" w:hAnsi="Arial" w:cs="Arial"/>
                <w:sz w:val="16"/>
                <w:szCs w:val="16"/>
                <w:lang w:val="es-ES" w:eastAsia="en-US"/>
              </w:rPr>
            </w:pPr>
            <w:r w:rsidRPr="00021AC0">
              <w:rPr>
                <w:rFonts w:ascii="Arial" w:hAnsi="Arial" w:cs="Arial"/>
                <w:b/>
                <w:sz w:val="16"/>
                <w:szCs w:val="16"/>
                <w:lang w:val="es-ES" w:eastAsia="en-US"/>
              </w:rPr>
              <w:t>NMX-A-120/1-INNTEX-2012</w:t>
            </w:r>
          </w:p>
          <w:p w:rsidR="009B27DE" w:rsidRPr="00021AC0" w:rsidRDefault="009B27DE" w:rsidP="00C10947">
            <w:pPr>
              <w:jc w:val="both"/>
              <w:rPr>
                <w:rFonts w:ascii="Arial" w:hAnsi="Arial" w:cs="Arial"/>
                <w:sz w:val="16"/>
                <w:szCs w:val="16"/>
                <w:lang w:val="es-ES" w:eastAsia="en-US"/>
              </w:rPr>
            </w:pPr>
            <w:r w:rsidRPr="00021AC0">
              <w:rPr>
                <w:rFonts w:ascii="Arial" w:hAnsi="Arial" w:cs="Arial"/>
                <w:sz w:val="16"/>
                <w:szCs w:val="16"/>
                <w:lang w:val="es-ES" w:eastAsia="en-US"/>
              </w:rPr>
              <w:t>Industria del vestido – ropa para bebé – camiseta cruzada para bebe 100 % algodón - especificaciones</w:t>
            </w:r>
          </w:p>
        </w:tc>
        <w:tc>
          <w:tcPr>
            <w:tcW w:w="4500" w:type="dxa"/>
            <w:shd w:val="clear" w:color="auto" w:fill="auto"/>
          </w:tcPr>
          <w:p w:rsidR="009B27DE" w:rsidRPr="00021AC0" w:rsidRDefault="009B27DE" w:rsidP="004A4E2B">
            <w:pPr>
              <w:jc w:val="both"/>
              <w:rPr>
                <w:rFonts w:ascii="Arial" w:hAnsi="Arial" w:cs="Arial"/>
                <w:sz w:val="16"/>
                <w:szCs w:val="16"/>
                <w:lang w:val="es-ES" w:eastAsia="en-US"/>
              </w:rPr>
            </w:pPr>
            <w:r w:rsidRPr="00021AC0">
              <w:rPr>
                <w:rFonts w:ascii="Arial" w:hAnsi="Arial" w:cs="Arial"/>
                <w:sz w:val="16"/>
                <w:szCs w:val="16"/>
                <w:lang w:val="es-ES" w:eastAsia="en-US"/>
              </w:rPr>
              <w:t xml:space="preserve">1.- Las dimensiones de la camiseta para recién nacido, corresponden a las establecidas en la </w:t>
            </w:r>
            <w:r w:rsidRPr="00021AC0">
              <w:rPr>
                <w:rFonts w:ascii="Arial" w:hAnsi="Arial" w:cs="Arial"/>
                <w:b/>
                <w:sz w:val="16"/>
                <w:szCs w:val="16"/>
                <w:lang w:val="es-ES" w:eastAsia="en-US"/>
              </w:rPr>
              <w:t>tabla 1</w:t>
            </w:r>
            <w:r w:rsidRPr="00021AC0">
              <w:rPr>
                <w:rFonts w:ascii="Arial" w:hAnsi="Arial" w:cs="Arial"/>
                <w:sz w:val="16"/>
                <w:szCs w:val="16"/>
                <w:lang w:val="es-ES" w:eastAsia="en-US"/>
              </w:rPr>
              <w:t xml:space="preserve">, talla de 6 a 9 meses de la norma </w:t>
            </w:r>
            <w:r w:rsidRPr="00A24CBF">
              <w:rPr>
                <w:rFonts w:ascii="Arial" w:hAnsi="Arial" w:cs="Arial"/>
                <w:b/>
                <w:sz w:val="16"/>
                <w:szCs w:val="16"/>
                <w:lang w:val="es-ES" w:eastAsia="en-US"/>
              </w:rPr>
              <w:t>NMX-A-120/1-INNTEX-2012</w:t>
            </w:r>
            <w:r w:rsidRPr="00021AC0">
              <w:rPr>
                <w:rFonts w:ascii="Arial" w:hAnsi="Arial" w:cs="Arial"/>
                <w:sz w:val="16"/>
                <w:szCs w:val="16"/>
                <w:lang w:val="es-ES" w:eastAsia="en-US"/>
              </w:rPr>
              <w:t xml:space="preserve"> INDUSTRIA DEL VESTIDO – ROPA PARA BEBÉ – CAMISETA CRUZADA PARA BEBE 100 % ALGODÓN – ESPECIFICACIONES</w:t>
            </w:r>
          </w:p>
          <w:p w:rsidR="009B27DE" w:rsidRPr="00021AC0" w:rsidRDefault="009B27DE" w:rsidP="004A4E2B">
            <w:pPr>
              <w:jc w:val="both"/>
              <w:rPr>
                <w:rFonts w:ascii="Arial" w:hAnsi="Arial" w:cs="Arial"/>
                <w:sz w:val="8"/>
                <w:szCs w:val="8"/>
                <w:lang w:val="es-ES" w:eastAsia="en-US"/>
              </w:rPr>
            </w:pPr>
          </w:p>
          <w:p w:rsidR="009B27DE" w:rsidRPr="00021AC0" w:rsidRDefault="009B27DE" w:rsidP="004A4E2B">
            <w:pPr>
              <w:jc w:val="both"/>
              <w:rPr>
                <w:rFonts w:ascii="Arial" w:hAnsi="Arial" w:cs="Arial"/>
                <w:sz w:val="16"/>
                <w:szCs w:val="16"/>
                <w:lang w:val="es-ES" w:eastAsia="en-US"/>
              </w:rPr>
            </w:pPr>
            <w:r w:rsidRPr="00021AC0">
              <w:rPr>
                <w:rFonts w:ascii="Arial" w:hAnsi="Arial" w:cs="Arial"/>
                <w:sz w:val="16"/>
                <w:szCs w:val="16"/>
                <w:lang w:val="es-ES" w:eastAsia="en-US"/>
              </w:rPr>
              <w:t>2.- Opción 1 para puntadas interiores: Puntada recta de doble pespunte, clase 301 conforme a la ISO 4915. 10 puntadas mínimo por cada 2,5 cm, con remate al principio y al final de 5 puntadas mínimo.</w:t>
            </w:r>
          </w:p>
          <w:p w:rsidR="009B27DE" w:rsidRPr="00021AC0" w:rsidRDefault="009B27DE" w:rsidP="004A4E2B">
            <w:pPr>
              <w:jc w:val="both"/>
              <w:rPr>
                <w:rFonts w:ascii="Arial" w:hAnsi="Arial" w:cs="Arial"/>
                <w:sz w:val="8"/>
                <w:szCs w:val="8"/>
                <w:lang w:val="es-ES" w:eastAsia="en-US"/>
              </w:rPr>
            </w:pPr>
          </w:p>
          <w:p w:rsidR="009B27DE" w:rsidRPr="00021AC0" w:rsidRDefault="009B27DE" w:rsidP="004A4E2B">
            <w:pPr>
              <w:jc w:val="both"/>
              <w:rPr>
                <w:rFonts w:ascii="Arial" w:hAnsi="Arial" w:cs="Arial"/>
                <w:sz w:val="16"/>
                <w:szCs w:val="16"/>
                <w:lang w:val="es-ES" w:eastAsia="en-US"/>
              </w:rPr>
            </w:pPr>
            <w:r w:rsidRPr="00021AC0">
              <w:rPr>
                <w:rFonts w:ascii="Arial" w:hAnsi="Arial" w:cs="Arial"/>
                <w:sz w:val="16"/>
                <w:szCs w:val="16"/>
                <w:lang w:val="es-ES" w:eastAsia="en-US"/>
              </w:rPr>
              <w:t>3.- Opción 2 para puntadas interiores. Puntada de sobrehilado a tres hilos (tipo Overlock), clase 505 conforme a la ISO 4915. 10 puntadas mínimo por cada 2,5 cm.</w:t>
            </w:r>
          </w:p>
          <w:p w:rsidR="009B27DE" w:rsidRPr="00021AC0" w:rsidRDefault="009B27DE" w:rsidP="004A4E2B">
            <w:pPr>
              <w:jc w:val="both"/>
              <w:rPr>
                <w:rFonts w:ascii="Arial" w:hAnsi="Arial" w:cs="Arial"/>
                <w:sz w:val="8"/>
                <w:szCs w:val="8"/>
                <w:lang w:val="es-ES" w:eastAsia="en-US"/>
              </w:rPr>
            </w:pPr>
          </w:p>
          <w:p w:rsidR="009B27DE" w:rsidRPr="00021AC0" w:rsidRDefault="009B27DE" w:rsidP="004A4E2B">
            <w:pPr>
              <w:jc w:val="both"/>
              <w:rPr>
                <w:rFonts w:ascii="Arial" w:hAnsi="Arial" w:cs="Arial"/>
                <w:sz w:val="16"/>
                <w:szCs w:val="16"/>
                <w:lang w:val="es-ES" w:eastAsia="en-US"/>
              </w:rPr>
            </w:pPr>
            <w:r w:rsidRPr="00021AC0">
              <w:rPr>
                <w:rFonts w:ascii="Arial" w:hAnsi="Arial" w:cs="Arial"/>
                <w:sz w:val="16"/>
                <w:szCs w:val="16"/>
                <w:lang w:val="es-ES" w:eastAsia="en-US"/>
              </w:rPr>
              <w:t>4.- Opción 1 para puntadas exteriores: Puntada recta doble pespunte, clase 301 conforme a la ISO 4915. 10 puntadas mínimo por cada 2,5 cm, con remate al principio y al final de 5 puntadas</w:t>
            </w:r>
          </w:p>
          <w:p w:rsidR="009B27DE" w:rsidRPr="00021AC0" w:rsidRDefault="009B27DE" w:rsidP="004A4E2B">
            <w:pPr>
              <w:jc w:val="both"/>
              <w:rPr>
                <w:rFonts w:ascii="Arial" w:hAnsi="Arial" w:cs="Arial"/>
                <w:sz w:val="8"/>
                <w:szCs w:val="8"/>
                <w:lang w:val="es-ES" w:eastAsia="en-US"/>
              </w:rPr>
            </w:pPr>
          </w:p>
          <w:p w:rsidR="009B27DE" w:rsidRPr="00021AC0" w:rsidRDefault="009B27DE" w:rsidP="004A4E2B">
            <w:pPr>
              <w:jc w:val="both"/>
              <w:rPr>
                <w:rFonts w:ascii="Arial" w:hAnsi="Arial" w:cs="Arial"/>
                <w:sz w:val="16"/>
                <w:szCs w:val="16"/>
                <w:lang w:val="es-ES" w:eastAsia="en-US"/>
              </w:rPr>
            </w:pPr>
            <w:r w:rsidRPr="00021AC0">
              <w:rPr>
                <w:rFonts w:ascii="Arial" w:hAnsi="Arial" w:cs="Arial"/>
                <w:sz w:val="16"/>
                <w:szCs w:val="16"/>
                <w:lang w:val="es-ES" w:eastAsia="en-US"/>
              </w:rPr>
              <w:t>5.- Puntada de cadeneta con tres hilos (tipo collarete), clase 402 conforme a la ISO 4915. 10 puntadas (con cadeneta) mínimo por cada 2,5 cm con remate a base de puntada encimada con un mínimo de 1,5 cm, para los casos de terminado de la prenda.</w:t>
            </w:r>
          </w:p>
          <w:p w:rsidR="009B27DE" w:rsidRPr="00021AC0" w:rsidRDefault="009B27DE" w:rsidP="004A4E2B">
            <w:pPr>
              <w:jc w:val="both"/>
              <w:rPr>
                <w:rFonts w:ascii="Arial" w:hAnsi="Arial" w:cs="Arial"/>
                <w:sz w:val="8"/>
                <w:szCs w:val="8"/>
                <w:lang w:val="es-ES" w:eastAsia="en-US"/>
              </w:rPr>
            </w:pPr>
          </w:p>
          <w:p w:rsidR="009B27DE" w:rsidRPr="00021AC0" w:rsidRDefault="009B27DE" w:rsidP="00184461">
            <w:pPr>
              <w:pStyle w:val="Sinespaciado"/>
              <w:jc w:val="both"/>
              <w:rPr>
                <w:rFonts w:ascii="Arial" w:hAnsi="Arial" w:cs="Arial"/>
                <w:sz w:val="16"/>
                <w:szCs w:val="16"/>
              </w:rPr>
            </w:pPr>
            <w:r w:rsidRPr="00021AC0">
              <w:rPr>
                <w:rFonts w:ascii="Arial" w:hAnsi="Arial" w:cs="Arial"/>
                <w:bCs/>
                <w:sz w:val="16"/>
                <w:szCs w:val="16"/>
                <w:lang w:val="es-ES" w:eastAsia="ar-SA"/>
              </w:rPr>
              <w:t>6.-</w:t>
            </w:r>
            <w:r w:rsidRPr="00021AC0">
              <w:rPr>
                <w:rFonts w:ascii="Arial" w:hAnsi="Arial" w:cs="Arial"/>
                <w:sz w:val="16"/>
                <w:szCs w:val="16"/>
              </w:rPr>
              <w:t xml:space="preserve"> En virtud de que no hay </w:t>
            </w:r>
            <w:r w:rsidR="00355C59">
              <w:rPr>
                <w:rFonts w:ascii="Arial" w:hAnsi="Arial" w:cs="Arial"/>
                <w:sz w:val="16"/>
                <w:szCs w:val="16"/>
              </w:rPr>
              <w:t>laboratorio público o privado</w:t>
            </w:r>
            <w:r w:rsidR="00F4305E" w:rsidRPr="00021AC0">
              <w:rPr>
                <w:rFonts w:ascii="Arial" w:hAnsi="Arial" w:cs="Arial"/>
                <w:sz w:val="16"/>
                <w:szCs w:val="16"/>
              </w:rPr>
              <w:t xml:space="preserve"> acreditado</w:t>
            </w:r>
            <w:r w:rsidRPr="00021AC0">
              <w:rPr>
                <w:rFonts w:ascii="Arial" w:hAnsi="Arial" w:cs="Arial"/>
                <w:sz w:val="16"/>
                <w:szCs w:val="16"/>
              </w:rPr>
              <w:t xml:space="preserve"> ante la EMA para determinar el título y composición de hilo de las prendas, no se evaluarán dichos conceptos a la muestra que entregue el Licitante.</w:t>
            </w:r>
          </w:p>
        </w:tc>
      </w:tr>
    </w:tbl>
    <w:p w:rsidR="0030013C" w:rsidRDefault="0030013C" w:rsidP="00AE61D7">
      <w:pPr>
        <w:rPr>
          <w:rFonts w:ascii="Arial" w:hAnsi="Arial" w:cs="Arial"/>
          <w:sz w:val="22"/>
          <w:szCs w:val="22"/>
          <w:lang w:val="es-ES" w:eastAsia="ar-SA"/>
        </w:rPr>
      </w:pPr>
    </w:p>
    <w:p w:rsidR="00AE61D7" w:rsidRPr="00021AC0" w:rsidRDefault="00751051" w:rsidP="00AE61D7">
      <w:pPr>
        <w:rPr>
          <w:rFonts w:ascii="Arial" w:hAnsi="Arial" w:cs="Arial"/>
          <w:sz w:val="22"/>
          <w:szCs w:val="22"/>
          <w:lang w:val="es-ES"/>
        </w:rPr>
      </w:pPr>
      <w:r>
        <w:rPr>
          <w:rFonts w:ascii="Arial" w:hAnsi="Arial" w:cs="Arial"/>
          <w:sz w:val="22"/>
          <w:szCs w:val="22"/>
          <w:lang w:val="es-ES" w:eastAsia="ar-SA"/>
        </w:rPr>
        <w:t>6</w:t>
      </w:r>
      <w:r w:rsidR="00AE61D7" w:rsidRPr="00021AC0">
        <w:rPr>
          <w:rFonts w:ascii="Arial" w:hAnsi="Arial" w:cs="Arial"/>
          <w:sz w:val="22"/>
          <w:szCs w:val="22"/>
          <w:lang w:val="es-ES" w:eastAsia="ar-SA"/>
        </w:rPr>
        <w:t>a.2</w:t>
      </w:r>
      <w:r w:rsidR="00AE61D7" w:rsidRPr="00021AC0">
        <w:rPr>
          <w:rFonts w:ascii="Arial" w:hAnsi="Arial" w:cs="Arial"/>
          <w:sz w:val="22"/>
          <w:szCs w:val="22"/>
          <w:lang w:val="es-ES" w:eastAsia="ar-SA"/>
        </w:rPr>
        <w:tab/>
      </w:r>
      <w:r w:rsidR="00AE61D7" w:rsidRPr="00021AC0">
        <w:rPr>
          <w:rFonts w:ascii="Arial" w:hAnsi="Arial" w:cs="Arial"/>
          <w:sz w:val="22"/>
          <w:szCs w:val="22"/>
          <w:lang w:val="es-ES"/>
        </w:rPr>
        <w:t>Especificaciones de las dimensiones y confección de la prenda</w:t>
      </w:r>
    </w:p>
    <w:p w:rsidR="008674F2" w:rsidRPr="00021AC0" w:rsidRDefault="008674F2" w:rsidP="00AE61D7">
      <w:pPr>
        <w:rPr>
          <w:rFonts w:ascii="Arial" w:hAnsi="Arial" w:cs="Arial"/>
          <w:sz w:val="22"/>
          <w:szCs w:val="22"/>
          <w:lang w:val="es-ES"/>
        </w:rPr>
      </w:pPr>
    </w:p>
    <w:p w:rsidR="00DD48A9" w:rsidRDefault="0040239E" w:rsidP="0006585F">
      <w:pPr>
        <w:jc w:val="both"/>
        <w:rPr>
          <w:rFonts w:ascii="Arial" w:hAnsi="Arial" w:cs="Arial"/>
          <w:b/>
          <w:sz w:val="22"/>
        </w:rPr>
      </w:pPr>
      <w:r w:rsidRPr="0040239E">
        <w:rPr>
          <w:rFonts w:ascii="Arial" w:hAnsi="Arial" w:cs="Arial"/>
          <w:b/>
          <w:sz w:val="22"/>
        </w:rPr>
        <w:t>Los licitantes deberán presentar informes de resultados emitidos por un laboratorio público o privado acreditado ante la EMA</w:t>
      </w:r>
      <w:r w:rsidRPr="0040239E">
        <w:rPr>
          <w:rFonts w:ascii="Arial" w:hAnsi="Arial" w:cs="Arial"/>
          <w:b/>
          <w:sz w:val="22"/>
          <w:lang w:val="es-ES" w:eastAsia="ar-SA"/>
        </w:rPr>
        <w:t xml:space="preserve"> en el área textil y del vestido</w:t>
      </w:r>
      <w:r w:rsidRPr="0040239E">
        <w:rPr>
          <w:rFonts w:ascii="Arial" w:hAnsi="Arial" w:cs="Arial"/>
          <w:b/>
          <w:sz w:val="22"/>
        </w:rPr>
        <w:t xml:space="preserve"> los cuales deben tener una fecha de emisión no mayor a 6 meses previos a la publicación del acto de apertura y presentación de proposiciones.</w:t>
      </w:r>
    </w:p>
    <w:p w:rsidR="006C7924" w:rsidRPr="0040239E" w:rsidRDefault="006C7924" w:rsidP="0006585F">
      <w:pPr>
        <w:jc w:val="both"/>
        <w:rPr>
          <w:rFonts w:ascii="Arial" w:hAnsi="Arial" w:cs="Arial"/>
          <w:sz w:val="22"/>
          <w:lang w:val="es-ES"/>
        </w:rPr>
      </w:pP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5386"/>
        <w:gridCol w:w="2086"/>
      </w:tblGrid>
      <w:tr w:rsidR="00021AC0" w:rsidRPr="00021AC0" w:rsidTr="00143667">
        <w:trPr>
          <w:trHeight w:val="108"/>
          <w:tblHeader/>
          <w:jc w:val="center"/>
        </w:trPr>
        <w:tc>
          <w:tcPr>
            <w:tcW w:w="1755" w:type="dxa"/>
            <w:shd w:val="clear" w:color="auto" w:fill="A6A6A6" w:themeFill="background1" w:themeFillShade="A6"/>
            <w:vAlign w:val="center"/>
            <w:hideMark/>
          </w:tcPr>
          <w:p w:rsidR="001A070D" w:rsidRPr="00021AC0" w:rsidRDefault="001A070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1A070D" w:rsidRPr="00021AC0" w:rsidRDefault="001A070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86" w:type="dxa"/>
            <w:shd w:val="clear" w:color="auto" w:fill="A6A6A6" w:themeFill="background1" w:themeFillShade="A6"/>
          </w:tcPr>
          <w:p w:rsidR="001A070D" w:rsidRPr="00021AC0" w:rsidRDefault="001A070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143667">
        <w:trPr>
          <w:trHeight w:val="850"/>
          <w:jc w:val="center"/>
        </w:trPr>
        <w:tc>
          <w:tcPr>
            <w:tcW w:w="1755" w:type="dxa"/>
            <w:vAlign w:val="center"/>
            <w:hideMark/>
          </w:tcPr>
          <w:p w:rsidR="001A070D" w:rsidRPr="00021AC0" w:rsidRDefault="001A070D" w:rsidP="00C10947">
            <w:pPr>
              <w:tabs>
                <w:tab w:val="left" w:pos="180"/>
                <w:tab w:val="left" w:pos="1260"/>
              </w:tabs>
              <w:suppressAutoHyphens/>
              <w:snapToGrid w:val="0"/>
              <w:spacing w:line="276" w:lineRule="auto"/>
              <w:jc w:val="center"/>
              <w:rPr>
                <w:rFonts w:ascii="Arial" w:hAnsi="Arial" w:cs="Arial"/>
                <w:sz w:val="16"/>
                <w:szCs w:val="16"/>
                <w:highlight w:val="yellow"/>
                <w:lang w:val="es-ES" w:eastAsia="ar-SA"/>
              </w:rPr>
            </w:pPr>
            <w:r w:rsidRPr="00021AC0">
              <w:rPr>
                <w:rFonts w:ascii="Arial" w:hAnsi="Arial" w:cs="Arial"/>
                <w:sz w:val="16"/>
                <w:szCs w:val="16"/>
                <w:lang w:val="es-ES" w:eastAsia="ar-SA"/>
              </w:rPr>
              <w:t>Dimensiones</w:t>
            </w:r>
          </w:p>
        </w:tc>
        <w:tc>
          <w:tcPr>
            <w:tcW w:w="5386" w:type="dxa"/>
          </w:tcPr>
          <w:p w:rsidR="001A070D" w:rsidRPr="00021AC0" w:rsidRDefault="001A070D" w:rsidP="00AE61D7">
            <w:pPr>
              <w:tabs>
                <w:tab w:val="left" w:pos="180"/>
                <w:tab w:val="left" w:pos="1260"/>
              </w:tabs>
              <w:snapToGrid w:val="0"/>
              <w:jc w:val="both"/>
              <w:rPr>
                <w:rFonts w:ascii="Arial" w:hAnsi="Arial" w:cs="Arial"/>
                <w:sz w:val="16"/>
                <w:szCs w:val="16"/>
                <w:highlight w:val="yellow"/>
              </w:rPr>
            </w:pPr>
            <w:r w:rsidRPr="00021AC0">
              <w:rPr>
                <w:rFonts w:ascii="Arial" w:hAnsi="Arial" w:cs="Arial"/>
                <w:sz w:val="16"/>
                <w:szCs w:val="16"/>
              </w:rPr>
              <w:t xml:space="preserve">Debe de cumplir con las dimensiones de la talla de 6 a 9 meses a evaluar de la </w:t>
            </w:r>
            <w:r w:rsidRPr="00021AC0">
              <w:rPr>
                <w:rFonts w:ascii="Arial" w:hAnsi="Arial" w:cs="Arial"/>
                <w:b/>
                <w:sz w:val="16"/>
                <w:szCs w:val="16"/>
              </w:rPr>
              <w:t>tabla 1</w:t>
            </w:r>
            <w:r w:rsidRPr="00021AC0">
              <w:rPr>
                <w:rFonts w:ascii="Arial" w:hAnsi="Arial" w:cs="Arial"/>
                <w:sz w:val="16"/>
                <w:szCs w:val="16"/>
              </w:rPr>
              <w:t xml:space="preserve"> del </w:t>
            </w:r>
            <w:r w:rsidRPr="00A24CBF">
              <w:rPr>
                <w:rFonts w:ascii="Arial" w:hAnsi="Arial" w:cs="Arial"/>
                <w:b/>
                <w:sz w:val="16"/>
                <w:szCs w:val="16"/>
              </w:rPr>
              <w:t>numeral 5.2.1</w:t>
            </w:r>
            <w:r w:rsidRPr="00021AC0">
              <w:rPr>
                <w:rFonts w:ascii="Arial" w:hAnsi="Arial" w:cs="Arial"/>
                <w:sz w:val="16"/>
                <w:szCs w:val="16"/>
              </w:rPr>
              <w:t xml:space="preserve"> de la norma </w:t>
            </w:r>
            <w:r w:rsidRPr="00021AC0">
              <w:rPr>
                <w:rFonts w:ascii="Arial" w:hAnsi="Arial" w:cs="Arial"/>
                <w:b/>
                <w:sz w:val="16"/>
                <w:szCs w:val="16"/>
              </w:rPr>
              <w:t>NMX-A-120/1-INNTEX-2012</w:t>
            </w:r>
            <w:r w:rsidRPr="00021AC0">
              <w:rPr>
                <w:rFonts w:ascii="Arial" w:hAnsi="Arial" w:cs="Arial"/>
                <w:sz w:val="16"/>
                <w:szCs w:val="16"/>
              </w:rPr>
              <w:t xml:space="preserve"> Industria del vestido-ropa para bebé-camiseta cruzada para bebe 100% algodón-especificaciones</w:t>
            </w:r>
          </w:p>
        </w:tc>
        <w:tc>
          <w:tcPr>
            <w:tcW w:w="2086" w:type="dxa"/>
            <w:vMerge w:val="restart"/>
          </w:tcPr>
          <w:p w:rsidR="001A070D" w:rsidRPr="00021AC0" w:rsidRDefault="00391603" w:rsidP="0010407C">
            <w:pPr>
              <w:tabs>
                <w:tab w:val="left" w:pos="180"/>
                <w:tab w:val="left" w:pos="1260"/>
              </w:tabs>
              <w:snapToGrid w:val="0"/>
              <w:jc w:val="center"/>
              <w:rPr>
                <w:rFonts w:ascii="Arial" w:hAnsi="Arial" w:cs="Arial"/>
                <w:sz w:val="16"/>
                <w:szCs w:val="16"/>
              </w:rPr>
            </w:pPr>
            <w:r>
              <w:rPr>
                <w:rFonts w:ascii="Arial" w:hAnsi="Arial" w:cs="Arial"/>
                <w:sz w:val="16"/>
                <w:szCs w:val="16"/>
                <w:lang w:val="es-ES" w:eastAsia="ar-SA"/>
              </w:rPr>
              <w:t>V</w:t>
            </w:r>
            <w:r w:rsidR="001A070D"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143667">
        <w:trPr>
          <w:trHeight w:val="206"/>
          <w:jc w:val="center"/>
        </w:trPr>
        <w:tc>
          <w:tcPr>
            <w:tcW w:w="1755" w:type="dxa"/>
            <w:vAlign w:val="center"/>
          </w:tcPr>
          <w:p w:rsidR="001A070D" w:rsidRPr="00021AC0" w:rsidRDefault="001A070D" w:rsidP="00C10947">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Confección</w:t>
            </w:r>
          </w:p>
        </w:tc>
        <w:tc>
          <w:tcPr>
            <w:tcW w:w="5386" w:type="dxa"/>
          </w:tcPr>
          <w:p w:rsidR="001A070D" w:rsidRPr="00021AC0" w:rsidRDefault="001A070D" w:rsidP="00AE61D7">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Debe cumplir con las especificaciones de confección de la </w:t>
            </w:r>
            <w:r w:rsidRPr="00021AC0">
              <w:rPr>
                <w:rFonts w:ascii="Arial" w:hAnsi="Arial" w:cs="Arial"/>
                <w:b/>
                <w:sz w:val="16"/>
                <w:szCs w:val="16"/>
              </w:rPr>
              <w:t>tabla 2</w:t>
            </w:r>
            <w:r w:rsidRPr="00021AC0">
              <w:rPr>
                <w:rFonts w:ascii="Arial" w:hAnsi="Arial" w:cs="Arial"/>
                <w:sz w:val="16"/>
                <w:szCs w:val="16"/>
              </w:rPr>
              <w:t xml:space="preserve"> </w:t>
            </w:r>
            <w:r w:rsidRPr="00A24CBF">
              <w:rPr>
                <w:rFonts w:ascii="Arial" w:hAnsi="Arial" w:cs="Arial"/>
                <w:b/>
                <w:sz w:val="16"/>
                <w:szCs w:val="16"/>
              </w:rPr>
              <w:t>numeral 5.3.1</w:t>
            </w:r>
            <w:r w:rsidRPr="00021AC0">
              <w:rPr>
                <w:rFonts w:ascii="Arial" w:hAnsi="Arial" w:cs="Arial"/>
                <w:sz w:val="16"/>
                <w:szCs w:val="16"/>
              </w:rPr>
              <w:t xml:space="preserve"> de la norma </w:t>
            </w:r>
            <w:r w:rsidRPr="00021AC0">
              <w:rPr>
                <w:rFonts w:ascii="Arial" w:hAnsi="Arial" w:cs="Arial"/>
                <w:b/>
                <w:sz w:val="16"/>
                <w:szCs w:val="16"/>
              </w:rPr>
              <w:t>NMX-A-120/1-INNTEX-2012 I</w:t>
            </w:r>
            <w:r w:rsidRPr="00021AC0">
              <w:rPr>
                <w:rFonts w:ascii="Arial" w:hAnsi="Arial" w:cs="Arial"/>
                <w:sz w:val="16"/>
                <w:szCs w:val="16"/>
              </w:rPr>
              <w:t>ndustria del vestido-ropa para bebé-camiseta cruzada para bebe 100% algodón-especificaciones</w:t>
            </w:r>
          </w:p>
        </w:tc>
        <w:tc>
          <w:tcPr>
            <w:tcW w:w="2086" w:type="dxa"/>
            <w:vMerge/>
          </w:tcPr>
          <w:p w:rsidR="001A070D" w:rsidRPr="00021AC0" w:rsidRDefault="001A070D" w:rsidP="00AE61D7">
            <w:pPr>
              <w:tabs>
                <w:tab w:val="left" w:pos="180"/>
                <w:tab w:val="left" w:pos="1260"/>
              </w:tabs>
              <w:snapToGrid w:val="0"/>
              <w:jc w:val="both"/>
              <w:rPr>
                <w:rFonts w:ascii="Arial" w:hAnsi="Arial" w:cs="Arial"/>
                <w:sz w:val="16"/>
                <w:szCs w:val="16"/>
              </w:rPr>
            </w:pPr>
          </w:p>
        </w:tc>
      </w:tr>
      <w:tr w:rsidR="001A070D" w:rsidRPr="00021AC0" w:rsidTr="00143667">
        <w:trPr>
          <w:trHeight w:val="777"/>
          <w:jc w:val="center"/>
        </w:trPr>
        <w:tc>
          <w:tcPr>
            <w:tcW w:w="1755" w:type="dxa"/>
            <w:vAlign w:val="center"/>
          </w:tcPr>
          <w:p w:rsidR="001A070D" w:rsidRPr="00021AC0" w:rsidRDefault="001A070D" w:rsidP="00C10947">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Tipo de puntadas</w:t>
            </w:r>
          </w:p>
        </w:tc>
        <w:tc>
          <w:tcPr>
            <w:tcW w:w="5386" w:type="dxa"/>
          </w:tcPr>
          <w:p w:rsidR="001A070D" w:rsidRPr="00021AC0" w:rsidRDefault="001A070D" w:rsidP="00AE61D7">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Se debe de cumplir con la especificación de los tipos de puntadas de la </w:t>
            </w:r>
            <w:r w:rsidRPr="00021AC0">
              <w:rPr>
                <w:rFonts w:ascii="Arial" w:hAnsi="Arial" w:cs="Arial"/>
                <w:b/>
                <w:sz w:val="16"/>
                <w:szCs w:val="16"/>
              </w:rPr>
              <w:t>tabla 3</w:t>
            </w:r>
            <w:r w:rsidRPr="00021AC0">
              <w:rPr>
                <w:rFonts w:ascii="Arial" w:hAnsi="Arial" w:cs="Arial"/>
                <w:sz w:val="16"/>
                <w:szCs w:val="16"/>
              </w:rPr>
              <w:t xml:space="preserve"> </w:t>
            </w:r>
            <w:r w:rsidRPr="00A24CBF">
              <w:rPr>
                <w:rFonts w:ascii="Arial" w:hAnsi="Arial" w:cs="Arial"/>
                <w:b/>
                <w:sz w:val="16"/>
                <w:szCs w:val="16"/>
              </w:rPr>
              <w:t>numeral 5.3.2</w:t>
            </w:r>
            <w:r w:rsidRPr="00021AC0">
              <w:rPr>
                <w:rFonts w:ascii="Arial" w:hAnsi="Arial" w:cs="Arial"/>
                <w:sz w:val="16"/>
                <w:szCs w:val="16"/>
              </w:rPr>
              <w:t xml:space="preserve"> de la norma </w:t>
            </w:r>
            <w:r w:rsidRPr="00021AC0">
              <w:rPr>
                <w:rFonts w:ascii="Arial" w:hAnsi="Arial" w:cs="Arial"/>
                <w:b/>
                <w:sz w:val="16"/>
                <w:szCs w:val="16"/>
              </w:rPr>
              <w:t>NMX-A-120/1-INNTEX-2012 I</w:t>
            </w:r>
            <w:r w:rsidRPr="00021AC0">
              <w:rPr>
                <w:rFonts w:ascii="Arial" w:hAnsi="Arial" w:cs="Arial"/>
                <w:sz w:val="16"/>
                <w:szCs w:val="16"/>
              </w:rPr>
              <w:t>ndustria del vestido-ropa para bebé-camiseta cruzada para bebe 100% algodón-especificaciones</w:t>
            </w:r>
          </w:p>
        </w:tc>
        <w:tc>
          <w:tcPr>
            <w:tcW w:w="2086" w:type="dxa"/>
            <w:vMerge/>
          </w:tcPr>
          <w:p w:rsidR="001A070D" w:rsidRPr="00021AC0" w:rsidRDefault="001A070D" w:rsidP="00AE61D7">
            <w:pPr>
              <w:tabs>
                <w:tab w:val="left" w:pos="180"/>
                <w:tab w:val="left" w:pos="1260"/>
              </w:tabs>
              <w:snapToGrid w:val="0"/>
              <w:jc w:val="both"/>
              <w:rPr>
                <w:rFonts w:ascii="Arial" w:hAnsi="Arial" w:cs="Arial"/>
                <w:sz w:val="16"/>
                <w:szCs w:val="16"/>
              </w:rPr>
            </w:pPr>
          </w:p>
        </w:tc>
      </w:tr>
    </w:tbl>
    <w:p w:rsidR="00013DF0" w:rsidRDefault="00013DF0" w:rsidP="005558E0">
      <w:pPr>
        <w:rPr>
          <w:rFonts w:ascii="Arial" w:hAnsi="Arial" w:cs="Arial"/>
          <w:b/>
        </w:rPr>
      </w:pPr>
    </w:p>
    <w:p w:rsidR="004A663F" w:rsidRDefault="004A663F" w:rsidP="005558E0">
      <w:pPr>
        <w:rPr>
          <w:rFonts w:ascii="Arial" w:hAnsi="Arial" w:cs="Arial"/>
          <w:b/>
        </w:rPr>
      </w:pPr>
    </w:p>
    <w:p w:rsidR="004A663F" w:rsidRDefault="004A663F" w:rsidP="005558E0">
      <w:pPr>
        <w:rPr>
          <w:rFonts w:ascii="Arial" w:hAnsi="Arial" w:cs="Arial"/>
          <w:b/>
        </w:rPr>
      </w:pPr>
    </w:p>
    <w:p w:rsidR="004A663F" w:rsidRDefault="004A663F" w:rsidP="005558E0">
      <w:pPr>
        <w:rPr>
          <w:rFonts w:ascii="Arial" w:hAnsi="Arial" w:cs="Arial"/>
          <w:b/>
        </w:rPr>
      </w:pPr>
    </w:p>
    <w:p w:rsidR="004A663F" w:rsidRPr="00021AC0" w:rsidRDefault="004A663F" w:rsidP="005558E0">
      <w:pPr>
        <w:rPr>
          <w:rFonts w:ascii="Arial" w:hAnsi="Arial" w:cs="Arial"/>
          <w:b/>
        </w:rPr>
      </w:pPr>
    </w:p>
    <w:p w:rsidR="0026181D" w:rsidRPr="00021AC0" w:rsidRDefault="00751051" w:rsidP="0026181D">
      <w:pPr>
        <w:suppressAutoHyphens/>
        <w:jc w:val="both"/>
        <w:rPr>
          <w:rFonts w:ascii="Arial" w:hAnsi="Arial" w:cs="Arial"/>
          <w:sz w:val="22"/>
          <w:szCs w:val="20"/>
          <w:lang w:val="es-ES"/>
        </w:rPr>
      </w:pPr>
      <w:r>
        <w:rPr>
          <w:rFonts w:ascii="Arial" w:hAnsi="Arial" w:cs="Arial"/>
          <w:sz w:val="22"/>
          <w:szCs w:val="22"/>
          <w:lang w:val="es-ES"/>
        </w:rPr>
        <w:t>6</w:t>
      </w:r>
      <w:r w:rsidR="0026181D" w:rsidRPr="00021AC0">
        <w:rPr>
          <w:rFonts w:ascii="Arial" w:hAnsi="Arial" w:cs="Arial"/>
          <w:sz w:val="22"/>
          <w:szCs w:val="22"/>
          <w:lang w:val="es-ES"/>
        </w:rPr>
        <w:t>a.3</w:t>
      </w:r>
      <w:r w:rsidR="0026181D" w:rsidRPr="00021AC0">
        <w:rPr>
          <w:rFonts w:ascii="Arial" w:hAnsi="Arial" w:cs="Arial"/>
          <w:sz w:val="22"/>
          <w:szCs w:val="22"/>
          <w:lang w:val="es-ES"/>
        </w:rPr>
        <w:tab/>
      </w:r>
      <w:r w:rsidR="0026181D" w:rsidRPr="00021AC0">
        <w:rPr>
          <w:rFonts w:ascii="Arial" w:hAnsi="Arial" w:cs="Arial"/>
          <w:sz w:val="22"/>
          <w:szCs w:val="20"/>
          <w:lang w:val="es-ES"/>
        </w:rPr>
        <w:t>Especificaciones</w:t>
      </w:r>
      <w:r w:rsidR="00AD14C4" w:rsidRPr="00021AC0">
        <w:rPr>
          <w:rFonts w:ascii="Arial" w:hAnsi="Arial" w:cs="Arial"/>
          <w:sz w:val="22"/>
          <w:szCs w:val="20"/>
          <w:lang w:val="es-ES"/>
        </w:rPr>
        <w:t xml:space="preserve"> </w:t>
      </w:r>
      <w:r w:rsidR="0026181D" w:rsidRPr="00021AC0">
        <w:rPr>
          <w:rFonts w:ascii="Arial" w:hAnsi="Arial" w:cs="Arial"/>
          <w:sz w:val="22"/>
          <w:szCs w:val="20"/>
          <w:lang w:val="es-ES"/>
        </w:rPr>
        <w:t xml:space="preserve">para etiquetado del producto. </w:t>
      </w:r>
    </w:p>
    <w:p w:rsidR="00DD48A9" w:rsidRDefault="00DD48A9" w:rsidP="006F0104">
      <w:pPr>
        <w:suppressAutoHyphens/>
        <w:ind w:left="567" w:hanging="1"/>
        <w:jc w:val="both"/>
        <w:rPr>
          <w:rFonts w:ascii="Arial" w:hAnsi="Arial" w:cs="Arial"/>
          <w:sz w:val="22"/>
          <w:szCs w:val="20"/>
          <w:lang w:val="es-ES" w:eastAsia="ar-SA"/>
        </w:rPr>
      </w:pPr>
    </w:p>
    <w:p w:rsidR="0026181D" w:rsidRPr="00021AC0" w:rsidRDefault="0026181D" w:rsidP="006F0104">
      <w:pPr>
        <w:suppressAutoHyphens/>
        <w:ind w:left="567" w:hanging="1"/>
        <w:jc w:val="both"/>
        <w:rPr>
          <w:rFonts w:ascii="Arial" w:hAnsi="Arial" w:cs="Arial"/>
          <w:sz w:val="20"/>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303FDA" w:rsidRPr="00021AC0" w:rsidRDefault="00303FDA" w:rsidP="0026181D">
      <w:pPr>
        <w:suppressAutoHyphens/>
        <w:ind w:left="709" w:hanging="1"/>
        <w:jc w:val="both"/>
        <w:rPr>
          <w:rFonts w:ascii="Arial" w:hAnsi="Arial" w:cs="Arial"/>
          <w:lang w:val="es-ES"/>
        </w:rPr>
      </w:pPr>
    </w:p>
    <w:p w:rsidR="00AE61D7" w:rsidRPr="00021AC0" w:rsidRDefault="00AE61D7"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Pr="00021AC0">
        <w:rPr>
          <w:rFonts w:ascii="Arial" w:hAnsi="Arial" w:cs="Arial"/>
          <w:b/>
          <w:lang w:val="es-ES" w:eastAsia="ar-SA"/>
        </w:rPr>
        <w:t xml:space="preserve">, complemento de la canastilla </w:t>
      </w:r>
      <w:r w:rsidR="00751051">
        <w:rPr>
          <w:rFonts w:ascii="Arial" w:hAnsi="Arial" w:cs="Arial"/>
          <w:b/>
          <w:lang w:val="es-ES" w:eastAsia="ar-SA"/>
        </w:rPr>
        <w:t>6</w:t>
      </w:r>
      <w:r w:rsidRPr="00021AC0">
        <w:rPr>
          <w:rFonts w:ascii="Arial" w:hAnsi="Arial" w:cs="Arial"/>
          <w:b/>
          <w:lang w:val="es-ES" w:eastAsia="ar-SA"/>
        </w:rPr>
        <w:t>b</w:t>
      </w:r>
    </w:p>
    <w:p w:rsidR="00AE61D7" w:rsidRPr="00021AC0" w:rsidRDefault="00AE61D7" w:rsidP="00AE61D7">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Mameluco</w:t>
      </w:r>
    </w:p>
    <w:p w:rsidR="00797E6F" w:rsidRPr="00021AC0" w:rsidRDefault="00797E6F" w:rsidP="00C16EAF">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AE61D7" w:rsidRPr="00021AC0" w:rsidRDefault="00AE61D7" w:rsidP="0030013C">
      <w:pPr>
        <w:pStyle w:val="Prrafodelista"/>
        <w:numPr>
          <w:ilvl w:val="0"/>
          <w:numId w:val="31"/>
        </w:numPr>
        <w:suppressAutoHyphens/>
        <w:spacing w:after="0" w:line="240" w:lineRule="auto"/>
        <w:ind w:left="851" w:hanging="425"/>
        <w:jc w:val="both"/>
        <w:rPr>
          <w:rFonts w:ascii="Arial" w:hAnsi="Arial" w:cs="Arial"/>
          <w:b/>
          <w:lang w:val="es-ES"/>
        </w:rPr>
      </w:pPr>
      <w:r w:rsidRPr="00021AC0">
        <w:rPr>
          <w:rFonts w:ascii="Arial" w:hAnsi="Arial" w:cs="Arial"/>
          <w:lang w:val="es-ES"/>
        </w:rPr>
        <w:t xml:space="preserve">Especificación de la tela </w:t>
      </w:r>
      <w:r w:rsidRPr="00021AC0">
        <w:rPr>
          <w:rFonts w:ascii="Arial" w:hAnsi="Arial" w:cs="Arial"/>
          <w:lang w:val="es-ES" w:eastAsia="ar-SA"/>
        </w:rPr>
        <w:t xml:space="preserve">de confección de algodón </w:t>
      </w:r>
      <w:r w:rsidRPr="00021AC0">
        <w:rPr>
          <w:rFonts w:ascii="Arial" w:hAnsi="Arial" w:cs="Arial"/>
          <w:lang w:val="es-ES"/>
        </w:rPr>
        <w:t xml:space="preserve">y fibra sintética, felpa de rizo, en colores pastel </w:t>
      </w:r>
      <w:r w:rsidRPr="00021AC0">
        <w:rPr>
          <w:rFonts w:ascii="Arial" w:hAnsi="Arial" w:cs="Arial"/>
          <w:lang w:val="es-ES" w:eastAsia="ar-SA"/>
        </w:rPr>
        <w:t>para la prenda ante</w:t>
      </w:r>
      <w:r w:rsidR="00FE4E41" w:rsidRPr="00021AC0">
        <w:rPr>
          <w:rFonts w:ascii="Arial" w:hAnsi="Arial" w:cs="Arial"/>
          <w:lang w:val="es-ES" w:eastAsia="ar-SA"/>
        </w:rPr>
        <w:t>rior, señalada en el numeral V</w:t>
      </w:r>
      <w:r w:rsidRPr="00021AC0">
        <w:rPr>
          <w:rFonts w:ascii="Arial" w:hAnsi="Arial" w:cs="Arial"/>
          <w:lang w:val="es-ES" w:eastAsia="ar-SA"/>
        </w:rPr>
        <w:t>.</w:t>
      </w:r>
    </w:p>
    <w:p w:rsidR="00DD48A9" w:rsidRPr="00DD48A9" w:rsidRDefault="00DD48A9" w:rsidP="00DD48A9">
      <w:pPr>
        <w:pStyle w:val="Prrafodelista"/>
        <w:suppressAutoHyphens/>
        <w:spacing w:after="0" w:line="240" w:lineRule="auto"/>
        <w:ind w:left="360"/>
        <w:jc w:val="both"/>
        <w:rPr>
          <w:rFonts w:ascii="Arial" w:hAnsi="Arial" w:cs="Arial"/>
          <w:lang w:val="es-ES" w:eastAsia="ar-SA"/>
        </w:rPr>
      </w:pPr>
    </w:p>
    <w:p w:rsidR="00FE4E41" w:rsidRPr="00021AC0" w:rsidRDefault="00FE4E41" w:rsidP="0030013C">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Tela algodón y fibra sintética.</w:t>
      </w:r>
    </w:p>
    <w:p w:rsidR="00FE4E41" w:rsidRPr="00021AC0" w:rsidRDefault="00FE4E41" w:rsidP="0030013C">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Felpa de rizo.</w:t>
      </w:r>
    </w:p>
    <w:p w:rsidR="00FE4E41" w:rsidRPr="00021AC0" w:rsidRDefault="00FE4E41" w:rsidP="0030013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Colores pastel (amarillo, azul, blanco, rosa o verde).</w:t>
      </w:r>
    </w:p>
    <w:p w:rsidR="00AE61D7" w:rsidRPr="00021AC0" w:rsidRDefault="00AE61D7" w:rsidP="0030013C">
      <w:pPr>
        <w:suppressAutoHyphens/>
        <w:jc w:val="both"/>
        <w:rPr>
          <w:rFonts w:ascii="Arial" w:hAnsi="Arial" w:cs="Arial"/>
          <w:lang w:val="es-ES" w:eastAsia="ar-SA"/>
        </w:rPr>
      </w:pPr>
    </w:p>
    <w:p w:rsidR="00E16374" w:rsidRDefault="00FE4E41" w:rsidP="0030013C">
      <w:pPr>
        <w:pStyle w:val="Prrafodelista"/>
        <w:numPr>
          <w:ilvl w:val="1"/>
          <w:numId w:val="32"/>
        </w:numPr>
        <w:suppressAutoHyphens/>
        <w:spacing w:after="0" w:line="240" w:lineRule="auto"/>
        <w:jc w:val="both"/>
        <w:rPr>
          <w:rFonts w:ascii="Arial" w:hAnsi="Arial" w:cs="Arial"/>
        </w:rPr>
      </w:pPr>
      <w:r w:rsidRPr="00021AC0">
        <w:rPr>
          <w:rFonts w:ascii="Arial" w:hAnsi="Arial" w:cs="Arial"/>
          <w:lang w:val="es-ES"/>
        </w:rPr>
        <w:t xml:space="preserve">Documento </w:t>
      </w:r>
      <w:r w:rsidRPr="00021AC0">
        <w:rPr>
          <w:rFonts w:ascii="Arial" w:hAnsi="Arial" w:cs="Arial"/>
          <w:lang w:val="es-ES" w:eastAsia="ar-SA"/>
        </w:rPr>
        <w:t>normativo especificación técnica IMSS: que contiene las características de la canastilla para bebé</w:t>
      </w:r>
      <w:r w:rsidR="00AE61D7" w:rsidRPr="00021AC0">
        <w:rPr>
          <w:rFonts w:ascii="Arial" w:hAnsi="Arial" w:cs="Arial"/>
        </w:rPr>
        <w:t>.</w:t>
      </w:r>
    </w:p>
    <w:p w:rsidR="0040239E" w:rsidRDefault="0040239E" w:rsidP="0040239E">
      <w:pPr>
        <w:pStyle w:val="Prrafodelista"/>
        <w:suppressAutoHyphens/>
        <w:spacing w:after="0" w:line="240" w:lineRule="auto"/>
        <w:ind w:left="792"/>
        <w:jc w:val="both"/>
        <w:rPr>
          <w:rFonts w:ascii="Arial" w:hAnsi="Arial" w:cs="Arial"/>
        </w:rPr>
      </w:pPr>
    </w:p>
    <w:p w:rsidR="0040239E" w:rsidRPr="00140A0D" w:rsidRDefault="0040239E" w:rsidP="0040239E">
      <w:pPr>
        <w:pStyle w:val="Prrafodelista"/>
        <w:numPr>
          <w:ilvl w:val="1"/>
          <w:numId w:val="32"/>
        </w:numPr>
        <w:suppressAutoHyphens/>
        <w:spacing w:after="0" w:line="240" w:lineRule="auto"/>
        <w:jc w:val="both"/>
      </w:pPr>
      <w:r w:rsidRPr="00021AC0">
        <w:rPr>
          <w:rFonts w:ascii="Arial" w:hAnsi="Arial" w:cs="Arial"/>
        </w:rPr>
        <w:t xml:space="preserve">Para identificar la calidad de la tela de confección algodón y fibra sintética, felpa de rizo para la partida </w:t>
      </w:r>
      <w:r>
        <w:rPr>
          <w:rFonts w:ascii="Arial" w:hAnsi="Arial" w:cs="Arial"/>
        </w:rPr>
        <w:t>6</w:t>
      </w:r>
      <w:r w:rsidRPr="00021AC0">
        <w:rPr>
          <w:rFonts w:ascii="Arial" w:hAnsi="Arial" w:cs="Arial"/>
        </w:rPr>
        <w:t xml:space="preserve">, concepto </w:t>
      </w:r>
      <w:r>
        <w:rPr>
          <w:rFonts w:ascii="Arial" w:hAnsi="Arial" w:cs="Arial"/>
        </w:rPr>
        <w:t>6</w:t>
      </w:r>
      <w:r w:rsidRPr="00021AC0">
        <w:rPr>
          <w:rFonts w:ascii="Arial" w:hAnsi="Arial" w:cs="Arial"/>
        </w:rPr>
        <w:t xml:space="preserve">b, los licitantes deberán presentar sus propuestas acompañadas de Informes de Resultados  expedidos ante un </w:t>
      </w:r>
      <w:r>
        <w:rPr>
          <w:rFonts w:ascii="Arial" w:hAnsi="Arial" w:cs="Arial"/>
        </w:rPr>
        <w:t>laboratorio público o pri</w:t>
      </w:r>
      <w:r w:rsidR="00140A0D">
        <w:rPr>
          <w:rFonts w:ascii="Arial" w:hAnsi="Arial" w:cs="Arial"/>
        </w:rPr>
        <w:t xml:space="preserve">vado </w:t>
      </w:r>
      <w:r w:rsidRPr="00021AC0">
        <w:rPr>
          <w:rFonts w:ascii="Arial" w:hAnsi="Arial" w:cs="Arial"/>
        </w:rPr>
        <w:t xml:space="preserve">acreditado por la EMA </w:t>
      </w:r>
      <w:r w:rsidRPr="00021AC0">
        <w:rPr>
          <w:rFonts w:ascii="Arial" w:hAnsi="Arial" w:cs="Arial"/>
          <w:lang w:val="es-ES" w:eastAsia="ar-SA"/>
        </w:rPr>
        <w:t>en el área textil y del vestido</w:t>
      </w:r>
      <w:r w:rsidRPr="00021AC0">
        <w:rPr>
          <w:rFonts w:ascii="Arial" w:hAnsi="Arial" w:cs="Arial"/>
        </w:rPr>
        <w:t xml:space="preserve"> los cuales deben tener una fecha de emisión no mayor a </w:t>
      </w:r>
      <w:r w:rsidRPr="00021AC0">
        <w:rPr>
          <w:rFonts w:ascii="Arial" w:hAnsi="Arial" w:cs="Arial"/>
          <w:b/>
        </w:rPr>
        <w:t>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140A0D" w:rsidRDefault="00140A0D" w:rsidP="00140A0D">
      <w:pPr>
        <w:pStyle w:val="Prrafodelista"/>
      </w:pPr>
    </w:p>
    <w:p w:rsidR="00140A0D" w:rsidRPr="00BF1A1E" w:rsidRDefault="00140A0D" w:rsidP="00140A0D">
      <w:pPr>
        <w:pStyle w:val="Prrafodelista"/>
        <w:numPr>
          <w:ilvl w:val="1"/>
          <w:numId w:val="32"/>
        </w:numPr>
        <w:suppressAutoHyphens/>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140A0D" w:rsidRPr="00BF1A1E" w:rsidRDefault="00140A0D" w:rsidP="006D45D6">
      <w:pPr>
        <w:ind w:left="720" w:firstLine="273"/>
        <w:contextualSpacing/>
        <w:rPr>
          <w:rFonts w:ascii="Arial" w:eastAsia="Calibri" w:hAnsi="Arial" w:cs="Arial"/>
          <w:sz w:val="22"/>
          <w:szCs w:val="22"/>
          <w:lang w:eastAsia="en-US"/>
        </w:rPr>
      </w:pP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CE79D7">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140A0D" w:rsidRPr="00BF1A1E" w:rsidRDefault="00140A0D" w:rsidP="00140A0D">
      <w:pPr>
        <w:pStyle w:val="Prrafodelista"/>
        <w:suppressAutoHyphens/>
        <w:jc w:val="both"/>
        <w:rPr>
          <w:rFonts w:ascii="Arial" w:eastAsiaTheme="minorHAnsi" w:hAnsi="Arial" w:cs="Arial"/>
        </w:rPr>
      </w:pPr>
    </w:p>
    <w:p w:rsidR="00140A0D" w:rsidRPr="00BF1A1E" w:rsidRDefault="00140A0D" w:rsidP="00140A0D">
      <w:pPr>
        <w:pStyle w:val="Prrafodelista"/>
        <w:numPr>
          <w:ilvl w:val="1"/>
          <w:numId w:val="32"/>
        </w:numPr>
        <w:suppressAutoHyphens/>
        <w:spacing w:after="0" w:line="240" w:lineRule="auto"/>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w:t>
      </w:r>
      <w:r w:rsidRPr="00140A0D">
        <w:rPr>
          <w:rFonts w:ascii="Arial" w:eastAsiaTheme="minorHAnsi" w:hAnsi="Arial" w:cs="Arial"/>
          <w:b/>
        </w:rPr>
        <w:t>especificación técnica IMSS</w:t>
      </w:r>
      <w:r w:rsidRPr="00021AC0">
        <w:rPr>
          <w:rFonts w:ascii="Arial" w:hAnsi="Arial" w:cs="Arial"/>
          <w:b/>
        </w:rPr>
        <w:t>: que contiene las características de la canastilla para bebé</w:t>
      </w:r>
      <w:r>
        <w:rPr>
          <w:rFonts w:ascii="Arial" w:eastAsiaTheme="minorHAnsi" w:hAnsi="Arial" w:cs="Arial"/>
          <w:b/>
        </w:rPr>
        <w:t>.</w:t>
      </w:r>
    </w:p>
    <w:p w:rsidR="00140A0D" w:rsidRDefault="00140A0D" w:rsidP="00204D66">
      <w:pPr>
        <w:jc w:val="both"/>
        <w:rPr>
          <w:rFonts w:ascii="Arial" w:hAnsi="Arial" w:cs="Arial"/>
        </w:rPr>
      </w:pPr>
    </w:p>
    <w:p w:rsidR="006C7924" w:rsidRDefault="00E16374" w:rsidP="006C7924">
      <w:pPr>
        <w:pStyle w:val="Sinespaciado"/>
        <w:jc w:val="both"/>
        <w:rPr>
          <w:rFonts w:ascii="Arial" w:hAnsi="Arial" w:cs="Arial"/>
          <w:b/>
        </w:rPr>
      </w:pPr>
      <w:r w:rsidRPr="00021AC0">
        <w:rPr>
          <w:rFonts w:ascii="Arial" w:hAnsi="Arial" w:cs="Arial"/>
          <w:b/>
        </w:rPr>
        <w:t xml:space="preserve">En virtud de lo señalado en la especificación técnica IMSS: que contiene las características de la canastilla para bebé, </w:t>
      </w:r>
      <w:r w:rsidR="00A87029" w:rsidRPr="00021AC0">
        <w:rPr>
          <w:rFonts w:ascii="Arial" w:hAnsi="Arial" w:cs="Arial"/>
          <w:b/>
        </w:rPr>
        <w:t xml:space="preserve">Los licitantes deberán </w:t>
      </w:r>
      <w:r w:rsidR="008537D9" w:rsidRPr="00021AC0">
        <w:rPr>
          <w:rFonts w:ascii="Arial" w:hAnsi="Arial" w:cs="Arial"/>
          <w:b/>
        </w:rPr>
        <w:t xml:space="preserve">presentar </w:t>
      </w:r>
      <w:r w:rsidR="00140A0D" w:rsidRPr="00AD69CC">
        <w:rPr>
          <w:rFonts w:ascii="Arial" w:hAnsi="Arial" w:cs="Arial"/>
          <w:b/>
        </w:rPr>
        <w:t>los informes de resultados  emitidos por un laboratorio público o privado acreditado ante la EMA</w:t>
      </w:r>
      <w:r w:rsidR="00140A0D" w:rsidRPr="00AD69CC">
        <w:rPr>
          <w:rFonts w:ascii="Arial" w:hAnsi="Arial" w:cs="Arial"/>
          <w:lang w:val="es-ES" w:eastAsia="ar-SA"/>
        </w:rPr>
        <w:t xml:space="preserve"> </w:t>
      </w:r>
      <w:r w:rsidR="00140A0D" w:rsidRPr="00AD69CC">
        <w:rPr>
          <w:rFonts w:ascii="Arial" w:hAnsi="Arial" w:cs="Arial"/>
          <w:b/>
          <w:lang w:val="es-ES" w:eastAsia="ar-SA"/>
        </w:rPr>
        <w:t>en el área textil y del vestido</w:t>
      </w:r>
      <w:r w:rsidR="00140A0D" w:rsidRPr="00AD69CC">
        <w:rPr>
          <w:rFonts w:ascii="Arial" w:hAnsi="Arial" w:cs="Arial"/>
          <w:b/>
        </w:rPr>
        <w:t xml:space="preserve">, </w:t>
      </w:r>
      <w:r w:rsidR="006C7924">
        <w:rPr>
          <w:rFonts w:ascii="Arial" w:hAnsi="Arial" w:cs="Arial"/>
          <w:b/>
        </w:rPr>
        <w:t xml:space="preserve">los cuales deben tener una fecha de emisión no mayor a 6 meses previos a la publicación del acto </w:t>
      </w:r>
      <w:r w:rsidR="006C7924">
        <w:rPr>
          <w:rFonts w:ascii="Arial" w:hAnsi="Arial" w:cs="Arial"/>
          <w:b/>
        </w:rPr>
        <w:lastRenderedPageBreak/>
        <w:t xml:space="preserve">de apertura y presentación de proposiciones, </w:t>
      </w:r>
      <w:r w:rsidR="00140A0D" w:rsidRPr="00AD69CC">
        <w:rPr>
          <w:rFonts w:ascii="Arial" w:hAnsi="Arial" w:cs="Arial"/>
          <w:b/>
        </w:rPr>
        <w:t>que cumplan con l</w:t>
      </w:r>
      <w:r w:rsidR="00140A0D">
        <w:rPr>
          <w:rFonts w:ascii="Arial" w:hAnsi="Arial" w:cs="Arial"/>
          <w:b/>
        </w:rPr>
        <w:t>as siguientes especificaciones:</w:t>
      </w:r>
    </w:p>
    <w:p w:rsidR="006C7924" w:rsidRPr="00140A0D" w:rsidRDefault="006C7924" w:rsidP="00140A0D">
      <w:pPr>
        <w:jc w:val="both"/>
        <w:rPr>
          <w:rFonts w:ascii="Arial" w:hAnsi="Arial" w:cs="Arial"/>
          <w:b/>
          <w:sz w:val="22"/>
        </w:rPr>
      </w:pPr>
    </w:p>
    <w:tbl>
      <w:tblPr>
        <w:tblW w:w="10098" w:type="dxa"/>
        <w:jc w:val="center"/>
        <w:tblInd w:w="-135" w:type="dxa"/>
        <w:tblLayout w:type="fixed"/>
        <w:tblLook w:val="0000" w:firstRow="0" w:lastRow="0" w:firstColumn="0" w:lastColumn="0" w:noHBand="0" w:noVBand="0"/>
      </w:tblPr>
      <w:tblGrid>
        <w:gridCol w:w="2757"/>
        <w:gridCol w:w="2126"/>
        <w:gridCol w:w="5215"/>
      </w:tblGrid>
      <w:tr w:rsidR="00021AC0" w:rsidRPr="00021AC0" w:rsidTr="00E41AF8">
        <w:trPr>
          <w:trHeight w:val="229"/>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61F3A"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2126" w:type="dxa"/>
            <w:tcBorders>
              <w:top w:val="single" w:sz="4" w:space="0" w:color="000000"/>
              <w:left w:val="single" w:sz="4" w:space="0" w:color="000000"/>
              <w:bottom w:val="single" w:sz="4" w:space="0" w:color="000000"/>
            </w:tcBorders>
            <w:shd w:val="clear" w:color="auto" w:fill="A6A6A6" w:themeFill="background1" w:themeFillShade="A6"/>
            <w:vAlign w:val="center"/>
          </w:tcPr>
          <w:p w:rsidR="00461F3A"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21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61F3A"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461F3A">
        <w:trPr>
          <w:trHeight w:val="414"/>
          <w:jc w:val="center"/>
        </w:trPr>
        <w:tc>
          <w:tcPr>
            <w:tcW w:w="2757" w:type="dxa"/>
            <w:tcBorders>
              <w:top w:val="single" w:sz="4" w:space="0" w:color="000000"/>
              <w:left w:val="single" w:sz="4" w:space="0" w:color="000000"/>
              <w:bottom w:val="single" w:sz="4" w:space="0" w:color="000000"/>
            </w:tcBorders>
            <w:vAlign w:val="center"/>
          </w:tcPr>
          <w:p w:rsidR="00461F3A" w:rsidRPr="00021AC0" w:rsidRDefault="00461F3A" w:rsidP="004A4E2B">
            <w:pPr>
              <w:tabs>
                <w:tab w:val="left" w:pos="180"/>
                <w:tab w:val="left" w:pos="1260"/>
              </w:tabs>
              <w:snapToGrid w:val="0"/>
              <w:rPr>
                <w:rFonts w:ascii="Arial" w:hAnsi="Arial" w:cs="Arial"/>
                <w:sz w:val="16"/>
                <w:szCs w:val="16"/>
              </w:rPr>
            </w:pPr>
            <w:r w:rsidRPr="00021AC0">
              <w:rPr>
                <w:rFonts w:ascii="Arial" w:hAnsi="Arial" w:cs="Arial"/>
                <w:sz w:val="16"/>
                <w:szCs w:val="16"/>
              </w:rPr>
              <w:t>% Contenido de fibra</w:t>
            </w:r>
          </w:p>
        </w:tc>
        <w:tc>
          <w:tcPr>
            <w:tcW w:w="2126" w:type="dxa"/>
            <w:tcBorders>
              <w:top w:val="single" w:sz="4" w:space="0" w:color="000000"/>
              <w:left w:val="single" w:sz="4" w:space="0" w:color="000000"/>
              <w:bottom w:val="single" w:sz="4" w:space="0" w:color="000000"/>
            </w:tcBorders>
            <w:vAlign w:val="center"/>
          </w:tcPr>
          <w:p w:rsidR="00461F3A" w:rsidRPr="00021AC0" w:rsidRDefault="00461F3A" w:rsidP="004A4E2B">
            <w:pPr>
              <w:tabs>
                <w:tab w:val="left" w:pos="180"/>
                <w:tab w:val="left" w:pos="1260"/>
              </w:tabs>
              <w:snapToGrid w:val="0"/>
              <w:rPr>
                <w:rFonts w:ascii="Arial" w:hAnsi="Arial" w:cs="Arial"/>
                <w:sz w:val="16"/>
                <w:szCs w:val="16"/>
              </w:rPr>
            </w:pPr>
            <w:r w:rsidRPr="00021AC0">
              <w:rPr>
                <w:rFonts w:ascii="Arial" w:hAnsi="Arial" w:cs="Arial"/>
                <w:sz w:val="16"/>
                <w:szCs w:val="16"/>
              </w:rPr>
              <w:t xml:space="preserve">70% </w:t>
            </w:r>
            <w:r w:rsidR="006C663C" w:rsidRPr="00021AC0">
              <w:rPr>
                <w:rFonts w:ascii="Arial" w:hAnsi="Arial" w:cs="Arial"/>
                <w:sz w:val="16"/>
                <w:szCs w:val="16"/>
              </w:rPr>
              <w:t>algodón mínimo</w:t>
            </w:r>
          </w:p>
          <w:p w:rsidR="00461F3A" w:rsidRPr="00021AC0" w:rsidRDefault="006C663C" w:rsidP="004A4E2B">
            <w:pPr>
              <w:tabs>
                <w:tab w:val="left" w:pos="180"/>
                <w:tab w:val="left" w:pos="1260"/>
              </w:tabs>
              <w:rPr>
                <w:rFonts w:ascii="Arial" w:hAnsi="Arial" w:cs="Arial"/>
                <w:sz w:val="16"/>
                <w:szCs w:val="16"/>
              </w:rPr>
            </w:pPr>
            <w:r w:rsidRPr="00021AC0">
              <w:rPr>
                <w:rFonts w:ascii="Arial" w:hAnsi="Arial" w:cs="Arial"/>
                <w:sz w:val="16"/>
                <w:szCs w:val="16"/>
              </w:rPr>
              <w:t>30% poliéster máximo</w:t>
            </w:r>
          </w:p>
        </w:tc>
        <w:tc>
          <w:tcPr>
            <w:tcW w:w="5215" w:type="dxa"/>
            <w:tcBorders>
              <w:top w:val="single" w:sz="4" w:space="0" w:color="000000"/>
              <w:left w:val="single" w:sz="4" w:space="0" w:color="000000"/>
              <w:bottom w:val="single" w:sz="4" w:space="0" w:color="000000"/>
              <w:right w:val="single" w:sz="4" w:space="0" w:color="000000"/>
            </w:tcBorders>
            <w:vAlign w:val="center"/>
          </w:tcPr>
          <w:p w:rsidR="00461F3A" w:rsidRPr="00021AC0" w:rsidRDefault="00461F3A" w:rsidP="004A4E2B">
            <w:pPr>
              <w:tabs>
                <w:tab w:val="left" w:pos="180"/>
                <w:tab w:val="left" w:pos="1260"/>
              </w:tabs>
              <w:snapToGrid w:val="0"/>
              <w:rPr>
                <w:rFonts w:ascii="Arial" w:hAnsi="Arial" w:cs="Arial"/>
                <w:sz w:val="16"/>
                <w:szCs w:val="16"/>
              </w:rPr>
            </w:pPr>
            <w:r w:rsidRPr="00021AC0">
              <w:rPr>
                <w:rFonts w:ascii="Arial" w:hAnsi="Arial" w:cs="Arial"/>
                <w:b/>
                <w:sz w:val="16"/>
                <w:szCs w:val="16"/>
              </w:rPr>
              <w:t>NMX-A-1833/1- INNTEX-2012</w:t>
            </w:r>
            <w:r w:rsidR="00A24CBF">
              <w:rPr>
                <w:rFonts w:ascii="Arial" w:hAnsi="Arial" w:cs="Arial"/>
                <w:b/>
                <w:sz w:val="16"/>
                <w:szCs w:val="16"/>
              </w:rPr>
              <w:t xml:space="preserve"> </w:t>
            </w:r>
            <w:r w:rsidR="006C663C" w:rsidRPr="00021AC0">
              <w:rPr>
                <w:rFonts w:ascii="Arial" w:hAnsi="Arial" w:cs="Arial"/>
                <w:sz w:val="16"/>
                <w:szCs w:val="16"/>
              </w:rPr>
              <w:t>Fibras textiles-parte 1 análisis cuantitativo-método de prueba</w:t>
            </w:r>
            <w:r w:rsidR="00E44844" w:rsidRPr="00021AC0">
              <w:rPr>
                <w:rFonts w:ascii="Arial" w:hAnsi="Arial" w:cs="Arial"/>
                <w:sz w:val="16"/>
                <w:szCs w:val="16"/>
              </w:rPr>
              <w:t>.</w:t>
            </w:r>
          </w:p>
          <w:p w:rsidR="00461F3A" w:rsidRPr="00021AC0" w:rsidRDefault="00461F3A" w:rsidP="004A4E2B">
            <w:pPr>
              <w:tabs>
                <w:tab w:val="left" w:pos="180"/>
                <w:tab w:val="left" w:pos="1260"/>
              </w:tabs>
              <w:snapToGrid w:val="0"/>
              <w:rPr>
                <w:rFonts w:ascii="Arial" w:hAnsi="Arial" w:cs="Arial"/>
                <w:sz w:val="16"/>
                <w:szCs w:val="16"/>
              </w:rPr>
            </w:pPr>
          </w:p>
          <w:p w:rsidR="00461F3A" w:rsidRPr="00021AC0" w:rsidRDefault="00461F3A" w:rsidP="006C663C">
            <w:pPr>
              <w:tabs>
                <w:tab w:val="left" w:pos="180"/>
                <w:tab w:val="left" w:pos="1260"/>
              </w:tabs>
              <w:snapToGrid w:val="0"/>
              <w:rPr>
                <w:rFonts w:ascii="Arial" w:hAnsi="Arial" w:cs="Arial"/>
                <w:sz w:val="16"/>
                <w:szCs w:val="16"/>
              </w:rPr>
            </w:pPr>
            <w:r w:rsidRPr="00021AC0">
              <w:rPr>
                <w:rFonts w:ascii="Arial" w:hAnsi="Arial" w:cs="Arial"/>
                <w:b/>
                <w:sz w:val="16"/>
                <w:szCs w:val="14"/>
              </w:rPr>
              <w:t>NMX-A-1833/11-INNTEX-2012</w:t>
            </w:r>
            <w:r w:rsidR="00A24CBF">
              <w:rPr>
                <w:rFonts w:ascii="Arial" w:hAnsi="Arial" w:cs="Arial"/>
                <w:b/>
                <w:sz w:val="16"/>
                <w:szCs w:val="14"/>
              </w:rPr>
              <w:t xml:space="preserve"> </w:t>
            </w:r>
            <w:r w:rsidR="006C663C" w:rsidRPr="00021AC0">
              <w:rPr>
                <w:rFonts w:ascii="Arial" w:hAnsi="Arial" w:cs="Arial"/>
                <w:sz w:val="16"/>
                <w:szCs w:val="14"/>
              </w:rPr>
              <w:t>Industria textil-análisis  químico cuantitativo-parte 11 – mezclas de fibra de celulosa y poliéster (método usando ácido sulfúrico)</w:t>
            </w:r>
            <w:r w:rsidR="00E44844" w:rsidRPr="00021AC0">
              <w:rPr>
                <w:rFonts w:ascii="Arial" w:hAnsi="Arial" w:cs="Arial"/>
                <w:sz w:val="16"/>
                <w:szCs w:val="14"/>
              </w:rPr>
              <w:t>.</w:t>
            </w:r>
          </w:p>
        </w:tc>
      </w:tr>
      <w:tr w:rsidR="00021AC0" w:rsidRPr="00021AC0" w:rsidTr="006C663C">
        <w:trPr>
          <w:trHeight w:val="532"/>
          <w:jc w:val="center"/>
        </w:trPr>
        <w:tc>
          <w:tcPr>
            <w:tcW w:w="2757" w:type="dxa"/>
            <w:tcBorders>
              <w:top w:val="single" w:sz="4" w:space="0" w:color="000000"/>
              <w:left w:val="single" w:sz="4" w:space="0" w:color="000000"/>
              <w:bottom w:val="single" w:sz="4" w:space="0" w:color="000000"/>
            </w:tcBorders>
            <w:vAlign w:val="center"/>
          </w:tcPr>
          <w:p w:rsidR="00461F3A" w:rsidRPr="00021AC0" w:rsidRDefault="00461F3A" w:rsidP="004A4E2B">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w:t>
            </w:r>
          </w:p>
          <w:p w:rsidR="00461F3A" w:rsidRPr="00021AC0" w:rsidRDefault="00461F3A" w:rsidP="004A4E2B">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p w:rsidR="00461F3A" w:rsidRPr="00021AC0" w:rsidRDefault="00461F3A" w:rsidP="004A4E2B">
            <w:pPr>
              <w:tabs>
                <w:tab w:val="left" w:pos="180"/>
                <w:tab w:val="left" w:pos="1260"/>
              </w:tabs>
              <w:rPr>
                <w:rFonts w:ascii="Arial" w:hAnsi="Arial" w:cs="Arial"/>
                <w:sz w:val="16"/>
                <w:szCs w:val="16"/>
              </w:rPr>
            </w:pPr>
          </w:p>
        </w:tc>
        <w:tc>
          <w:tcPr>
            <w:tcW w:w="2126" w:type="dxa"/>
            <w:tcBorders>
              <w:top w:val="single" w:sz="4" w:space="0" w:color="000000"/>
              <w:left w:val="single" w:sz="4" w:space="0" w:color="000000"/>
              <w:bottom w:val="single" w:sz="4" w:space="0" w:color="000000"/>
            </w:tcBorders>
            <w:vAlign w:val="center"/>
          </w:tcPr>
          <w:p w:rsidR="00461F3A" w:rsidRPr="00021AC0" w:rsidRDefault="00461F3A" w:rsidP="004A4E2B">
            <w:pPr>
              <w:tabs>
                <w:tab w:val="left" w:pos="180"/>
                <w:tab w:val="left" w:pos="1260"/>
              </w:tabs>
              <w:snapToGrid w:val="0"/>
              <w:rPr>
                <w:rFonts w:ascii="Arial" w:hAnsi="Arial" w:cs="Arial"/>
                <w:sz w:val="16"/>
                <w:szCs w:val="16"/>
              </w:rPr>
            </w:pPr>
            <w:r w:rsidRPr="00021AC0">
              <w:rPr>
                <w:rFonts w:ascii="Arial" w:hAnsi="Arial" w:cs="Arial"/>
                <w:sz w:val="16"/>
                <w:szCs w:val="16"/>
              </w:rPr>
              <w:t>240 g/m² mínimo</w:t>
            </w:r>
          </w:p>
        </w:tc>
        <w:tc>
          <w:tcPr>
            <w:tcW w:w="5215" w:type="dxa"/>
            <w:tcBorders>
              <w:top w:val="single" w:sz="4" w:space="0" w:color="000000"/>
              <w:left w:val="single" w:sz="4" w:space="0" w:color="000000"/>
              <w:bottom w:val="single" w:sz="4" w:space="0" w:color="000000"/>
              <w:right w:val="single" w:sz="4" w:space="0" w:color="000000"/>
            </w:tcBorders>
            <w:vAlign w:val="center"/>
          </w:tcPr>
          <w:p w:rsidR="00461F3A" w:rsidRPr="00021AC0" w:rsidRDefault="00461F3A" w:rsidP="006C663C">
            <w:pPr>
              <w:tabs>
                <w:tab w:val="left" w:pos="180"/>
                <w:tab w:val="left" w:pos="1260"/>
              </w:tabs>
              <w:snapToGrid w:val="0"/>
              <w:rPr>
                <w:rFonts w:ascii="Arial" w:hAnsi="Arial" w:cs="Arial"/>
                <w:sz w:val="16"/>
                <w:szCs w:val="16"/>
              </w:rPr>
            </w:pPr>
            <w:r w:rsidRPr="00021AC0">
              <w:rPr>
                <w:rFonts w:ascii="Arial" w:hAnsi="Arial" w:cs="Arial"/>
                <w:b/>
                <w:sz w:val="16"/>
                <w:szCs w:val="16"/>
                <w:lang w:val="es-ES" w:eastAsia="ar-SA"/>
              </w:rPr>
              <w:t>NMX-A-3801-INNTEX-2012</w:t>
            </w:r>
            <w:r w:rsidR="00A24CBF">
              <w:rPr>
                <w:rFonts w:ascii="Arial" w:hAnsi="Arial" w:cs="Arial"/>
                <w:b/>
                <w:sz w:val="16"/>
                <w:szCs w:val="16"/>
                <w:lang w:val="es-ES" w:eastAsia="ar-SA"/>
              </w:rPr>
              <w:t xml:space="preserve"> </w:t>
            </w:r>
            <w:r w:rsidR="006C663C" w:rsidRPr="00021AC0">
              <w:rPr>
                <w:rFonts w:ascii="Arial" w:hAnsi="Arial" w:cs="Arial"/>
                <w:sz w:val="16"/>
                <w:szCs w:val="16"/>
                <w:lang w:val="es-ES" w:eastAsia="ar-SA"/>
              </w:rPr>
              <w:t>Industria textil-determinación de la masa del tejido por unidad de longitud y área</w:t>
            </w:r>
            <w:r w:rsidR="00E44844" w:rsidRPr="00021AC0">
              <w:rPr>
                <w:rFonts w:ascii="Arial" w:hAnsi="Arial" w:cs="Arial"/>
                <w:sz w:val="16"/>
                <w:szCs w:val="16"/>
                <w:lang w:val="es-ES" w:eastAsia="ar-SA"/>
              </w:rPr>
              <w:t>.</w:t>
            </w:r>
          </w:p>
        </w:tc>
      </w:tr>
    </w:tbl>
    <w:p w:rsidR="004A1792" w:rsidRDefault="004A1792" w:rsidP="00461F3A">
      <w:pPr>
        <w:suppressAutoHyphens/>
        <w:jc w:val="both"/>
        <w:rPr>
          <w:rFonts w:ascii="Arial" w:hAnsi="Arial" w:cs="Arial"/>
          <w:lang w:eastAsia="ar-SA"/>
        </w:rPr>
      </w:pPr>
    </w:p>
    <w:p w:rsidR="00797E6F" w:rsidRPr="00021AC0" w:rsidRDefault="00751051" w:rsidP="00825838">
      <w:pPr>
        <w:suppressAutoHyphens/>
        <w:jc w:val="center"/>
        <w:rPr>
          <w:rFonts w:ascii="Arial" w:hAnsi="Arial" w:cs="Arial"/>
          <w:b/>
          <w:lang w:val="es-ES" w:eastAsia="ar-SA"/>
        </w:rPr>
      </w:pPr>
      <w:r>
        <w:rPr>
          <w:rFonts w:ascii="Arial" w:hAnsi="Arial" w:cs="Arial"/>
          <w:b/>
          <w:lang w:val="es-ES" w:eastAsia="ar-SA"/>
        </w:rPr>
        <w:t>6</w:t>
      </w:r>
      <w:r w:rsidR="00825838" w:rsidRPr="00021AC0">
        <w:rPr>
          <w:rFonts w:ascii="Arial" w:hAnsi="Arial" w:cs="Arial"/>
          <w:b/>
          <w:lang w:val="es-ES" w:eastAsia="ar-SA"/>
        </w:rPr>
        <w:t>b</w:t>
      </w:r>
      <w:r w:rsidR="00A31EA6" w:rsidRPr="007B69B5">
        <w:rPr>
          <w:rFonts w:ascii="Arial" w:hAnsi="Arial" w:cs="Arial"/>
          <w:b/>
          <w:sz w:val="22"/>
          <w:szCs w:val="22"/>
          <w:lang w:val="es-ES" w:eastAsia="ar-SA"/>
        </w:rPr>
        <w:t>.</w:t>
      </w:r>
      <w:r w:rsidR="00825838" w:rsidRPr="007B69B5">
        <w:rPr>
          <w:rFonts w:ascii="Arial" w:hAnsi="Arial" w:cs="Arial"/>
          <w:b/>
          <w:sz w:val="22"/>
          <w:szCs w:val="22"/>
          <w:lang w:val="es-ES" w:eastAsia="ar-SA"/>
        </w:rPr>
        <w:t xml:space="preserve"> Mameluco</w:t>
      </w:r>
    </w:p>
    <w:p w:rsidR="00825838" w:rsidRPr="00021AC0" w:rsidRDefault="00825838" w:rsidP="00825838">
      <w:pPr>
        <w:suppressAutoHyphens/>
        <w:jc w:val="center"/>
        <w:rPr>
          <w:rFonts w:ascii="Arial" w:hAnsi="Arial" w:cs="Arial"/>
          <w:lang w:val="es-ES" w:eastAsia="ar-SA"/>
        </w:rPr>
      </w:pPr>
    </w:p>
    <w:p w:rsidR="00825838" w:rsidRDefault="00751051" w:rsidP="007D5648">
      <w:pPr>
        <w:suppressAutoHyphens/>
        <w:ind w:left="709" w:hanging="709"/>
        <w:jc w:val="both"/>
        <w:rPr>
          <w:rFonts w:ascii="Arial" w:eastAsia="Calibri" w:hAnsi="Arial" w:cs="Arial"/>
          <w:sz w:val="22"/>
          <w:szCs w:val="22"/>
          <w:lang w:val="es-ES" w:eastAsia="ar-SA"/>
        </w:rPr>
      </w:pPr>
      <w:r>
        <w:rPr>
          <w:rFonts w:ascii="Arial" w:hAnsi="Arial" w:cs="Arial"/>
          <w:lang w:val="es-ES" w:eastAsia="ar-SA"/>
        </w:rPr>
        <w:t>6</w:t>
      </w:r>
      <w:r w:rsidR="00825838" w:rsidRPr="00021AC0">
        <w:rPr>
          <w:rFonts w:ascii="Arial" w:hAnsi="Arial" w:cs="Arial"/>
          <w:lang w:val="es-ES" w:eastAsia="ar-SA"/>
        </w:rPr>
        <w:t>b.1</w:t>
      </w:r>
      <w:r w:rsidR="00825838" w:rsidRPr="00021AC0">
        <w:rPr>
          <w:rFonts w:ascii="Arial" w:hAnsi="Arial" w:cs="Arial"/>
          <w:lang w:val="es-ES" w:eastAsia="ar-SA"/>
        </w:rPr>
        <w:tab/>
      </w:r>
      <w:r w:rsidR="00825838" w:rsidRPr="00021AC0">
        <w:rPr>
          <w:rFonts w:ascii="Arial" w:eastAsia="Calibri" w:hAnsi="Arial" w:cs="Arial"/>
          <w:sz w:val="22"/>
          <w:szCs w:val="22"/>
          <w:lang w:val="es-ES" w:eastAsia="ar-SA"/>
        </w:rPr>
        <w:t xml:space="preserve">Clave de identificación del bien en el cuadro básico Institucional de </w:t>
      </w:r>
      <w:r w:rsidR="00BA44E9" w:rsidRPr="00021AC0">
        <w:rPr>
          <w:rFonts w:ascii="Arial" w:eastAsia="Calibri" w:hAnsi="Arial" w:cs="Arial"/>
          <w:sz w:val="22"/>
          <w:szCs w:val="22"/>
          <w:lang w:val="es-ES" w:eastAsia="ar-SA"/>
        </w:rPr>
        <w:t>productos textiles y calzados</w:t>
      </w:r>
      <w:r w:rsidR="00825838" w:rsidRPr="00021AC0">
        <w:rPr>
          <w:rFonts w:ascii="Arial" w:eastAsia="Calibri" w:hAnsi="Arial" w:cs="Arial"/>
          <w:sz w:val="22"/>
          <w:szCs w:val="22"/>
          <w:lang w:val="es-ES" w:eastAsia="ar-SA"/>
        </w:rPr>
        <w:t>, descripción del producto, documentos normativos y observaciones.</w:t>
      </w:r>
    </w:p>
    <w:p w:rsidR="006C7924" w:rsidRPr="00021AC0" w:rsidRDefault="006C7924" w:rsidP="007D5648">
      <w:pPr>
        <w:suppressAutoHyphens/>
        <w:ind w:left="709" w:hanging="709"/>
        <w:jc w:val="both"/>
        <w:rPr>
          <w:rFonts w:ascii="Arial" w:hAnsi="Arial" w:cs="Arial"/>
          <w:lang w:val="es-ES" w:eastAsia="ar-SA"/>
        </w:rPr>
      </w:pPr>
    </w:p>
    <w:tbl>
      <w:tblPr>
        <w:tblStyle w:val="Tablaconcuadrcula"/>
        <w:tblW w:w="8221" w:type="dxa"/>
        <w:jc w:val="center"/>
        <w:tblLayout w:type="fixed"/>
        <w:tblLook w:val="04A0" w:firstRow="1" w:lastRow="0" w:firstColumn="1" w:lastColumn="0" w:noHBand="0" w:noVBand="1"/>
      </w:tblPr>
      <w:tblGrid>
        <w:gridCol w:w="3827"/>
        <w:gridCol w:w="1417"/>
        <w:gridCol w:w="1418"/>
        <w:gridCol w:w="1559"/>
      </w:tblGrid>
      <w:tr w:rsidR="00021AC0" w:rsidRPr="00021AC0" w:rsidTr="009B27DE">
        <w:trPr>
          <w:jc w:val="center"/>
        </w:trPr>
        <w:tc>
          <w:tcPr>
            <w:tcW w:w="3827" w:type="dxa"/>
            <w:shd w:val="clear" w:color="auto" w:fill="auto"/>
            <w:vAlign w:val="center"/>
          </w:tcPr>
          <w:p w:rsidR="009B27DE" w:rsidRPr="00021AC0" w:rsidRDefault="009B27DE" w:rsidP="004467C6">
            <w:pPr>
              <w:jc w:val="center"/>
              <w:rPr>
                <w:rFonts w:ascii="Arial" w:hAnsi="Arial" w:cs="Arial"/>
                <w:b/>
                <w:sz w:val="16"/>
                <w:szCs w:val="16"/>
                <w:lang w:val="es-ES" w:eastAsia="en-US"/>
              </w:rPr>
            </w:pPr>
            <w:r w:rsidRPr="00021AC0">
              <w:rPr>
                <w:rFonts w:ascii="Arial" w:hAnsi="Arial" w:cs="Arial"/>
                <w:b/>
                <w:sz w:val="16"/>
                <w:szCs w:val="16"/>
                <w:lang w:val="es-ES" w:eastAsia="en-US"/>
              </w:rPr>
              <w:t>Descripción de la prenda</w:t>
            </w:r>
          </w:p>
        </w:tc>
        <w:tc>
          <w:tcPr>
            <w:tcW w:w="1417" w:type="dxa"/>
            <w:shd w:val="clear" w:color="auto" w:fill="auto"/>
            <w:vAlign w:val="center"/>
          </w:tcPr>
          <w:p w:rsidR="009B27DE" w:rsidRPr="00021AC0" w:rsidRDefault="009B27DE" w:rsidP="004467C6">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418" w:type="dxa"/>
            <w:shd w:val="clear" w:color="auto" w:fill="auto"/>
            <w:vAlign w:val="center"/>
          </w:tcPr>
          <w:p w:rsidR="009B27DE" w:rsidRPr="00021AC0" w:rsidRDefault="009B27DE" w:rsidP="004467C6">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1559" w:type="dxa"/>
            <w:shd w:val="clear" w:color="auto" w:fill="auto"/>
            <w:vAlign w:val="center"/>
          </w:tcPr>
          <w:p w:rsidR="009B27DE" w:rsidRPr="00021AC0" w:rsidRDefault="009B27DE" w:rsidP="004467C6">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9B27DE" w:rsidRPr="00021AC0" w:rsidTr="009B27DE">
        <w:trPr>
          <w:jc w:val="center"/>
        </w:trPr>
        <w:tc>
          <w:tcPr>
            <w:tcW w:w="3827" w:type="dxa"/>
            <w:shd w:val="clear" w:color="auto" w:fill="auto"/>
          </w:tcPr>
          <w:p w:rsidR="009B27DE" w:rsidRPr="00021AC0" w:rsidRDefault="009B27DE" w:rsidP="004A4E2B">
            <w:pPr>
              <w:jc w:val="both"/>
              <w:rPr>
                <w:rFonts w:ascii="Arial" w:hAnsi="Arial" w:cs="Arial"/>
                <w:sz w:val="16"/>
                <w:szCs w:val="16"/>
                <w:lang w:val="es-ES"/>
              </w:rPr>
            </w:pPr>
            <w:r w:rsidRPr="00021AC0">
              <w:rPr>
                <w:rFonts w:ascii="Arial" w:hAnsi="Arial" w:cs="Arial"/>
                <w:sz w:val="16"/>
                <w:szCs w:val="16"/>
                <w:lang w:val="es-ES"/>
              </w:rPr>
              <w:t>Mameluco, cuello redondo, delantero de tres piezas, espalda de dos piezas, que cierra con tres botones y ojales, el tercero a la altura de la cintura, con dos botones, adicionales a los lados, el trasero del pantalón, de una pieza, con cobertura en los costados con resorte en la cintura de costado a costado y 3 ojales que se unen con la espalda, a la altura del tobillo lleva resorte, manga larga raglan de una pieza con puño, plantilla de una pieza, con forro interior, botones de policoncha de 1 cm de diámetro, cuello y puño de la misma tela del mameluco, en colores amarillo, azul, blanco, rosa y verde.</w:t>
            </w:r>
          </w:p>
          <w:p w:rsidR="009B27DE" w:rsidRPr="00021AC0" w:rsidRDefault="009B27DE" w:rsidP="004A4E2B">
            <w:pPr>
              <w:jc w:val="both"/>
              <w:rPr>
                <w:rFonts w:ascii="Arial" w:hAnsi="Arial" w:cs="Arial"/>
                <w:sz w:val="16"/>
                <w:szCs w:val="16"/>
                <w:lang w:val="es-ES"/>
              </w:rPr>
            </w:pPr>
          </w:p>
          <w:p w:rsidR="009B27DE" w:rsidRPr="00021AC0" w:rsidRDefault="009B27DE" w:rsidP="004A4E2B">
            <w:pPr>
              <w:jc w:val="both"/>
              <w:rPr>
                <w:rFonts w:ascii="Arial" w:hAnsi="Arial" w:cs="Arial"/>
                <w:sz w:val="16"/>
                <w:szCs w:val="16"/>
                <w:lang w:val="es-ES"/>
              </w:rPr>
            </w:pPr>
            <w:r w:rsidRPr="00021AC0">
              <w:rPr>
                <w:rFonts w:ascii="Arial" w:hAnsi="Arial" w:cs="Arial"/>
                <w:sz w:val="16"/>
                <w:szCs w:val="16"/>
                <w:lang w:val="es-ES"/>
              </w:rPr>
              <w:t>Confeccionado en tela algodón y fibra sintética, felpa de rizo, colores pastel.</w:t>
            </w:r>
          </w:p>
        </w:tc>
        <w:tc>
          <w:tcPr>
            <w:tcW w:w="1417" w:type="dxa"/>
            <w:shd w:val="clear" w:color="auto" w:fill="auto"/>
            <w:vAlign w:val="center"/>
          </w:tcPr>
          <w:p w:rsidR="009B27DE" w:rsidRPr="00021AC0" w:rsidRDefault="009B27DE" w:rsidP="004467C6">
            <w:pPr>
              <w:jc w:val="center"/>
              <w:rPr>
                <w:rFonts w:ascii="Arial" w:eastAsia="Calibri" w:hAnsi="Arial" w:cs="Arial"/>
                <w:sz w:val="16"/>
                <w:szCs w:val="16"/>
                <w:lang w:val="es-ES" w:eastAsia="en-US"/>
              </w:rPr>
            </w:pPr>
            <w:r w:rsidRPr="00021AC0">
              <w:rPr>
                <w:rFonts w:ascii="Arial" w:eastAsia="Calibri" w:hAnsi="Arial" w:cs="Arial"/>
                <w:sz w:val="16"/>
                <w:szCs w:val="16"/>
                <w:lang w:val="es-ES" w:eastAsia="en-US"/>
              </w:rPr>
              <w:t>Especificación técnica: canastilla para bebe</w:t>
            </w:r>
          </w:p>
          <w:p w:rsidR="009B27DE" w:rsidRPr="00021AC0" w:rsidRDefault="009B27DE" w:rsidP="004467C6">
            <w:pPr>
              <w:jc w:val="center"/>
              <w:rPr>
                <w:rFonts w:ascii="Arial" w:eastAsia="Calibri" w:hAnsi="Arial" w:cs="Arial"/>
                <w:sz w:val="16"/>
                <w:szCs w:val="16"/>
                <w:lang w:val="es-ES" w:eastAsia="en-US"/>
              </w:rPr>
            </w:pPr>
          </w:p>
        </w:tc>
        <w:tc>
          <w:tcPr>
            <w:tcW w:w="1418" w:type="dxa"/>
            <w:shd w:val="clear" w:color="auto" w:fill="auto"/>
            <w:vAlign w:val="center"/>
          </w:tcPr>
          <w:p w:rsidR="009B27DE" w:rsidRPr="00021AC0" w:rsidRDefault="009B27DE" w:rsidP="004467C6">
            <w:pPr>
              <w:jc w:val="center"/>
              <w:rPr>
                <w:rFonts w:ascii="Arial" w:eastAsia="Calibri" w:hAnsi="Arial" w:cs="Arial"/>
                <w:sz w:val="16"/>
                <w:szCs w:val="16"/>
                <w:lang w:val="es-ES" w:eastAsia="en-US"/>
              </w:rPr>
            </w:pPr>
            <w:r w:rsidRPr="00021AC0">
              <w:rPr>
                <w:rFonts w:ascii="Arial" w:eastAsia="Calibri" w:hAnsi="Arial" w:cs="Arial"/>
                <w:sz w:val="16"/>
                <w:szCs w:val="16"/>
                <w:lang w:val="es-ES" w:eastAsia="en-US"/>
              </w:rPr>
              <w:t>Especificación técnica: canastilla para bebe</w:t>
            </w:r>
          </w:p>
          <w:p w:rsidR="009B27DE" w:rsidRPr="00021AC0" w:rsidRDefault="009B27DE" w:rsidP="004467C6">
            <w:pPr>
              <w:tabs>
                <w:tab w:val="left" w:pos="-28488"/>
                <w:tab w:val="left" w:pos="-27408"/>
              </w:tabs>
              <w:suppressAutoHyphens/>
              <w:jc w:val="center"/>
              <w:rPr>
                <w:rFonts w:ascii="Arial" w:eastAsia="Calibri" w:hAnsi="Arial" w:cs="Arial"/>
                <w:sz w:val="16"/>
                <w:szCs w:val="16"/>
                <w:lang w:val="es-ES" w:eastAsia="en-US"/>
              </w:rPr>
            </w:pPr>
          </w:p>
        </w:tc>
        <w:tc>
          <w:tcPr>
            <w:tcW w:w="1559" w:type="dxa"/>
            <w:shd w:val="clear" w:color="auto" w:fill="auto"/>
            <w:vAlign w:val="center"/>
          </w:tcPr>
          <w:p w:rsidR="009B27DE" w:rsidRPr="00021AC0" w:rsidRDefault="009B27DE" w:rsidP="00442163">
            <w:pPr>
              <w:pStyle w:val="Sinespaciado"/>
              <w:jc w:val="both"/>
              <w:rPr>
                <w:rFonts w:ascii="Arial" w:hAnsi="Arial" w:cs="Arial"/>
                <w:sz w:val="16"/>
                <w:szCs w:val="16"/>
              </w:rPr>
            </w:pPr>
            <w:r w:rsidRPr="00021AC0">
              <w:rPr>
                <w:rFonts w:ascii="Arial" w:hAnsi="Arial" w:cs="Arial"/>
                <w:bCs/>
                <w:sz w:val="16"/>
                <w:szCs w:val="16"/>
                <w:lang w:val="es-ES" w:eastAsia="ar-SA"/>
              </w:rPr>
              <w:t>1.-</w:t>
            </w:r>
            <w:r w:rsidRPr="00021AC0">
              <w:rPr>
                <w:rFonts w:ascii="Arial" w:hAnsi="Arial" w:cs="Arial"/>
                <w:sz w:val="16"/>
                <w:szCs w:val="16"/>
              </w:rPr>
              <w:t xml:space="preserve"> En virtud de que no hay </w:t>
            </w:r>
            <w:r w:rsidR="00355C59">
              <w:rPr>
                <w:rFonts w:ascii="Arial" w:hAnsi="Arial" w:cs="Arial"/>
                <w:sz w:val="16"/>
                <w:szCs w:val="16"/>
              </w:rPr>
              <w:t xml:space="preserve">laboratorio público o privado </w:t>
            </w:r>
            <w:r w:rsidR="00F4305E" w:rsidRPr="00021AC0">
              <w:rPr>
                <w:rFonts w:ascii="Arial" w:hAnsi="Arial" w:cs="Arial"/>
                <w:sz w:val="16"/>
                <w:szCs w:val="16"/>
              </w:rPr>
              <w:t>acreditado</w:t>
            </w:r>
            <w:r w:rsidRPr="00021AC0">
              <w:rPr>
                <w:rFonts w:ascii="Arial" w:hAnsi="Arial" w:cs="Arial"/>
                <w:sz w:val="16"/>
                <w:szCs w:val="16"/>
              </w:rPr>
              <w:t xml:space="preserve"> ante la EMA para determinar el título y composición de hilo de las prendas, no se evaluarán dichos conceptos a la muestra que entregue el Licitante.</w:t>
            </w:r>
          </w:p>
          <w:p w:rsidR="009B27DE" w:rsidRPr="00021AC0" w:rsidRDefault="009B27DE" w:rsidP="004467C6">
            <w:pPr>
              <w:jc w:val="center"/>
              <w:rPr>
                <w:rFonts w:ascii="Arial" w:hAnsi="Arial" w:cs="Arial"/>
                <w:b/>
                <w:sz w:val="16"/>
                <w:szCs w:val="16"/>
                <w:lang w:eastAsia="en-US"/>
              </w:rPr>
            </w:pPr>
          </w:p>
        </w:tc>
      </w:tr>
    </w:tbl>
    <w:p w:rsidR="003B4EBB" w:rsidRPr="00021AC0" w:rsidRDefault="003B4EBB" w:rsidP="009B27DE">
      <w:pPr>
        <w:rPr>
          <w:rFonts w:ascii="Arial" w:hAnsi="Arial" w:cs="Arial"/>
          <w:b/>
          <w:lang w:val="es-ES"/>
        </w:rPr>
      </w:pPr>
    </w:p>
    <w:p w:rsidR="00110438" w:rsidRDefault="00751051" w:rsidP="0030013C">
      <w:pPr>
        <w:suppressAutoHyphens/>
        <w:ind w:left="709" w:hanging="709"/>
        <w:jc w:val="both"/>
        <w:rPr>
          <w:rFonts w:ascii="Arial" w:hAnsi="Arial" w:cs="Arial"/>
          <w:lang w:val="es-ES" w:eastAsia="ar-SA"/>
        </w:rPr>
      </w:pPr>
      <w:r>
        <w:rPr>
          <w:rFonts w:ascii="Arial" w:hAnsi="Arial" w:cs="Arial"/>
          <w:lang w:val="es-ES" w:eastAsia="ar-SA"/>
        </w:rPr>
        <w:t>6</w:t>
      </w:r>
      <w:r w:rsidR="00825838" w:rsidRPr="00021AC0">
        <w:rPr>
          <w:rFonts w:ascii="Arial" w:hAnsi="Arial" w:cs="Arial"/>
          <w:lang w:val="es-ES" w:eastAsia="ar-SA"/>
        </w:rPr>
        <w:t>b.2</w:t>
      </w:r>
      <w:r w:rsidR="00825838" w:rsidRPr="00021AC0">
        <w:rPr>
          <w:rFonts w:ascii="Arial" w:hAnsi="Arial" w:cs="Arial"/>
          <w:lang w:val="es-ES" w:eastAsia="ar-SA"/>
        </w:rPr>
        <w:tab/>
      </w:r>
      <w:r w:rsidR="009E6FD2" w:rsidRPr="00B91906">
        <w:rPr>
          <w:rFonts w:ascii="Arial" w:hAnsi="Arial" w:cs="Arial"/>
          <w:sz w:val="22"/>
          <w:lang w:val="es-ES" w:eastAsia="ar-SA"/>
        </w:rPr>
        <w:t xml:space="preserve">Especificaciones </w:t>
      </w:r>
      <w:r w:rsidR="00207C4D" w:rsidRPr="00B91906">
        <w:rPr>
          <w:rFonts w:ascii="Arial" w:hAnsi="Arial" w:cs="Arial"/>
          <w:sz w:val="22"/>
          <w:lang w:val="es-ES" w:eastAsia="ar-SA"/>
        </w:rPr>
        <w:t>d</w:t>
      </w:r>
      <w:r w:rsidR="009E6FD2" w:rsidRPr="00B91906">
        <w:rPr>
          <w:rFonts w:ascii="Arial" w:hAnsi="Arial" w:cs="Arial"/>
          <w:sz w:val="22"/>
          <w:lang w:val="es-ES" w:eastAsia="ar-SA"/>
        </w:rPr>
        <w:t>e las dimensiones y confección de la prenda.</w:t>
      </w:r>
    </w:p>
    <w:p w:rsidR="0030013C" w:rsidRPr="00021AC0" w:rsidRDefault="0030013C" w:rsidP="0030013C">
      <w:pPr>
        <w:suppressAutoHyphens/>
        <w:jc w:val="both"/>
        <w:rPr>
          <w:rFonts w:ascii="Arial" w:hAnsi="Arial" w:cs="Arial"/>
          <w:lang w:val="es-ES" w:eastAsia="ar-SA"/>
        </w:rPr>
      </w:pPr>
    </w:p>
    <w:p w:rsidR="00EF11F6" w:rsidRDefault="00140A0D" w:rsidP="0010407C">
      <w:pPr>
        <w:jc w:val="both"/>
        <w:rPr>
          <w:rFonts w:ascii="Arial" w:hAnsi="Arial" w:cs="Arial"/>
          <w:b/>
          <w:sz w:val="22"/>
        </w:rPr>
      </w:pPr>
      <w:r w:rsidRPr="00140A0D">
        <w:rPr>
          <w:rFonts w:ascii="Arial" w:hAnsi="Arial" w:cs="Arial"/>
          <w:b/>
          <w:sz w:val="22"/>
        </w:rPr>
        <w:t>Los licitantes deberán presentar  informes de resultados emitidos por un laboratorio público o privado acreditado ante la EMA</w:t>
      </w:r>
      <w:r w:rsidRPr="00140A0D">
        <w:rPr>
          <w:rFonts w:ascii="Arial" w:hAnsi="Arial" w:cs="Arial"/>
          <w:b/>
          <w:sz w:val="22"/>
          <w:lang w:val="es-ES" w:eastAsia="ar-SA"/>
        </w:rPr>
        <w:t xml:space="preserve"> en el área textil y del vestido</w:t>
      </w:r>
      <w:r w:rsidRPr="00140A0D">
        <w:rPr>
          <w:rFonts w:ascii="Arial" w:hAnsi="Arial" w:cs="Arial"/>
          <w:b/>
          <w:sz w:val="22"/>
        </w:rPr>
        <w:t xml:space="preserve"> los cuales deben tener una fecha de emisión no mayor a 6 meses previos a la publicación del acto de apertura y presentación de proposiciones.</w:t>
      </w:r>
    </w:p>
    <w:p w:rsidR="006C7924" w:rsidRPr="00140A0D" w:rsidRDefault="006C7924" w:rsidP="0010407C">
      <w:pPr>
        <w:jc w:val="both"/>
        <w:rPr>
          <w:rFonts w:ascii="Arial" w:hAnsi="Arial" w:cs="Arial"/>
          <w:sz w:val="22"/>
          <w:lang w:val="es-ES"/>
        </w:rPr>
      </w:pPr>
    </w:p>
    <w:tbl>
      <w:tblPr>
        <w:tblW w:w="9134" w:type="dxa"/>
        <w:jc w:val="center"/>
        <w:tblLayout w:type="fixed"/>
        <w:tblLook w:val="04A0" w:firstRow="1" w:lastRow="0" w:firstColumn="1" w:lastColumn="0" w:noHBand="0" w:noVBand="1"/>
      </w:tblPr>
      <w:tblGrid>
        <w:gridCol w:w="1708"/>
        <w:gridCol w:w="2228"/>
        <w:gridCol w:w="1417"/>
        <w:gridCol w:w="1741"/>
        <w:gridCol w:w="2040"/>
      </w:tblGrid>
      <w:tr w:rsidR="00021AC0" w:rsidRPr="00021AC0" w:rsidTr="0010407C">
        <w:trPr>
          <w:trHeight w:val="202"/>
          <w:tblHeader/>
          <w:jc w:val="center"/>
        </w:trPr>
        <w:tc>
          <w:tcPr>
            <w:tcW w:w="17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7138E" w:rsidRPr="00021AC0" w:rsidRDefault="0057138E"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7138E" w:rsidRPr="00021AC0" w:rsidRDefault="0057138E"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138E" w:rsidRPr="00021AC0" w:rsidRDefault="0057138E"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trHeight w:val="60"/>
          <w:jc w:val="center"/>
        </w:trPr>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Dimensiones</w:t>
            </w:r>
          </w:p>
        </w:tc>
        <w:tc>
          <w:tcPr>
            <w:tcW w:w="2228" w:type="dxa"/>
            <w:tcBorders>
              <w:top w:val="single" w:sz="4" w:space="0" w:color="auto"/>
              <w:left w:val="single" w:sz="4" w:space="0" w:color="auto"/>
              <w:bottom w:val="single" w:sz="4" w:space="0" w:color="auto"/>
              <w:right w:val="single" w:sz="4" w:space="0" w:color="auto"/>
            </w:tcBorders>
            <w:hideMark/>
          </w:tcPr>
          <w:p w:rsidR="0057138E" w:rsidRPr="00021AC0"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Determinación</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medidas</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tolerancia</w:t>
            </w:r>
          </w:p>
        </w:tc>
        <w:tc>
          <w:tcPr>
            <w:tcW w:w="2040" w:type="dxa"/>
            <w:vMerge w:val="restart"/>
            <w:tcBorders>
              <w:top w:val="single" w:sz="4" w:space="0" w:color="auto"/>
              <w:left w:val="single" w:sz="4" w:space="0" w:color="auto"/>
              <w:right w:val="single" w:sz="4" w:space="0" w:color="auto"/>
            </w:tcBorders>
          </w:tcPr>
          <w:p w:rsidR="0057138E" w:rsidRPr="00021AC0" w:rsidRDefault="00391603" w:rsidP="004A4E2B">
            <w:pPr>
              <w:tabs>
                <w:tab w:val="left" w:pos="-19"/>
                <w:tab w:val="left" w:pos="180"/>
              </w:tabs>
              <w:suppressAutoHyphens/>
              <w:spacing w:line="276" w:lineRule="auto"/>
              <w:jc w:val="center"/>
              <w:rPr>
                <w:rFonts w:ascii="Arial" w:hAnsi="Arial" w:cs="Arial"/>
                <w:b/>
                <w:sz w:val="14"/>
                <w:szCs w:val="14"/>
                <w:lang w:val="es-ES" w:eastAsia="ar-SA"/>
              </w:rPr>
            </w:pPr>
            <w:r>
              <w:rPr>
                <w:rFonts w:ascii="Arial" w:hAnsi="Arial" w:cs="Arial"/>
                <w:sz w:val="16"/>
                <w:szCs w:val="16"/>
                <w:lang w:val="es-ES" w:eastAsia="ar-SA"/>
              </w:rPr>
              <w:t>V</w:t>
            </w:r>
            <w:r w:rsidR="0057138E"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Altura cuello</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1.5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pecho</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27,0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total</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56,0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espalda</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23,0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tiro</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25,0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manga</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22,0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cintura</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20,0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plantilla</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13,0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plantilla</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9,0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Abertura en los costados</w:t>
            </w:r>
          </w:p>
        </w:tc>
        <w:tc>
          <w:tcPr>
            <w:tcW w:w="1417"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6,0 cm</w:t>
            </w:r>
          </w:p>
        </w:tc>
        <w:tc>
          <w:tcPr>
            <w:tcW w:w="1741" w:type="dxa"/>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021AC0"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7138E" w:rsidRPr="00021AC0" w:rsidTr="002123CA">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57138E" w:rsidRPr="00021AC0"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lastRenderedPageBreak/>
              <w:t>Costuras (Puntadas)</w:t>
            </w:r>
          </w:p>
        </w:tc>
        <w:tc>
          <w:tcPr>
            <w:tcW w:w="5386" w:type="dxa"/>
            <w:gridSpan w:val="3"/>
            <w:tcBorders>
              <w:top w:val="single" w:sz="4" w:space="0" w:color="auto"/>
              <w:left w:val="single" w:sz="4" w:space="0" w:color="auto"/>
              <w:bottom w:val="single" w:sz="4" w:space="0" w:color="auto"/>
              <w:right w:val="single" w:sz="4" w:space="0" w:color="auto"/>
            </w:tcBorders>
          </w:tcPr>
          <w:p w:rsidR="0057138E" w:rsidRPr="00021AC0"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1, puntada recta: 10 puntadas mínimo por cada 2,5 cm, con remate al principio y al final de 5 puntadas</w:t>
            </w:r>
          </w:p>
          <w:p w:rsidR="0057138E" w:rsidRPr="00021AC0" w:rsidRDefault="0057138E"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57138E" w:rsidRPr="00021AC0"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2, Puntada de Overlock: 10 puntadas mínimo por cada 2,5 cm, para las uniones de piezas, con o sin costuras de seguridad</w:t>
            </w:r>
          </w:p>
          <w:p w:rsidR="0057138E" w:rsidRPr="00021AC0" w:rsidRDefault="0057138E"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57138E" w:rsidRPr="00021AC0"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3, puntada de collarete: 10 puntadas mínimo con cadeneta por cada 2,5 cm con remate.</w:t>
            </w:r>
          </w:p>
        </w:tc>
        <w:tc>
          <w:tcPr>
            <w:tcW w:w="2040" w:type="dxa"/>
            <w:vMerge/>
            <w:tcBorders>
              <w:left w:val="single" w:sz="4" w:space="0" w:color="auto"/>
              <w:bottom w:val="single" w:sz="4" w:space="0" w:color="auto"/>
              <w:right w:val="single" w:sz="4" w:space="0" w:color="auto"/>
            </w:tcBorders>
          </w:tcPr>
          <w:p w:rsidR="0057138E" w:rsidRPr="00021AC0"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30013C" w:rsidRDefault="0030013C" w:rsidP="0030013C">
      <w:pPr>
        <w:suppressAutoHyphens/>
        <w:jc w:val="both"/>
        <w:rPr>
          <w:rFonts w:ascii="Arial" w:eastAsia="Calibri" w:hAnsi="Arial" w:cs="Arial"/>
          <w:sz w:val="20"/>
          <w:szCs w:val="22"/>
          <w:lang w:val="es-ES" w:eastAsia="en-US"/>
        </w:rPr>
      </w:pPr>
    </w:p>
    <w:p w:rsidR="0026181D" w:rsidRPr="00021AC0" w:rsidRDefault="00751051" w:rsidP="0030013C">
      <w:pPr>
        <w:suppressAutoHyphens/>
        <w:jc w:val="both"/>
        <w:rPr>
          <w:rFonts w:ascii="Arial" w:hAnsi="Arial" w:cs="Arial"/>
          <w:sz w:val="22"/>
          <w:szCs w:val="22"/>
          <w:lang w:val="es-ES"/>
        </w:rPr>
      </w:pPr>
      <w:r>
        <w:rPr>
          <w:rFonts w:ascii="Arial" w:hAnsi="Arial" w:cs="Arial"/>
          <w:sz w:val="22"/>
          <w:szCs w:val="22"/>
          <w:lang w:val="es-ES"/>
        </w:rPr>
        <w:t>6</w:t>
      </w:r>
      <w:r w:rsidR="0026181D" w:rsidRPr="00021AC0">
        <w:rPr>
          <w:rFonts w:ascii="Arial" w:hAnsi="Arial" w:cs="Arial"/>
          <w:sz w:val="22"/>
          <w:szCs w:val="22"/>
          <w:lang w:val="es-ES"/>
        </w:rPr>
        <w:t>b.3</w:t>
      </w:r>
      <w:r w:rsidR="0026181D" w:rsidRPr="00021AC0">
        <w:rPr>
          <w:rFonts w:ascii="Arial" w:hAnsi="Arial" w:cs="Arial"/>
          <w:sz w:val="22"/>
          <w:szCs w:val="22"/>
          <w:lang w:val="es-ES"/>
        </w:rPr>
        <w:tab/>
        <w:t>Especificaciones</w:t>
      </w:r>
      <w:r w:rsidR="00920C32" w:rsidRPr="00021AC0">
        <w:rPr>
          <w:rFonts w:ascii="Arial" w:hAnsi="Arial" w:cs="Arial"/>
          <w:sz w:val="22"/>
          <w:szCs w:val="22"/>
          <w:lang w:val="es-ES"/>
        </w:rPr>
        <w:t xml:space="preserve"> </w:t>
      </w:r>
      <w:r w:rsidR="0026181D" w:rsidRPr="00021AC0">
        <w:rPr>
          <w:rFonts w:ascii="Arial" w:hAnsi="Arial" w:cs="Arial"/>
          <w:sz w:val="22"/>
          <w:szCs w:val="22"/>
          <w:lang w:val="es-ES"/>
        </w:rPr>
        <w:t xml:space="preserve">para etiquetado del producto. </w:t>
      </w:r>
    </w:p>
    <w:p w:rsidR="0026181D" w:rsidRPr="00021AC0" w:rsidRDefault="0026181D" w:rsidP="007D5648">
      <w:pPr>
        <w:suppressAutoHyphens/>
        <w:ind w:left="284" w:hanging="1"/>
        <w:jc w:val="both"/>
        <w:rPr>
          <w:rFonts w:ascii="Arial" w:hAnsi="Arial" w:cs="Arial"/>
          <w:sz w:val="22"/>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110438" w:rsidRPr="00021AC0" w:rsidRDefault="00110438" w:rsidP="006322BA">
      <w:pPr>
        <w:pStyle w:val="Prrafodelista"/>
        <w:suppressAutoHyphens/>
        <w:spacing w:after="0" w:line="240" w:lineRule="auto"/>
        <w:ind w:left="792"/>
        <w:jc w:val="both"/>
        <w:rPr>
          <w:rFonts w:ascii="Arial" w:hAnsi="Arial" w:cs="Arial"/>
          <w:lang w:val="es-ES" w:eastAsia="ar-SA"/>
        </w:rPr>
      </w:pPr>
    </w:p>
    <w:p w:rsidR="00157DA0" w:rsidRPr="00021AC0" w:rsidRDefault="00157DA0"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Pr="00021AC0">
        <w:rPr>
          <w:rFonts w:ascii="Arial" w:hAnsi="Arial" w:cs="Arial"/>
          <w:b/>
          <w:lang w:val="es-ES" w:eastAsia="ar-SA"/>
        </w:rPr>
        <w:t xml:space="preserve">, complemento de la canastilla </w:t>
      </w:r>
      <w:r w:rsidR="00751051">
        <w:rPr>
          <w:rFonts w:ascii="Arial" w:hAnsi="Arial" w:cs="Arial"/>
          <w:b/>
          <w:lang w:val="es-ES" w:eastAsia="ar-SA"/>
        </w:rPr>
        <w:t>6</w:t>
      </w:r>
      <w:r w:rsidRPr="00021AC0">
        <w:rPr>
          <w:rFonts w:ascii="Arial" w:hAnsi="Arial" w:cs="Arial"/>
          <w:b/>
          <w:lang w:val="es-ES" w:eastAsia="ar-SA"/>
        </w:rPr>
        <w:t>c</w:t>
      </w:r>
    </w:p>
    <w:p w:rsidR="00157DA0" w:rsidRPr="00021AC0" w:rsidRDefault="00157DA0" w:rsidP="00157DA0">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Babero</w:t>
      </w:r>
    </w:p>
    <w:p w:rsidR="00F30C29" w:rsidRPr="00021AC0" w:rsidRDefault="00F30C29" w:rsidP="0012718F">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12718F" w:rsidRPr="00021AC0" w:rsidRDefault="0012718F" w:rsidP="0012718F">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12718F" w:rsidRPr="00021AC0" w:rsidRDefault="0012718F" w:rsidP="0012718F">
      <w:pPr>
        <w:pStyle w:val="Prrafodelista"/>
        <w:suppressAutoHyphens/>
        <w:spacing w:after="0" w:line="240" w:lineRule="auto"/>
        <w:ind w:left="792"/>
        <w:jc w:val="both"/>
        <w:rPr>
          <w:rFonts w:ascii="Arial" w:hAnsi="Arial" w:cs="Arial"/>
          <w:b/>
          <w:sz w:val="10"/>
          <w:szCs w:val="10"/>
          <w:lang w:val="es-ES"/>
        </w:rPr>
      </w:pPr>
    </w:p>
    <w:p w:rsidR="00C46CD8" w:rsidRPr="00021AC0" w:rsidRDefault="00C46CD8" w:rsidP="006E5755">
      <w:pPr>
        <w:pStyle w:val="Prrafodelista"/>
        <w:numPr>
          <w:ilvl w:val="1"/>
          <w:numId w:val="34"/>
        </w:numPr>
        <w:suppressAutoHyphens/>
        <w:spacing w:after="0" w:line="240" w:lineRule="auto"/>
        <w:jc w:val="both"/>
        <w:rPr>
          <w:rFonts w:ascii="Arial" w:hAnsi="Arial" w:cs="Arial"/>
          <w:lang w:val="es-ES"/>
        </w:rPr>
      </w:pPr>
      <w:r w:rsidRPr="00021AC0">
        <w:rPr>
          <w:rFonts w:ascii="Arial" w:hAnsi="Arial" w:cs="Arial"/>
          <w:lang w:val="es-ES" w:eastAsia="ar-SA"/>
        </w:rPr>
        <w:t xml:space="preserve">Especificación de la tela de confección de 100% </w:t>
      </w:r>
      <w:r w:rsidR="009E6FD2" w:rsidRPr="00021AC0">
        <w:rPr>
          <w:rFonts w:ascii="Arial" w:hAnsi="Arial" w:cs="Arial"/>
          <w:lang w:val="es-ES" w:eastAsia="ar-SA"/>
        </w:rPr>
        <w:t xml:space="preserve">algodón </w:t>
      </w:r>
      <w:r w:rsidRPr="00021AC0">
        <w:rPr>
          <w:rFonts w:ascii="Arial" w:hAnsi="Arial" w:cs="Arial"/>
          <w:lang w:val="es-ES" w:eastAsia="ar-SA"/>
        </w:rPr>
        <w:t>afelpado</w:t>
      </w:r>
      <w:r w:rsidR="00157DA0" w:rsidRPr="00021AC0">
        <w:rPr>
          <w:rFonts w:ascii="Arial" w:hAnsi="Arial" w:cs="Arial"/>
          <w:lang w:val="es-ES" w:eastAsia="ar-SA"/>
        </w:rPr>
        <w:t xml:space="preserve"> para la prenda anterior, señalada en el numeral V</w:t>
      </w:r>
      <w:r w:rsidR="008277D7" w:rsidRPr="00021AC0">
        <w:rPr>
          <w:rFonts w:ascii="Arial" w:hAnsi="Arial" w:cs="Arial"/>
          <w:lang w:val="es-ES" w:eastAsia="ar-SA"/>
        </w:rPr>
        <w:t>I</w:t>
      </w:r>
      <w:r w:rsidRPr="00021AC0">
        <w:rPr>
          <w:rFonts w:ascii="Arial" w:hAnsi="Arial" w:cs="Arial"/>
          <w:lang w:val="es-ES" w:eastAsia="ar-SA"/>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751"/>
      </w:tblGrid>
      <w:tr w:rsidR="00021AC0" w:rsidRPr="00021AC0" w:rsidTr="0012718F">
        <w:tc>
          <w:tcPr>
            <w:tcW w:w="4361" w:type="dxa"/>
          </w:tcPr>
          <w:p w:rsidR="0012718F" w:rsidRPr="00021AC0" w:rsidRDefault="0012718F" w:rsidP="006E5755">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100% algodón afelpado.</w:t>
            </w:r>
          </w:p>
        </w:tc>
        <w:tc>
          <w:tcPr>
            <w:tcW w:w="5751" w:type="dxa"/>
          </w:tcPr>
          <w:p w:rsidR="0012718F" w:rsidRPr="00021AC0" w:rsidRDefault="0012718F" w:rsidP="006E5755">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Colores pastel (amarillo, azul, blanco, rosa o verde).</w:t>
            </w:r>
          </w:p>
        </w:tc>
      </w:tr>
    </w:tbl>
    <w:p w:rsidR="009E6FD2" w:rsidRPr="00021AC0" w:rsidRDefault="009E6FD2" w:rsidP="009E6FD2">
      <w:pPr>
        <w:suppressAutoHyphens/>
        <w:jc w:val="both"/>
        <w:rPr>
          <w:rFonts w:ascii="Arial" w:hAnsi="Arial" w:cs="Arial"/>
          <w:sz w:val="18"/>
          <w:szCs w:val="18"/>
          <w:lang w:val="es-ES" w:eastAsia="ar-SA"/>
        </w:rPr>
      </w:pPr>
    </w:p>
    <w:p w:rsidR="00A116DD" w:rsidRPr="008764F1" w:rsidRDefault="00157DA0" w:rsidP="006E5755">
      <w:pPr>
        <w:pStyle w:val="Prrafodelista"/>
        <w:numPr>
          <w:ilvl w:val="1"/>
          <w:numId w:val="33"/>
        </w:numPr>
        <w:suppressAutoHyphens/>
        <w:spacing w:after="0" w:line="240" w:lineRule="auto"/>
        <w:jc w:val="both"/>
      </w:pPr>
      <w:r w:rsidRPr="00021AC0">
        <w:rPr>
          <w:rFonts w:ascii="Arial" w:hAnsi="Arial" w:cs="Arial"/>
          <w:lang w:val="es-ES"/>
        </w:rPr>
        <w:t xml:space="preserve">Documento </w:t>
      </w:r>
      <w:r w:rsidRPr="00021AC0">
        <w:rPr>
          <w:rFonts w:ascii="Arial" w:hAnsi="Arial" w:cs="Arial"/>
          <w:lang w:val="es-ES" w:eastAsia="ar-SA"/>
        </w:rPr>
        <w:t>normativo especificación técnica IMSS: que contiene las características de la canastilla para bebé</w:t>
      </w:r>
      <w:r w:rsidR="00A116DD" w:rsidRPr="00021AC0">
        <w:rPr>
          <w:rFonts w:ascii="Arial" w:hAnsi="Arial" w:cs="Arial"/>
        </w:rPr>
        <w:t>.</w:t>
      </w:r>
    </w:p>
    <w:p w:rsidR="008764F1" w:rsidRPr="008764F1" w:rsidRDefault="008764F1" w:rsidP="008764F1">
      <w:pPr>
        <w:pStyle w:val="Prrafodelista"/>
        <w:suppressAutoHyphens/>
        <w:spacing w:after="0" w:line="240" w:lineRule="auto"/>
        <w:ind w:left="792"/>
        <w:jc w:val="both"/>
      </w:pPr>
    </w:p>
    <w:p w:rsidR="008764F1" w:rsidRDefault="008764F1" w:rsidP="008764F1">
      <w:pPr>
        <w:pStyle w:val="Prrafodelista"/>
        <w:numPr>
          <w:ilvl w:val="1"/>
          <w:numId w:val="33"/>
        </w:numPr>
        <w:spacing w:after="0" w:line="240" w:lineRule="auto"/>
        <w:jc w:val="both"/>
        <w:rPr>
          <w:rFonts w:ascii="Arial" w:hAnsi="Arial" w:cs="Arial"/>
          <w:lang w:val="es-ES" w:eastAsia="ar-SA"/>
        </w:rPr>
      </w:pPr>
      <w:r w:rsidRPr="008764F1">
        <w:rPr>
          <w:rFonts w:ascii="Arial" w:hAnsi="Arial" w:cs="Arial"/>
          <w:lang w:val="es-ES" w:eastAsia="ar-SA"/>
        </w:rPr>
        <w:t xml:space="preserve">Para identificar la calidad de la tela de confección 100% algodón afelpado para la partida 6, concepto 6c, los licitantes deberán presentar sus propuestas acompañadas de Informes de Resultados  expedidos ante un laboratorio público o privado acreditado por la EMA en el área textil y del vestido los cuales deben tener una fecha de emisión no mayor a 6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8764F1" w:rsidRPr="008764F1" w:rsidRDefault="008764F1" w:rsidP="008764F1">
      <w:pPr>
        <w:jc w:val="both"/>
        <w:rPr>
          <w:rFonts w:ascii="Arial" w:hAnsi="Arial" w:cs="Arial"/>
          <w:lang w:val="es-ES" w:eastAsia="ar-SA"/>
        </w:rPr>
      </w:pPr>
    </w:p>
    <w:p w:rsidR="008764F1" w:rsidRDefault="008764F1" w:rsidP="008764F1">
      <w:pPr>
        <w:pStyle w:val="Prrafodelista"/>
        <w:numPr>
          <w:ilvl w:val="1"/>
          <w:numId w:val="33"/>
        </w:numPr>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8764F1" w:rsidRPr="008764F1" w:rsidRDefault="008764F1" w:rsidP="008764F1">
      <w:pPr>
        <w:jc w:val="both"/>
        <w:rPr>
          <w:rFonts w:ascii="Arial" w:eastAsia="Calibri" w:hAnsi="Arial" w:cs="Arial"/>
        </w:rPr>
      </w:pP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CE79D7" w:rsidRPr="00BF1A1E" w:rsidRDefault="00CE79D7" w:rsidP="008764F1">
      <w:pPr>
        <w:pStyle w:val="Prrafodelista"/>
        <w:suppressAutoHyphens/>
        <w:jc w:val="both"/>
        <w:rPr>
          <w:rFonts w:ascii="Arial" w:eastAsiaTheme="minorHAnsi" w:hAnsi="Arial" w:cs="Arial"/>
        </w:rPr>
      </w:pPr>
    </w:p>
    <w:p w:rsidR="008764F1" w:rsidRPr="00BF1A1E" w:rsidRDefault="008764F1" w:rsidP="008764F1">
      <w:pPr>
        <w:pStyle w:val="Prrafodelista"/>
        <w:numPr>
          <w:ilvl w:val="1"/>
          <w:numId w:val="33"/>
        </w:numPr>
        <w:spacing w:after="0" w:line="240" w:lineRule="auto"/>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w:t>
      </w:r>
      <w:r w:rsidRPr="00021AC0">
        <w:rPr>
          <w:rFonts w:ascii="Arial" w:hAnsi="Arial" w:cs="Arial"/>
          <w:b/>
        </w:rPr>
        <w:t>especificación técnica IMSS: que contiene las características de la canastilla para bebé</w:t>
      </w:r>
      <w:r>
        <w:rPr>
          <w:rFonts w:ascii="Arial" w:eastAsiaTheme="minorHAnsi" w:hAnsi="Arial" w:cs="Arial"/>
          <w:b/>
        </w:rPr>
        <w:t>.</w:t>
      </w:r>
    </w:p>
    <w:p w:rsidR="008764F1" w:rsidRPr="00021AC0" w:rsidRDefault="008764F1" w:rsidP="008764F1">
      <w:pPr>
        <w:pStyle w:val="Prrafodelista"/>
        <w:suppressAutoHyphens/>
        <w:spacing w:after="0" w:line="240" w:lineRule="auto"/>
        <w:ind w:left="792"/>
        <w:jc w:val="both"/>
      </w:pPr>
    </w:p>
    <w:p w:rsidR="0092798B" w:rsidRDefault="0092798B" w:rsidP="006C7924">
      <w:pPr>
        <w:pStyle w:val="Sinespaciado"/>
        <w:jc w:val="both"/>
        <w:rPr>
          <w:rFonts w:ascii="Arial" w:hAnsi="Arial" w:cs="Arial"/>
          <w:b/>
        </w:rPr>
      </w:pPr>
      <w:r w:rsidRPr="00021AC0">
        <w:rPr>
          <w:rFonts w:ascii="Arial" w:hAnsi="Arial" w:cs="Arial"/>
          <w:b/>
        </w:rPr>
        <w:t>E</w:t>
      </w:r>
      <w:r w:rsidR="00A116DD" w:rsidRPr="00021AC0">
        <w:rPr>
          <w:rFonts w:ascii="Arial" w:hAnsi="Arial" w:cs="Arial"/>
          <w:b/>
        </w:rPr>
        <w:t xml:space="preserve">n virtud de lo señalado en la especificación técnica IMSS: que contiene las características de </w:t>
      </w:r>
      <w:r w:rsidR="00A116DD" w:rsidRPr="00021AC0">
        <w:rPr>
          <w:rFonts w:ascii="Arial" w:hAnsi="Arial" w:cs="Arial"/>
          <w:b/>
        </w:rPr>
        <w:lastRenderedPageBreak/>
        <w:t xml:space="preserve">la canastilla para bebé, </w:t>
      </w:r>
      <w:r w:rsidR="00A87029" w:rsidRPr="00021AC0">
        <w:rPr>
          <w:rFonts w:ascii="Arial" w:hAnsi="Arial" w:cs="Arial"/>
          <w:b/>
        </w:rPr>
        <w:t xml:space="preserve">Los licitantes deberán </w:t>
      </w:r>
      <w:r w:rsidR="008537D9" w:rsidRPr="00021AC0">
        <w:rPr>
          <w:rFonts w:ascii="Arial" w:hAnsi="Arial" w:cs="Arial"/>
          <w:b/>
        </w:rPr>
        <w:t xml:space="preserve">presentar </w:t>
      </w:r>
      <w:r w:rsidR="008764F1" w:rsidRPr="00AD69CC">
        <w:rPr>
          <w:rFonts w:ascii="Arial" w:hAnsi="Arial" w:cs="Arial"/>
          <w:b/>
        </w:rPr>
        <w:t>los informes de resultados  emitidos por un laboratorio público o privado acreditado ante la EMA</w:t>
      </w:r>
      <w:r w:rsidR="008764F1" w:rsidRPr="00AD69CC">
        <w:rPr>
          <w:rFonts w:ascii="Arial" w:hAnsi="Arial" w:cs="Arial"/>
          <w:lang w:val="es-ES" w:eastAsia="ar-SA"/>
        </w:rPr>
        <w:t xml:space="preserve"> </w:t>
      </w:r>
      <w:r w:rsidR="008764F1" w:rsidRPr="00AD69CC">
        <w:rPr>
          <w:rFonts w:ascii="Arial" w:hAnsi="Arial" w:cs="Arial"/>
          <w:b/>
          <w:lang w:val="es-ES" w:eastAsia="ar-SA"/>
        </w:rPr>
        <w:t>en el área textil y del vestido</w:t>
      </w:r>
      <w:r w:rsidR="008764F1" w:rsidRPr="00AD69CC">
        <w:rPr>
          <w:rFonts w:ascii="Arial" w:hAnsi="Arial" w:cs="Arial"/>
          <w:b/>
        </w:rPr>
        <w:t xml:space="preserve">, </w:t>
      </w:r>
      <w:r w:rsidR="006C7924">
        <w:rPr>
          <w:rFonts w:ascii="Arial" w:hAnsi="Arial" w:cs="Arial"/>
          <w:b/>
        </w:rPr>
        <w:t xml:space="preserve">los cuales deben tener una fecha de emisión no mayor a 6 meses previos a la publicación del acto de apertura y presentación de proposiciones, </w:t>
      </w:r>
      <w:r w:rsidR="008764F1" w:rsidRPr="00AD69CC">
        <w:rPr>
          <w:rFonts w:ascii="Arial" w:hAnsi="Arial" w:cs="Arial"/>
          <w:b/>
        </w:rPr>
        <w:t>que cumplan con l</w:t>
      </w:r>
      <w:r w:rsidR="008764F1">
        <w:rPr>
          <w:rFonts w:ascii="Arial" w:hAnsi="Arial" w:cs="Arial"/>
          <w:b/>
        </w:rPr>
        <w:t>as siguientes especificaciones:</w:t>
      </w:r>
    </w:p>
    <w:p w:rsidR="006C7924" w:rsidRPr="008764F1" w:rsidRDefault="006C7924" w:rsidP="006C7924">
      <w:pPr>
        <w:pStyle w:val="Sinespaciado"/>
        <w:jc w:val="both"/>
        <w:rPr>
          <w:rFonts w:ascii="Arial" w:hAnsi="Arial" w:cs="Arial"/>
          <w:b/>
        </w:rPr>
      </w:pPr>
    </w:p>
    <w:tbl>
      <w:tblPr>
        <w:tblW w:w="10569" w:type="dxa"/>
        <w:jc w:val="center"/>
        <w:tblInd w:w="-135" w:type="dxa"/>
        <w:tblLayout w:type="fixed"/>
        <w:tblLook w:val="0000" w:firstRow="0" w:lastRow="0" w:firstColumn="0" w:lastColumn="0" w:noHBand="0" w:noVBand="0"/>
      </w:tblPr>
      <w:tblGrid>
        <w:gridCol w:w="3182"/>
        <w:gridCol w:w="1985"/>
        <w:gridCol w:w="5402"/>
      </w:tblGrid>
      <w:tr w:rsidR="00021AC0" w:rsidRPr="00021AC0" w:rsidTr="00E41AF8">
        <w:trPr>
          <w:trHeight w:val="232"/>
          <w:jc w:val="center"/>
        </w:trPr>
        <w:tc>
          <w:tcPr>
            <w:tcW w:w="3182" w:type="dxa"/>
            <w:tcBorders>
              <w:top w:val="single" w:sz="4" w:space="0" w:color="000000"/>
              <w:left w:val="single" w:sz="4" w:space="0" w:color="000000"/>
              <w:bottom w:val="single" w:sz="4" w:space="0" w:color="000000"/>
            </w:tcBorders>
            <w:shd w:val="clear" w:color="auto" w:fill="A6A6A6" w:themeFill="background1" w:themeFillShade="A6"/>
            <w:vAlign w:val="center"/>
          </w:tcPr>
          <w:p w:rsidR="00C46CD8"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985" w:type="dxa"/>
            <w:tcBorders>
              <w:top w:val="single" w:sz="4" w:space="0" w:color="000000"/>
              <w:left w:val="single" w:sz="4" w:space="0" w:color="000000"/>
              <w:bottom w:val="single" w:sz="4" w:space="0" w:color="000000"/>
            </w:tcBorders>
            <w:shd w:val="clear" w:color="auto" w:fill="A6A6A6" w:themeFill="background1" w:themeFillShade="A6"/>
            <w:vAlign w:val="center"/>
          </w:tcPr>
          <w:p w:rsidR="00C46CD8"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40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C46CD8"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3F45B7">
        <w:trPr>
          <w:trHeight w:val="544"/>
          <w:jc w:val="center"/>
        </w:trPr>
        <w:tc>
          <w:tcPr>
            <w:tcW w:w="3182" w:type="dxa"/>
            <w:tcBorders>
              <w:top w:val="single" w:sz="4" w:space="0" w:color="000000"/>
              <w:left w:val="single" w:sz="4" w:space="0" w:color="000000"/>
              <w:bottom w:val="single" w:sz="4" w:space="0" w:color="000000"/>
            </w:tcBorders>
            <w:vAlign w:val="center"/>
          </w:tcPr>
          <w:p w:rsidR="00C46CD8" w:rsidRPr="00021AC0" w:rsidRDefault="00C46CD8" w:rsidP="004A4E2B">
            <w:pPr>
              <w:tabs>
                <w:tab w:val="left" w:pos="180"/>
                <w:tab w:val="left" w:pos="1260"/>
              </w:tabs>
              <w:snapToGrid w:val="0"/>
              <w:rPr>
                <w:rFonts w:ascii="Arial" w:hAnsi="Arial" w:cs="Arial"/>
                <w:sz w:val="16"/>
                <w:szCs w:val="16"/>
              </w:rPr>
            </w:pPr>
            <w:r w:rsidRPr="00021AC0">
              <w:rPr>
                <w:rFonts w:ascii="Arial" w:hAnsi="Arial" w:cs="Arial"/>
                <w:sz w:val="16"/>
                <w:szCs w:val="16"/>
              </w:rPr>
              <w:t>% Contenido de fibra</w:t>
            </w:r>
          </w:p>
        </w:tc>
        <w:tc>
          <w:tcPr>
            <w:tcW w:w="1985" w:type="dxa"/>
            <w:tcBorders>
              <w:top w:val="single" w:sz="4" w:space="0" w:color="000000"/>
              <w:left w:val="single" w:sz="4" w:space="0" w:color="000000"/>
              <w:bottom w:val="single" w:sz="4" w:space="0" w:color="000000"/>
            </w:tcBorders>
            <w:vAlign w:val="center"/>
          </w:tcPr>
          <w:p w:rsidR="00C46CD8" w:rsidRPr="00021AC0" w:rsidRDefault="00C46CD8" w:rsidP="004A4E2B">
            <w:pPr>
              <w:tabs>
                <w:tab w:val="left" w:pos="180"/>
                <w:tab w:val="left" w:pos="1260"/>
              </w:tabs>
              <w:snapToGrid w:val="0"/>
              <w:rPr>
                <w:rFonts w:ascii="Arial" w:hAnsi="Arial" w:cs="Arial"/>
                <w:sz w:val="16"/>
                <w:szCs w:val="16"/>
              </w:rPr>
            </w:pPr>
            <w:r w:rsidRPr="00021AC0">
              <w:rPr>
                <w:rFonts w:ascii="Arial" w:hAnsi="Arial" w:cs="Arial"/>
                <w:sz w:val="16"/>
                <w:szCs w:val="16"/>
              </w:rPr>
              <w:t>100% algodón</w:t>
            </w:r>
          </w:p>
          <w:p w:rsidR="00C46CD8" w:rsidRPr="00021AC0" w:rsidRDefault="00C46CD8" w:rsidP="004A4E2B">
            <w:pPr>
              <w:tabs>
                <w:tab w:val="left" w:pos="180"/>
                <w:tab w:val="left" w:pos="1260"/>
              </w:tabs>
              <w:rPr>
                <w:rFonts w:ascii="Arial" w:hAnsi="Arial" w:cs="Arial"/>
                <w:sz w:val="16"/>
                <w:szCs w:val="16"/>
              </w:rPr>
            </w:pPr>
          </w:p>
        </w:tc>
        <w:tc>
          <w:tcPr>
            <w:tcW w:w="5402" w:type="dxa"/>
            <w:tcBorders>
              <w:top w:val="single" w:sz="4" w:space="0" w:color="000000"/>
              <w:left w:val="single" w:sz="4" w:space="0" w:color="000000"/>
              <w:bottom w:val="single" w:sz="4" w:space="0" w:color="000000"/>
              <w:right w:val="single" w:sz="4" w:space="0" w:color="000000"/>
            </w:tcBorders>
            <w:vAlign w:val="center"/>
          </w:tcPr>
          <w:p w:rsidR="00C46CD8" w:rsidRPr="00021AC0" w:rsidRDefault="00A24CBF" w:rsidP="00A24CBF">
            <w:pPr>
              <w:tabs>
                <w:tab w:val="left" w:pos="180"/>
                <w:tab w:val="left" w:pos="1260"/>
              </w:tabs>
              <w:snapToGrid w:val="0"/>
              <w:jc w:val="both"/>
              <w:rPr>
                <w:rFonts w:ascii="Arial" w:hAnsi="Arial" w:cs="Arial"/>
                <w:sz w:val="16"/>
                <w:szCs w:val="16"/>
              </w:rPr>
            </w:pPr>
            <w:r w:rsidRPr="00A24CBF">
              <w:rPr>
                <w:rFonts w:ascii="Arial" w:hAnsi="Arial" w:cs="Arial"/>
                <w:b/>
                <w:sz w:val="16"/>
                <w:szCs w:val="16"/>
                <w:lang w:val="es-ES" w:eastAsia="ar-SA"/>
              </w:rPr>
              <w:t>NMX-A-084-INNTEX-2015</w:t>
            </w:r>
            <w:r w:rsidRPr="00A24CBF">
              <w:rPr>
                <w:rFonts w:ascii="Arial" w:hAnsi="Arial" w:cs="Arial"/>
                <w:sz w:val="16"/>
                <w:szCs w:val="16"/>
                <w:lang w:val="es-ES" w:eastAsia="ar-SA"/>
              </w:rPr>
              <w:t xml:space="preserve">, Industria Textil – Fibras Textiles – Análisis Cualitativo – Cuantitativo – Para una Fibra 100% - Método de Prueba </w:t>
            </w:r>
          </w:p>
        </w:tc>
      </w:tr>
      <w:tr w:rsidR="00021AC0" w:rsidRPr="00021AC0" w:rsidTr="003F45B7">
        <w:trPr>
          <w:trHeight w:val="330"/>
          <w:jc w:val="center"/>
        </w:trPr>
        <w:tc>
          <w:tcPr>
            <w:tcW w:w="3182" w:type="dxa"/>
            <w:tcBorders>
              <w:top w:val="single" w:sz="4" w:space="0" w:color="000000"/>
              <w:left w:val="single" w:sz="4" w:space="0" w:color="000000"/>
              <w:bottom w:val="single" w:sz="4" w:space="0" w:color="000000"/>
            </w:tcBorders>
            <w:vAlign w:val="center"/>
          </w:tcPr>
          <w:p w:rsidR="00C46CD8" w:rsidRPr="00021AC0" w:rsidRDefault="00C46CD8" w:rsidP="004A4E2B">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 de la tela con látex (método 5 especímenes pequeños)</w:t>
            </w:r>
          </w:p>
        </w:tc>
        <w:tc>
          <w:tcPr>
            <w:tcW w:w="1985" w:type="dxa"/>
            <w:tcBorders>
              <w:top w:val="single" w:sz="4" w:space="0" w:color="000000"/>
              <w:left w:val="single" w:sz="4" w:space="0" w:color="000000"/>
              <w:bottom w:val="single" w:sz="4" w:space="0" w:color="000000"/>
            </w:tcBorders>
            <w:vAlign w:val="center"/>
          </w:tcPr>
          <w:p w:rsidR="00C46CD8" w:rsidRPr="00021AC0" w:rsidRDefault="00C46CD8" w:rsidP="004A4E2B">
            <w:pPr>
              <w:tabs>
                <w:tab w:val="left" w:pos="180"/>
                <w:tab w:val="left" w:pos="1260"/>
              </w:tabs>
              <w:snapToGrid w:val="0"/>
              <w:rPr>
                <w:rFonts w:ascii="Arial" w:hAnsi="Arial" w:cs="Arial"/>
                <w:sz w:val="16"/>
                <w:szCs w:val="16"/>
              </w:rPr>
            </w:pPr>
            <w:r w:rsidRPr="00021AC0">
              <w:rPr>
                <w:rFonts w:ascii="Arial" w:hAnsi="Arial" w:cs="Arial"/>
                <w:sz w:val="16"/>
                <w:szCs w:val="16"/>
              </w:rPr>
              <w:t>340 g/m² mínimo</w:t>
            </w:r>
          </w:p>
        </w:tc>
        <w:tc>
          <w:tcPr>
            <w:tcW w:w="5402" w:type="dxa"/>
            <w:tcBorders>
              <w:top w:val="single" w:sz="4" w:space="0" w:color="000000"/>
              <w:left w:val="single" w:sz="4" w:space="0" w:color="000000"/>
              <w:bottom w:val="single" w:sz="4" w:space="0" w:color="000000"/>
              <w:right w:val="single" w:sz="4" w:space="0" w:color="000000"/>
            </w:tcBorders>
            <w:vAlign w:val="center"/>
          </w:tcPr>
          <w:p w:rsidR="007B69B5" w:rsidRPr="007B69B5" w:rsidRDefault="00C46CD8" w:rsidP="00157DA0">
            <w:pPr>
              <w:tabs>
                <w:tab w:val="left" w:pos="180"/>
                <w:tab w:val="left" w:pos="1260"/>
              </w:tabs>
              <w:snapToGrid w:val="0"/>
              <w:jc w:val="both"/>
              <w:rPr>
                <w:rFonts w:ascii="Arial" w:hAnsi="Arial" w:cs="Arial"/>
                <w:sz w:val="16"/>
                <w:szCs w:val="16"/>
                <w:lang w:val="es-ES" w:eastAsia="ar-SA"/>
              </w:rPr>
            </w:pPr>
            <w:r w:rsidRPr="00021AC0">
              <w:rPr>
                <w:rFonts w:ascii="Arial" w:hAnsi="Arial" w:cs="Arial"/>
                <w:b/>
                <w:sz w:val="16"/>
                <w:szCs w:val="16"/>
                <w:lang w:val="es-ES" w:eastAsia="ar-SA"/>
              </w:rPr>
              <w:t>NMX-A-3801-INNTEX-2012</w:t>
            </w:r>
            <w:r w:rsidR="0020678E" w:rsidRPr="00021AC0">
              <w:rPr>
                <w:rFonts w:ascii="Arial" w:hAnsi="Arial" w:cs="Arial"/>
                <w:b/>
                <w:sz w:val="16"/>
                <w:szCs w:val="16"/>
                <w:lang w:val="es-ES" w:eastAsia="ar-SA"/>
              </w:rPr>
              <w:t xml:space="preserve"> </w:t>
            </w:r>
            <w:r w:rsidR="00157DA0" w:rsidRPr="00021AC0">
              <w:rPr>
                <w:rFonts w:ascii="Arial" w:hAnsi="Arial" w:cs="Arial"/>
                <w:sz w:val="16"/>
                <w:szCs w:val="16"/>
                <w:lang w:val="es-ES" w:eastAsia="ar-SA"/>
              </w:rPr>
              <w:t>Industria textil-determinación de la masa del tejido por unidad de longitud y área</w:t>
            </w:r>
          </w:p>
        </w:tc>
      </w:tr>
    </w:tbl>
    <w:p w:rsidR="00A667CC" w:rsidRDefault="00A667CC" w:rsidP="004A4E2B">
      <w:pPr>
        <w:rPr>
          <w:rFonts w:ascii="Arial" w:hAnsi="Arial" w:cs="Arial"/>
          <w:lang w:val="es-ES" w:eastAsia="ar-SA"/>
        </w:rPr>
      </w:pPr>
    </w:p>
    <w:p w:rsidR="0012718F" w:rsidRPr="00021AC0" w:rsidRDefault="00751051" w:rsidP="0012718F">
      <w:pPr>
        <w:pStyle w:val="Prrafodelista"/>
        <w:spacing w:after="0" w:line="240" w:lineRule="auto"/>
        <w:jc w:val="center"/>
        <w:rPr>
          <w:rFonts w:ascii="Arial" w:hAnsi="Arial" w:cs="Arial"/>
          <w:b/>
          <w:lang w:val="es-ES" w:eastAsia="ar-SA"/>
        </w:rPr>
      </w:pPr>
      <w:r>
        <w:rPr>
          <w:rFonts w:ascii="Arial" w:hAnsi="Arial" w:cs="Arial"/>
          <w:b/>
          <w:lang w:val="es-ES" w:eastAsia="ar-SA"/>
        </w:rPr>
        <w:t>6</w:t>
      </w:r>
      <w:r w:rsidR="00157DA0" w:rsidRPr="00021AC0">
        <w:rPr>
          <w:rFonts w:ascii="Arial" w:hAnsi="Arial" w:cs="Arial"/>
          <w:b/>
          <w:lang w:val="es-ES" w:eastAsia="ar-SA"/>
        </w:rPr>
        <w:t>c</w:t>
      </w:r>
      <w:r w:rsidR="00A61A08" w:rsidRPr="00021AC0">
        <w:rPr>
          <w:rFonts w:ascii="Arial" w:hAnsi="Arial" w:cs="Arial"/>
          <w:b/>
          <w:lang w:val="es-ES" w:eastAsia="ar-SA"/>
        </w:rPr>
        <w:t>.</w:t>
      </w:r>
      <w:r w:rsidR="00157DA0" w:rsidRPr="00021AC0">
        <w:rPr>
          <w:rFonts w:ascii="Arial" w:hAnsi="Arial" w:cs="Arial"/>
          <w:b/>
          <w:lang w:val="es-ES" w:eastAsia="ar-SA"/>
        </w:rPr>
        <w:t xml:space="preserve"> Babero</w:t>
      </w:r>
    </w:p>
    <w:p w:rsidR="004A4E2B" w:rsidRPr="00021AC0" w:rsidRDefault="004A4E2B" w:rsidP="004A4E2B">
      <w:pPr>
        <w:pStyle w:val="Prrafodelista"/>
        <w:suppressAutoHyphens/>
        <w:spacing w:after="0" w:line="240" w:lineRule="auto"/>
        <w:ind w:left="792"/>
        <w:jc w:val="both"/>
        <w:rPr>
          <w:rFonts w:ascii="Arial" w:hAnsi="Arial" w:cs="Arial"/>
          <w:sz w:val="18"/>
          <w:szCs w:val="18"/>
          <w:lang w:val="es-ES" w:eastAsia="ar-SA"/>
        </w:rPr>
      </w:pPr>
    </w:p>
    <w:p w:rsidR="00A61A08" w:rsidRPr="00021AC0" w:rsidRDefault="00751051">
      <w:pPr>
        <w:suppressAutoHyphens/>
        <w:ind w:left="709" w:hanging="709"/>
        <w:jc w:val="both"/>
        <w:rPr>
          <w:rFonts w:ascii="Arial" w:eastAsia="Calibri" w:hAnsi="Arial" w:cs="Arial"/>
          <w:sz w:val="22"/>
          <w:szCs w:val="22"/>
          <w:lang w:val="es-ES" w:eastAsia="ar-SA"/>
        </w:rPr>
      </w:pPr>
      <w:r>
        <w:rPr>
          <w:rFonts w:ascii="Arial" w:hAnsi="Arial" w:cs="Arial"/>
          <w:lang w:val="es-ES" w:eastAsia="ar-SA"/>
        </w:rPr>
        <w:t>6</w:t>
      </w:r>
      <w:r w:rsidR="002729DB" w:rsidRPr="00021AC0">
        <w:rPr>
          <w:rFonts w:ascii="Arial" w:hAnsi="Arial" w:cs="Arial"/>
          <w:lang w:val="es-ES" w:eastAsia="ar-SA"/>
        </w:rPr>
        <w:t>c.1</w:t>
      </w:r>
      <w:r w:rsidR="002729DB" w:rsidRPr="00021AC0">
        <w:rPr>
          <w:rFonts w:ascii="Arial" w:hAnsi="Arial" w:cs="Arial"/>
          <w:lang w:val="es-ES" w:eastAsia="ar-SA"/>
        </w:rPr>
        <w:tab/>
      </w:r>
      <w:r w:rsidR="002729DB" w:rsidRPr="00021AC0">
        <w:rPr>
          <w:rFonts w:ascii="Arial" w:eastAsia="Calibri" w:hAnsi="Arial" w:cs="Arial"/>
          <w:sz w:val="22"/>
          <w:szCs w:val="22"/>
          <w:lang w:val="es-ES" w:eastAsia="ar-SA"/>
        </w:rPr>
        <w:t xml:space="preserve">Clave de identificación del bien en el cuadro básico Institucional de </w:t>
      </w:r>
      <w:proofErr w:type="gramStart"/>
      <w:r w:rsidR="002729DB" w:rsidRPr="00021AC0">
        <w:rPr>
          <w:rFonts w:ascii="Arial" w:eastAsia="Calibri" w:hAnsi="Arial" w:cs="Arial"/>
          <w:sz w:val="22"/>
          <w:szCs w:val="22"/>
          <w:lang w:val="es-ES" w:eastAsia="ar-SA"/>
        </w:rPr>
        <w:t>productos textiles y calzado</w:t>
      </w:r>
      <w:proofErr w:type="gramEnd"/>
      <w:r w:rsidR="002729DB" w:rsidRPr="00021AC0">
        <w:rPr>
          <w:rFonts w:ascii="Arial" w:eastAsia="Calibri" w:hAnsi="Arial" w:cs="Arial"/>
          <w:sz w:val="22"/>
          <w:szCs w:val="22"/>
          <w:lang w:val="es-ES" w:eastAsia="ar-SA"/>
        </w:rPr>
        <w:t>, descripción del producto, documentos normativos y observaciones.</w:t>
      </w:r>
    </w:p>
    <w:tbl>
      <w:tblPr>
        <w:tblStyle w:val="Tablaconcuadrcula"/>
        <w:tblW w:w="8646" w:type="dxa"/>
        <w:jc w:val="center"/>
        <w:tblLayout w:type="fixed"/>
        <w:tblLook w:val="04A0" w:firstRow="1" w:lastRow="0" w:firstColumn="1" w:lastColumn="0" w:noHBand="0" w:noVBand="1"/>
      </w:tblPr>
      <w:tblGrid>
        <w:gridCol w:w="4110"/>
        <w:gridCol w:w="1418"/>
        <w:gridCol w:w="1417"/>
        <w:gridCol w:w="1701"/>
      </w:tblGrid>
      <w:tr w:rsidR="00021AC0" w:rsidRPr="00021AC0" w:rsidTr="009B27DE">
        <w:trPr>
          <w:jc w:val="center"/>
        </w:trPr>
        <w:tc>
          <w:tcPr>
            <w:tcW w:w="4110" w:type="dxa"/>
            <w:shd w:val="clear" w:color="auto" w:fill="auto"/>
            <w:vAlign w:val="center"/>
          </w:tcPr>
          <w:p w:rsidR="009B27DE" w:rsidRPr="00021AC0" w:rsidRDefault="009B27DE" w:rsidP="003F45B7">
            <w:pPr>
              <w:jc w:val="center"/>
              <w:rPr>
                <w:rFonts w:ascii="Arial" w:hAnsi="Arial" w:cs="Arial"/>
                <w:b/>
                <w:sz w:val="16"/>
                <w:szCs w:val="16"/>
                <w:lang w:val="es-ES" w:eastAsia="en-US"/>
              </w:rPr>
            </w:pPr>
            <w:r w:rsidRPr="00021AC0">
              <w:rPr>
                <w:rFonts w:ascii="Arial" w:hAnsi="Arial" w:cs="Arial"/>
                <w:b/>
                <w:sz w:val="16"/>
                <w:szCs w:val="16"/>
                <w:lang w:val="es-ES" w:eastAsia="en-US"/>
              </w:rPr>
              <w:t>Descripción de la prenda</w:t>
            </w:r>
          </w:p>
        </w:tc>
        <w:tc>
          <w:tcPr>
            <w:tcW w:w="1418" w:type="dxa"/>
            <w:shd w:val="clear" w:color="auto" w:fill="auto"/>
            <w:vAlign w:val="center"/>
          </w:tcPr>
          <w:p w:rsidR="009B27DE" w:rsidRPr="00021AC0" w:rsidRDefault="009B27DE" w:rsidP="003F45B7">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417" w:type="dxa"/>
            <w:shd w:val="clear" w:color="auto" w:fill="auto"/>
            <w:vAlign w:val="center"/>
          </w:tcPr>
          <w:p w:rsidR="009B27DE" w:rsidRPr="00021AC0" w:rsidRDefault="009B27DE" w:rsidP="003F45B7">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1701" w:type="dxa"/>
            <w:shd w:val="clear" w:color="auto" w:fill="auto"/>
            <w:vAlign w:val="center"/>
          </w:tcPr>
          <w:p w:rsidR="009B27DE" w:rsidRPr="00021AC0" w:rsidRDefault="009B27DE" w:rsidP="003F45B7">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9B27DE" w:rsidRPr="00021AC0" w:rsidTr="009B27DE">
        <w:trPr>
          <w:jc w:val="center"/>
        </w:trPr>
        <w:tc>
          <w:tcPr>
            <w:tcW w:w="4110" w:type="dxa"/>
            <w:shd w:val="clear" w:color="auto" w:fill="auto"/>
            <w:vAlign w:val="center"/>
          </w:tcPr>
          <w:p w:rsidR="009B27DE" w:rsidRPr="00021AC0" w:rsidRDefault="009B27DE" w:rsidP="003F45B7">
            <w:pPr>
              <w:jc w:val="both"/>
              <w:rPr>
                <w:rFonts w:ascii="Arial" w:hAnsi="Arial" w:cs="Arial"/>
                <w:sz w:val="16"/>
                <w:szCs w:val="16"/>
                <w:lang w:val="es-ES"/>
              </w:rPr>
            </w:pPr>
            <w:r w:rsidRPr="00021AC0">
              <w:rPr>
                <w:rFonts w:ascii="Arial" w:hAnsi="Arial" w:cs="Arial"/>
                <w:sz w:val="16"/>
                <w:szCs w:val="16"/>
                <w:lang w:val="es-ES"/>
              </w:rPr>
              <w:t>Babero de una pieza con bies, con cintas de amarre, una de las caras debe de tener látex y otra cara debe tener estampado con motivo infantil, el bies y la cinta de amarre deben ser 100% algodón del mismo color de la prenda, el bies debe colocarse en el perímetro interior y exterior.</w:t>
            </w:r>
          </w:p>
          <w:p w:rsidR="009B27DE" w:rsidRPr="00021AC0" w:rsidRDefault="009B27DE" w:rsidP="003F45B7">
            <w:pPr>
              <w:jc w:val="both"/>
              <w:rPr>
                <w:rFonts w:ascii="Arial" w:hAnsi="Arial" w:cs="Arial"/>
                <w:sz w:val="10"/>
                <w:szCs w:val="10"/>
                <w:lang w:val="es-ES"/>
              </w:rPr>
            </w:pPr>
          </w:p>
          <w:p w:rsidR="009B27DE" w:rsidRPr="00021AC0" w:rsidRDefault="009B27DE" w:rsidP="003F45B7">
            <w:pPr>
              <w:jc w:val="both"/>
              <w:rPr>
                <w:rFonts w:ascii="Arial" w:hAnsi="Arial" w:cs="Arial"/>
                <w:sz w:val="16"/>
                <w:szCs w:val="16"/>
                <w:lang w:val="es-ES"/>
              </w:rPr>
            </w:pPr>
            <w:r w:rsidRPr="00021AC0">
              <w:rPr>
                <w:rFonts w:ascii="Arial" w:hAnsi="Arial" w:cs="Arial"/>
                <w:sz w:val="16"/>
                <w:szCs w:val="16"/>
                <w:lang w:val="es-ES"/>
              </w:rPr>
              <w:t>Confeccionado en 100% algodón afelpado, color amarillo, azul, blanco, rosa y verde en tonos pastel.</w:t>
            </w:r>
          </w:p>
        </w:tc>
        <w:tc>
          <w:tcPr>
            <w:tcW w:w="1418" w:type="dxa"/>
            <w:shd w:val="clear" w:color="auto" w:fill="auto"/>
            <w:vAlign w:val="center"/>
          </w:tcPr>
          <w:p w:rsidR="009B27DE" w:rsidRPr="00021AC0" w:rsidRDefault="009B27DE" w:rsidP="003F45B7">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9B27DE" w:rsidRPr="00021AC0" w:rsidRDefault="009B27DE" w:rsidP="003F45B7">
            <w:pPr>
              <w:jc w:val="both"/>
              <w:rPr>
                <w:rFonts w:ascii="Arial" w:eastAsia="Calibri" w:hAnsi="Arial" w:cs="Arial"/>
                <w:sz w:val="16"/>
                <w:szCs w:val="16"/>
                <w:lang w:val="es-ES" w:eastAsia="en-US"/>
              </w:rPr>
            </w:pPr>
          </w:p>
        </w:tc>
        <w:tc>
          <w:tcPr>
            <w:tcW w:w="1417" w:type="dxa"/>
            <w:shd w:val="clear" w:color="auto" w:fill="auto"/>
            <w:vAlign w:val="center"/>
          </w:tcPr>
          <w:p w:rsidR="009B27DE" w:rsidRPr="00021AC0" w:rsidRDefault="009B27DE" w:rsidP="003F45B7">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Especificación técnica: canastilla para bebe</w:t>
            </w:r>
          </w:p>
          <w:p w:rsidR="009B27DE" w:rsidRPr="00021AC0" w:rsidRDefault="009B27DE" w:rsidP="003F45B7">
            <w:pPr>
              <w:tabs>
                <w:tab w:val="left" w:pos="-28488"/>
                <w:tab w:val="left" w:pos="-27408"/>
              </w:tabs>
              <w:suppressAutoHyphens/>
              <w:jc w:val="both"/>
              <w:rPr>
                <w:rFonts w:ascii="Arial" w:eastAsia="Calibri" w:hAnsi="Arial" w:cs="Arial"/>
                <w:sz w:val="16"/>
                <w:szCs w:val="16"/>
                <w:lang w:val="es-ES" w:eastAsia="en-US"/>
              </w:rPr>
            </w:pPr>
          </w:p>
        </w:tc>
        <w:tc>
          <w:tcPr>
            <w:tcW w:w="1701" w:type="dxa"/>
            <w:shd w:val="clear" w:color="auto" w:fill="auto"/>
            <w:vAlign w:val="center"/>
          </w:tcPr>
          <w:p w:rsidR="009B27DE" w:rsidRPr="00021AC0" w:rsidRDefault="009B27DE" w:rsidP="00442163">
            <w:pPr>
              <w:pStyle w:val="Sinespaciado"/>
              <w:jc w:val="both"/>
              <w:rPr>
                <w:rFonts w:ascii="Arial" w:hAnsi="Arial" w:cs="Arial"/>
                <w:sz w:val="16"/>
                <w:szCs w:val="16"/>
              </w:rPr>
            </w:pPr>
            <w:r w:rsidRPr="00021AC0">
              <w:rPr>
                <w:rFonts w:ascii="Arial" w:hAnsi="Arial" w:cs="Arial"/>
                <w:bCs/>
                <w:sz w:val="16"/>
                <w:szCs w:val="16"/>
                <w:lang w:eastAsia="ar-SA"/>
              </w:rPr>
              <w:t>1</w:t>
            </w:r>
            <w:r w:rsidRPr="00021AC0">
              <w:rPr>
                <w:rFonts w:ascii="Arial" w:hAnsi="Arial" w:cs="Arial"/>
                <w:bCs/>
                <w:sz w:val="16"/>
                <w:szCs w:val="16"/>
                <w:lang w:val="es-ES" w:eastAsia="ar-SA"/>
              </w:rPr>
              <w:t>.-</w:t>
            </w:r>
            <w:r w:rsidRPr="00021AC0">
              <w:rPr>
                <w:rFonts w:ascii="Arial" w:hAnsi="Arial" w:cs="Arial"/>
                <w:sz w:val="16"/>
                <w:szCs w:val="16"/>
              </w:rPr>
              <w:t xml:space="preserve"> En virtud de que no hay </w:t>
            </w:r>
            <w:r w:rsidR="00355C59">
              <w:rPr>
                <w:rFonts w:ascii="Arial" w:hAnsi="Arial" w:cs="Arial"/>
                <w:sz w:val="16"/>
                <w:szCs w:val="16"/>
              </w:rPr>
              <w:t xml:space="preserve">laboratorio público o privado </w:t>
            </w:r>
            <w:r w:rsidR="00F4305E" w:rsidRPr="00021AC0">
              <w:rPr>
                <w:rFonts w:ascii="Arial" w:hAnsi="Arial" w:cs="Arial"/>
                <w:sz w:val="16"/>
                <w:szCs w:val="16"/>
              </w:rPr>
              <w:t>acreditado</w:t>
            </w:r>
            <w:r w:rsidRPr="00021AC0">
              <w:rPr>
                <w:rFonts w:ascii="Arial" w:hAnsi="Arial" w:cs="Arial"/>
                <w:sz w:val="16"/>
                <w:szCs w:val="16"/>
              </w:rPr>
              <w:t xml:space="preserve"> ante la EMA para determinar el título y composición de hilo de las prendas, no se evaluarán dichos conceptos a la muestra que entregue el Licitante.</w:t>
            </w:r>
          </w:p>
          <w:p w:rsidR="009B27DE" w:rsidRPr="00021AC0" w:rsidRDefault="009B27DE" w:rsidP="003F45B7">
            <w:pPr>
              <w:jc w:val="both"/>
              <w:rPr>
                <w:rFonts w:ascii="Arial" w:hAnsi="Arial" w:cs="Arial"/>
                <w:b/>
                <w:sz w:val="16"/>
                <w:szCs w:val="16"/>
                <w:lang w:val="es-ES" w:eastAsia="en-US"/>
              </w:rPr>
            </w:pPr>
          </w:p>
        </w:tc>
      </w:tr>
    </w:tbl>
    <w:p w:rsidR="000C0F69" w:rsidRPr="00021AC0" w:rsidRDefault="000C0F69" w:rsidP="007D5648">
      <w:pPr>
        <w:suppressAutoHyphens/>
        <w:ind w:left="709" w:hanging="709"/>
        <w:jc w:val="both"/>
        <w:rPr>
          <w:rFonts w:ascii="Arial" w:hAnsi="Arial" w:cs="Arial"/>
          <w:lang w:val="es-ES"/>
        </w:rPr>
      </w:pPr>
    </w:p>
    <w:p w:rsidR="00C46CD8" w:rsidRPr="00B91906" w:rsidRDefault="00751051" w:rsidP="007D5648">
      <w:pPr>
        <w:suppressAutoHyphens/>
        <w:ind w:left="709" w:hanging="709"/>
        <w:jc w:val="both"/>
        <w:rPr>
          <w:rFonts w:ascii="Arial" w:hAnsi="Arial" w:cs="Arial"/>
          <w:sz w:val="22"/>
          <w:lang w:val="es-ES"/>
        </w:rPr>
      </w:pPr>
      <w:r w:rsidRPr="00B91906">
        <w:rPr>
          <w:rFonts w:ascii="Arial" w:hAnsi="Arial" w:cs="Arial"/>
          <w:sz w:val="22"/>
          <w:lang w:val="es-ES"/>
        </w:rPr>
        <w:t>6</w:t>
      </w:r>
      <w:r w:rsidR="002729DB" w:rsidRPr="00B91906">
        <w:rPr>
          <w:rFonts w:ascii="Arial" w:hAnsi="Arial" w:cs="Arial"/>
          <w:sz w:val="22"/>
          <w:lang w:val="es-ES"/>
        </w:rPr>
        <w:t>c.2</w:t>
      </w:r>
      <w:r w:rsidR="002729DB" w:rsidRPr="00B91906">
        <w:rPr>
          <w:rFonts w:ascii="Arial" w:hAnsi="Arial" w:cs="Arial"/>
          <w:sz w:val="22"/>
          <w:lang w:val="es-ES"/>
        </w:rPr>
        <w:tab/>
      </w:r>
      <w:r w:rsidR="003F45B7" w:rsidRPr="00B91906">
        <w:rPr>
          <w:rFonts w:ascii="Arial" w:hAnsi="Arial" w:cs="Arial"/>
          <w:sz w:val="22"/>
          <w:lang w:val="es-ES"/>
        </w:rPr>
        <w:t>Especificaciones d</w:t>
      </w:r>
      <w:r w:rsidR="00C46CD8" w:rsidRPr="00B91906">
        <w:rPr>
          <w:rFonts w:ascii="Arial" w:hAnsi="Arial" w:cs="Arial"/>
          <w:sz w:val="22"/>
          <w:lang w:val="es-ES"/>
        </w:rPr>
        <w:t>e las dimensiones y confección de la prenda</w:t>
      </w:r>
    </w:p>
    <w:p w:rsidR="00A667CC" w:rsidRPr="008764F1" w:rsidRDefault="00A667CC" w:rsidP="007D5648">
      <w:pPr>
        <w:suppressAutoHyphens/>
        <w:ind w:left="709" w:hanging="709"/>
        <w:jc w:val="both"/>
        <w:rPr>
          <w:rFonts w:ascii="Arial" w:hAnsi="Arial" w:cs="Arial"/>
          <w:sz w:val="22"/>
          <w:lang w:val="es-ES"/>
        </w:rPr>
      </w:pPr>
    </w:p>
    <w:p w:rsidR="0092798B" w:rsidRDefault="008764F1" w:rsidP="008764F1">
      <w:pPr>
        <w:jc w:val="both"/>
        <w:rPr>
          <w:rFonts w:ascii="Arial" w:hAnsi="Arial" w:cs="Arial"/>
          <w:b/>
          <w:sz w:val="20"/>
        </w:rPr>
      </w:pPr>
      <w:r w:rsidRPr="008764F1">
        <w:rPr>
          <w:rFonts w:ascii="Arial" w:hAnsi="Arial" w:cs="Arial"/>
          <w:b/>
          <w:sz w:val="22"/>
        </w:rPr>
        <w:t xml:space="preserve">Los licitantes deberán presentar informes de resultados emitidos por un laboratorio </w:t>
      </w:r>
      <w:r w:rsidRPr="008764F1">
        <w:rPr>
          <w:rFonts w:ascii="Arial" w:hAnsi="Arial" w:cs="Arial"/>
          <w:b/>
          <w:sz w:val="20"/>
        </w:rPr>
        <w:t>público o privado acreditado ante la EMA</w:t>
      </w:r>
      <w:r w:rsidRPr="008764F1">
        <w:rPr>
          <w:rFonts w:ascii="Arial" w:hAnsi="Arial" w:cs="Arial"/>
          <w:b/>
          <w:sz w:val="20"/>
          <w:lang w:val="es-ES" w:eastAsia="ar-SA"/>
        </w:rPr>
        <w:t xml:space="preserve"> en el área textil y del vestido</w:t>
      </w:r>
      <w:r w:rsidRPr="008764F1">
        <w:rPr>
          <w:rFonts w:ascii="Arial" w:hAnsi="Arial" w:cs="Arial"/>
          <w:b/>
          <w:sz w:val="20"/>
        </w:rPr>
        <w:t xml:space="preserve"> los cuales deben tener una fecha de emisión no mayor a 6 meses previos a la publicación del acto de apertura y presentación de proposiciones.</w:t>
      </w:r>
    </w:p>
    <w:p w:rsidR="006C7924" w:rsidRPr="008764F1" w:rsidRDefault="006C7924" w:rsidP="008764F1">
      <w:pPr>
        <w:jc w:val="both"/>
        <w:rPr>
          <w:rFonts w:ascii="Arial" w:hAnsi="Arial" w:cs="Arial"/>
          <w:sz w:val="22"/>
        </w:rPr>
      </w:pPr>
    </w:p>
    <w:tbl>
      <w:tblPr>
        <w:tblW w:w="9237" w:type="dxa"/>
        <w:jc w:val="center"/>
        <w:tblInd w:w="-135" w:type="dxa"/>
        <w:tblLayout w:type="fixed"/>
        <w:tblLook w:val="04A0" w:firstRow="1" w:lastRow="0" w:firstColumn="1" w:lastColumn="0" w:noHBand="0" w:noVBand="1"/>
      </w:tblPr>
      <w:tblGrid>
        <w:gridCol w:w="1481"/>
        <w:gridCol w:w="2268"/>
        <w:gridCol w:w="1134"/>
        <w:gridCol w:w="1362"/>
        <w:gridCol w:w="2992"/>
      </w:tblGrid>
      <w:tr w:rsidR="00021AC0" w:rsidRPr="00021AC0" w:rsidTr="0010407C">
        <w:trPr>
          <w:trHeight w:val="225"/>
          <w:jc w:val="center"/>
        </w:trPr>
        <w:tc>
          <w:tcPr>
            <w:tcW w:w="14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82A40" w:rsidRPr="00021AC0" w:rsidRDefault="00282A40"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476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82A40" w:rsidRPr="00021AC0" w:rsidRDefault="00282A40"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82A40" w:rsidRPr="00021AC0" w:rsidRDefault="00282A40"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trHeight w:val="7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rsidR="00282A40" w:rsidRPr="00021AC0" w:rsidRDefault="00282A40" w:rsidP="003F45B7">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Dimensiones</w:t>
            </w: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Determinación</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medidas</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tolerancia</w:t>
            </w:r>
          </w:p>
        </w:tc>
        <w:tc>
          <w:tcPr>
            <w:tcW w:w="2992" w:type="dxa"/>
            <w:vMerge w:val="restart"/>
            <w:tcBorders>
              <w:top w:val="single" w:sz="4" w:space="0" w:color="auto"/>
              <w:left w:val="single" w:sz="4" w:space="0" w:color="auto"/>
              <w:right w:val="single" w:sz="4" w:space="0" w:color="auto"/>
            </w:tcBorders>
          </w:tcPr>
          <w:p w:rsidR="00282A40" w:rsidRPr="00021AC0" w:rsidRDefault="00391603" w:rsidP="004A4E2B">
            <w:pPr>
              <w:tabs>
                <w:tab w:val="left" w:pos="-19"/>
                <w:tab w:val="left" w:pos="180"/>
              </w:tabs>
              <w:suppressAutoHyphens/>
              <w:spacing w:line="276" w:lineRule="auto"/>
              <w:jc w:val="center"/>
              <w:rPr>
                <w:rFonts w:ascii="Arial" w:hAnsi="Arial" w:cs="Arial"/>
                <w:sz w:val="14"/>
                <w:szCs w:val="14"/>
                <w:lang w:val="es-ES" w:eastAsia="ar-SA"/>
              </w:rPr>
            </w:pPr>
            <w:r>
              <w:rPr>
                <w:rFonts w:ascii="Arial" w:hAnsi="Arial" w:cs="Arial"/>
                <w:sz w:val="16"/>
                <w:szCs w:val="16"/>
                <w:lang w:val="es-ES" w:eastAsia="ar-SA"/>
              </w:rPr>
              <w:t>V</w:t>
            </w:r>
            <w:r w:rsidR="00282A40"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Perímetro exterior</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68,0 cm</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2729D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xml:space="preserve">Perímetro interior </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28,0 cm</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20,0 cm</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Altura</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14,0 cm</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cinta de amarre</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25,0 cm</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cinta de amarre</w:t>
            </w:r>
          </w:p>
        </w:tc>
        <w:tc>
          <w:tcPr>
            <w:tcW w:w="1134"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xml:space="preserve">1,5 cm </w:t>
            </w:r>
          </w:p>
        </w:tc>
        <w:tc>
          <w:tcPr>
            <w:tcW w:w="1362" w:type="dxa"/>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 0,5 cm</w:t>
            </w:r>
          </w:p>
        </w:tc>
        <w:tc>
          <w:tcPr>
            <w:tcW w:w="2992" w:type="dxa"/>
            <w:vMerge/>
            <w:tcBorders>
              <w:left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021AC0" w:rsidTr="002123CA">
        <w:trPr>
          <w:jc w:val="center"/>
        </w:trPr>
        <w:tc>
          <w:tcPr>
            <w:tcW w:w="1481" w:type="dxa"/>
            <w:tcBorders>
              <w:top w:val="single" w:sz="4" w:space="0" w:color="auto"/>
              <w:left w:val="single" w:sz="4" w:space="0" w:color="auto"/>
              <w:bottom w:val="single" w:sz="4" w:space="0" w:color="auto"/>
              <w:right w:val="single" w:sz="4" w:space="0" w:color="auto"/>
            </w:tcBorders>
            <w:vAlign w:val="center"/>
          </w:tcPr>
          <w:p w:rsidR="00282A40" w:rsidRPr="00021AC0" w:rsidRDefault="00282A40" w:rsidP="003F45B7">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Costuras (Puntadas)</w:t>
            </w:r>
          </w:p>
        </w:tc>
        <w:tc>
          <w:tcPr>
            <w:tcW w:w="4764" w:type="dxa"/>
            <w:gridSpan w:val="3"/>
            <w:tcBorders>
              <w:top w:val="single" w:sz="4" w:space="0" w:color="auto"/>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1, puntada recta: 10 puntadas mínimo por cada 2,5 cm, con remate al principio y al final de 5 puntadas</w:t>
            </w:r>
          </w:p>
          <w:p w:rsidR="00282A40" w:rsidRPr="00021AC0" w:rsidRDefault="00282A40"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2, Puntada de Overlock: 10 puntadas mínimo por cada 2,5 cm, para las uniones de piezas, con o sin costuras de seguridad</w:t>
            </w:r>
          </w:p>
          <w:p w:rsidR="00282A40" w:rsidRPr="00021AC0" w:rsidRDefault="00282A40"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3, puntada de collarete: 10 puntadas mínimo con cadeneta por cada 2,5 cm con remate.</w:t>
            </w:r>
          </w:p>
        </w:tc>
        <w:tc>
          <w:tcPr>
            <w:tcW w:w="2992" w:type="dxa"/>
            <w:vMerge/>
            <w:tcBorders>
              <w:left w:val="single" w:sz="4" w:space="0" w:color="auto"/>
              <w:bottom w:val="single" w:sz="4" w:space="0" w:color="auto"/>
              <w:right w:val="single" w:sz="4" w:space="0" w:color="auto"/>
            </w:tcBorders>
          </w:tcPr>
          <w:p w:rsidR="00282A40" w:rsidRPr="00021AC0"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AC6A5F" w:rsidRPr="00021AC0" w:rsidRDefault="00AC6A5F" w:rsidP="007D5648">
      <w:pPr>
        <w:suppressAutoHyphens/>
        <w:ind w:left="709" w:hanging="709"/>
        <w:jc w:val="both"/>
        <w:rPr>
          <w:rFonts w:ascii="Arial" w:hAnsi="Arial" w:cs="Arial"/>
          <w:sz w:val="22"/>
          <w:szCs w:val="22"/>
          <w:lang w:val="es-ES"/>
        </w:rPr>
      </w:pPr>
    </w:p>
    <w:p w:rsidR="0026181D" w:rsidRPr="00021AC0" w:rsidRDefault="00751051" w:rsidP="007D5648">
      <w:pPr>
        <w:suppressAutoHyphens/>
        <w:ind w:left="709" w:hanging="709"/>
        <w:jc w:val="both"/>
        <w:rPr>
          <w:rFonts w:ascii="Arial" w:hAnsi="Arial" w:cs="Arial"/>
          <w:sz w:val="22"/>
          <w:szCs w:val="22"/>
          <w:lang w:val="es-ES"/>
        </w:rPr>
      </w:pPr>
      <w:r>
        <w:rPr>
          <w:rFonts w:ascii="Arial" w:hAnsi="Arial" w:cs="Arial"/>
          <w:sz w:val="22"/>
          <w:szCs w:val="22"/>
          <w:lang w:val="es-ES"/>
        </w:rPr>
        <w:t>6</w:t>
      </w:r>
      <w:r w:rsidR="0026181D" w:rsidRPr="00021AC0">
        <w:rPr>
          <w:rFonts w:ascii="Arial" w:hAnsi="Arial" w:cs="Arial"/>
          <w:sz w:val="22"/>
          <w:szCs w:val="22"/>
          <w:lang w:val="es-ES"/>
        </w:rPr>
        <w:t>c.3</w:t>
      </w:r>
      <w:r w:rsidR="0026181D" w:rsidRPr="00021AC0">
        <w:rPr>
          <w:rFonts w:ascii="Arial" w:hAnsi="Arial" w:cs="Arial"/>
          <w:sz w:val="22"/>
          <w:szCs w:val="22"/>
          <w:lang w:val="es-ES"/>
        </w:rPr>
        <w:tab/>
        <w:t>Especificaciones</w:t>
      </w:r>
      <w:r w:rsidR="00FF1882" w:rsidRPr="00021AC0">
        <w:rPr>
          <w:rFonts w:ascii="Arial" w:hAnsi="Arial" w:cs="Arial"/>
          <w:sz w:val="22"/>
          <w:szCs w:val="22"/>
          <w:lang w:val="es-ES"/>
        </w:rPr>
        <w:t xml:space="preserve"> </w:t>
      </w:r>
      <w:r w:rsidR="0026181D" w:rsidRPr="00021AC0">
        <w:rPr>
          <w:rFonts w:ascii="Arial" w:hAnsi="Arial" w:cs="Arial"/>
          <w:sz w:val="22"/>
          <w:szCs w:val="22"/>
          <w:lang w:val="es-ES"/>
        </w:rPr>
        <w:t xml:space="preserve">para etiquetado del producto. </w:t>
      </w:r>
    </w:p>
    <w:p w:rsidR="00D25080" w:rsidRPr="00021AC0" w:rsidRDefault="00D25080" w:rsidP="00F70590">
      <w:pPr>
        <w:suppressAutoHyphens/>
        <w:jc w:val="both"/>
        <w:rPr>
          <w:rFonts w:ascii="Arial" w:hAnsi="Arial" w:cs="Arial"/>
          <w:sz w:val="22"/>
          <w:szCs w:val="22"/>
          <w:lang w:val="es-ES"/>
        </w:rPr>
      </w:pPr>
    </w:p>
    <w:p w:rsidR="0026181D" w:rsidRDefault="0026181D" w:rsidP="007D5648">
      <w:pPr>
        <w:suppressAutoHyphens/>
        <w:ind w:left="284" w:hanging="1"/>
        <w:jc w:val="both"/>
        <w:rPr>
          <w:rFonts w:ascii="Arial" w:hAnsi="Arial" w:cs="Arial"/>
          <w:sz w:val="22"/>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8764F1" w:rsidRDefault="008764F1" w:rsidP="007D5648">
      <w:pPr>
        <w:suppressAutoHyphens/>
        <w:ind w:left="284" w:hanging="1"/>
        <w:jc w:val="both"/>
        <w:rPr>
          <w:rFonts w:ascii="Arial" w:hAnsi="Arial" w:cs="Arial"/>
          <w:sz w:val="22"/>
          <w:szCs w:val="20"/>
          <w:lang w:val="es-ES"/>
        </w:rPr>
      </w:pPr>
    </w:p>
    <w:p w:rsidR="004A663F" w:rsidRPr="00021AC0" w:rsidRDefault="004A663F" w:rsidP="00F30C29">
      <w:pPr>
        <w:pStyle w:val="Prrafodelista"/>
        <w:tabs>
          <w:tab w:val="left" w:pos="709"/>
        </w:tabs>
        <w:suppressAutoHyphens/>
        <w:spacing w:after="0" w:line="240" w:lineRule="auto"/>
        <w:jc w:val="center"/>
        <w:rPr>
          <w:rFonts w:ascii="Arial" w:hAnsi="Arial" w:cs="Arial"/>
          <w:b/>
          <w:lang w:val="es-ES" w:eastAsia="ar-SA"/>
        </w:rPr>
      </w:pPr>
    </w:p>
    <w:p w:rsidR="002729DB" w:rsidRPr="00021AC0" w:rsidRDefault="002729DB"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Pr="00021AC0">
        <w:rPr>
          <w:rFonts w:ascii="Arial" w:hAnsi="Arial" w:cs="Arial"/>
          <w:b/>
          <w:lang w:val="es-ES" w:eastAsia="ar-SA"/>
        </w:rPr>
        <w:t xml:space="preserve">, complemento de la canastilla </w:t>
      </w:r>
      <w:r w:rsidR="00751051">
        <w:rPr>
          <w:rFonts w:ascii="Arial" w:hAnsi="Arial" w:cs="Arial"/>
          <w:b/>
          <w:lang w:val="es-ES" w:eastAsia="ar-SA"/>
        </w:rPr>
        <w:t>6</w:t>
      </w:r>
      <w:r w:rsidRPr="00021AC0">
        <w:rPr>
          <w:rFonts w:ascii="Arial" w:hAnsi="Arial" w:cs="Arial"/>
          <w:b/>
          <w:lang w:val="es-ES" w:eastAsia="ar-SA"/>
        </w:rPr>
        <w:t>d</w:t>
      </w:r>
    </w:p>
    <w:p w:rsidR="002729DB" w:rsidRPr="00021AC0" w:rsidRDefault="002729DB" w:rsidP="002729DB">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Pañal</w:t>
      </w:r>
    </w:p>
    <w:p w:rsidR="00F30C29" w:rsidRPr="00021AC0" w:rsidRDefault="00F30C29" w:rsidP="00F30C29">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F30C29" w:rsidRPr="00021AC0" w:rsidRDefault="00F30C29" w:rsidP="00F30C29">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F30C29" w:rsidRPr="00021AC0" w:rsidRDefault="00F30C29" w:rsidP="00F30C29">
      <w:pPr>
        <w:pStyle w:val="Prrafodelista"/>
        <w:tabs>
          <w:tab w:val="left" w:pos="709"/>
        </w:tabs>
        <w:suppressAutoHyphens/>
        <w:spacing w:after="0" w:line="240" w:lineRule="auto"/>
        <w:ind w:left="360"/>
        <w:jc w:val="both"/>
        <w:rPr>
          <w:rFonts w:ascii="Arial" w:hAnsi="Arial" w:cs="Arial"/>
          <w:b/>
          <w:sz w:val="12"/>
          <w:szCs w:val="12"/>
          <w:lang w:val="es-ES"/>
        </w:rPr>
      </w:pPr>
    </w:p>
    <w:p w:rsidR="004A4E2B" w:rsidRPr="00021AC0" w:rsidRDefault="004A4E2B" w:rsidP="00A667CC">
      <w:pPr>
        <w:pStyle w:val="Prrafodelista"/>
        <w:numPr>
          <w:ilvl w:val="1"/>
          <w:numId w:val="18"/>
        </w:numPr>
        <w:suppressAutoHyphens/>
        <w:spacing w:after="0" w:line="240" w:lineRule="auto"/>
        <w:ind w:hanging="366"/>
        <w:jc w:val="both"/>
        <w:rPr>
          <w:rFonts w:ascii="Arial" w:hAnsi="Arial" w:cs="Arial"/>
          <w:lang w:val="es-ES" w:eastAsia="ar-SA"/>
        </w:rPr>
      </w:pPr>
      <w:r w:rsidRPr="00021AC0">
        <w:rPr>
          <w:rFonts w:ascii="Arial" w:hAnsi="Arial" w:cs="Arial"/>
          <w:lang w:val="es-ES"/>
        </w:rPr>
        <w:t>Especificación de la tela de confección de 100% algodón, manta de cielo de doble tejido</w:t>
      </w:r>
      <w:r w:rsidR="002729DB" w:rsidRPr="00021AC0">
        <w:rPr>
          <w:rFonts w:ascii="Arial" w:hAnsi="Arial" w:cs="Arial"/>
          <w:lang w:val="es-ES"/>
        </w:rPr>
        <w:t xml:space="preserve"> (pañalina) </w:t>
      </w:r>
      <w:r w:rsidR="002729DB" w:rsidRPr="00021AC0">
        <w:rPr>
          <w:rFonts w:ascii="Arial" w:hAnsi="Arial" w:cs="Arial"/>
          <w:lang w:val="es-ES" w:eastAsia="ar-SA"/>
        </w:rPr>
        <w:t>para la prenda anterior, señalada en el numeral VII</w:t>
      </w:r>
      <w:r w:rsidR="002729DB" w:rsidRPr="00021AC0">
        <w:rPr>
          <w:rFonts w:ascii="Arial" w:hAnsi="Arial" w:cs="Arial"/>
          <w:lang w:val="es-ES"/>
        </w:rPr>
        <w:t>.</w:t>
      </w:r>
    </w:p>
    <w:tbl>
      <w:tblPr>
        <w:tblStyle w:val="Tablaconcuadrcu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0"/>
      </w:tblGrid>
      <w:tr w:rsidR="00F30C29" w:rsidRPr="00021AC0" w:rsidTr="00F30C29">
        <w:tc>
          <w:tcPr>
            <w:tcW w:w="5056" w:type="dxa"/>
          </w:tcPr>
          <w:p w:rsidR="00F30C29" w:rsidRPr="00021AC0" w:rsidRDefault="00F30C29" w:rsidP="00A667C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Algodón 100% manta de cielo.</w:t>
            </w:r>
          </w:p>
        </w:tc>
        <w:tc>
          <w:tcPr>
            <w:tcW w:w="5056" w:type="dxa"/>
          </w:tcPr>
          <w:p w:rsidR="00F30C29" w:rsidRPr="00021AC0" w:rsidRDefault="00F30C29" w:rsidP="00A667C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Color blanco.</w:t>
            </w:r>
          </w:p>
        </w:tc>
      </w:tr>
    </w:tbl>
    <w:p w:rsidR="0001648C" w:rsidRPr="00021AC0" w:rsidRDefault="0001648C" w:rsidP="00A667CC">
      <w:pPr>
        <w:pStyle w:val="Prrafodelista"/>
        <w:suppressAutoHyphens/>
        <w:spacing w:after="0" w:line="240" w:lineRule="auto"/>
        <w:ind w:left="360"/>
        <w:jc w:val="both"/>
        <w:rPr>
          <w:rFonts w:ascii="Arial" w:hAnsi="Arial" w:cs="Arial"/>
          <w:sz w:val="18"/>
          <w:szCs w:val="18"/>
          <w:lang w:val="es-ES" w:eastAsia="ar-SA"/>
        </w:rPr>
      </w:pPr>
    </w:p>
    <w:p w:rsidR="00110D9A" w:rsidRPr="000A31DF" w:rsidRDefault="002729DB" w:rsidP="00A667CC">
      <w:pPr>
        <w:pStyle w:val="Prrafodelista"/>
        <w:numPr>
          <w:ilvl w:val="1"/>
          <w:numId w:val="35"/>
        </w:numPr>
        <w:suppressAutoHyphens/>
        <w:spacing w:after="0" w:line="240" w:lineRule="auto"/>
        <w:jc w:val="both"/>
        <w:rPr>
          <w:rFonts w:ascii="Arial" w:hAnsi="Arial" w:cs="Arial"/>
          <w:lang w:val="es-ES" w:eastAsia="ar-SA"/>
        </w:rPr>
      </w:pPr>
      <w:r w:rsidRPr="00021AC0">
        <w:rPr>
          <w:rFonts w:ascii="Arial" w:hAnsi="Arial" w:cs="Arial"/>
          <w:lang w:val="es-ES"/>
        </w:rPr>
        <w:t xml:space="preserve">Documento </w:t>
      </w:r>
      <w:r w:rsidRPr="00021AC0">
        <w:rPr>
          <w:rFonts w:ascii="Arial" w:hAnsi="Arial" w:cs="Arial"/>
          <w:lang w:val="es-ES" w:eastAsia="ar-SA"/>
        </w:rPr>
        <w:t>normativo especificación técnica IMSS: que contiene las características de la canastilla para bebé</w:t>
      </w:r>
      <w:r w:rsidRPr="00021AC0">
        <w:rPr>
          <w:rFonts w:ascii="Arial" w:hAnsi="Arial" w:cs="Arial"/>
        </w:rPr>
        <w:t>.</w:t>
      </w:r>
    </w:p>
    <w:p w:rsidR="000A31DF" w:rsidRPr="000A31DF" w:rsidRDefault="000A31DF" w:rsidP="000A31DF">
      <w:pPr>
        <w:pStyle w:val="Prrafodelista"/>
        <w:suppressAutoHyphens/>
        <w:spacing w:after="0" w:line="240" w:lineRule="auto"/>
        <w:ind w:left="792"/>
        <w:jc w:val="both"/>
        <w:rPr>
          <w:rFonts w:ascii="Arial" w:hAnsi="Arial" w:cs="Arial"/>
          <w:lang w:val="es-ES" w:eastAsia="ar-SA"/>
        </w:rPr>
      </w:pPr>
    </w:p>
    <w:p w:rsidR="00B91906" w:rsidRDefault="000A31DF" w:rsidP="00B91906">
      <w:pPr>
        <w:pStyle w:val="Prrafodelista"/>
        <w:numPr>
          <w:ilvl w:val="1"/>
          <w:numId w:val="35"/>
        </w:numPr>
        <w:spacing w:after="0" w:line="240" w:lineRule="auto"/>
        <w:jc w:val="both"/>
        <w:rPr>
          <w:rFonts w:ascii="Arial" w:hAnsi="Arial" w:cs="Arial"/>
          <w:lang w:val="es-ES" w:eastAsia="ar-SA"/>
        </w:rPr>
      </w:pPr>
      <w:r w:rsidRPr="000A31DF">
        <w:rPr>
          <w:rFonts w:ascii="Arial" w:hAnsi="Arial" w:cs="Arial"/>
          <w:lang w:val="es-ES" w:eastAsia="ar-SA"/>
        </w:rPr>
        <w:t>Para identificar la calidad de la tela de confección 100% algodón manta de cielo para la partida 6, concepto 6d, los licitantes deberán presentar sus propuestas acompañadas de Informes de Resultados  expedidos ante u</w:t>
      </w:r>
      <w:r>
        <w:rPr>
          <w:rFonts w:ascii="Arial" w:hAnsi="Arial" w:cs="Arial"/>
          <w:lang w:val="es-ES" w:eastAsia="ar-SA"/>
        </w:rPr>
        <w:t xml:space="preserve">n laboratorio público o privado </w:t>
      </w:r>
      <w:r w:rsidRPr="000A31DF">
        <w:rPr>
          <w:rFonts w:ascii="Arial" w:hAnsi="Arial" w:cs="Arial"/>
          <w:lang w:val="es-ES" w:eastAsia="ar-SA"/>
        </w:rPr>
        <w:t xml:space="preserve">acreditado por la EMA en el área textil y del vestido los cuales deben tener una fecha de emisión no mayor a 6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B91906" w:rsidRPr="00B91906" w:rsidRDefault="00B91906" w:rsidP="00B91906">
      <w:pPr>
        <w:jc w:val="both"/>
        <w:rPr>
          <w:rFonts w:ascii="Arial" w:hAnsi="Arial" w:cs="Arial"/>
          <w:lang w:val="es-ES" w:eastAsia="ar-SA"/>
        </w:rPr>
      </w:pPr>
    </w:p>
    <w:p w:rsidR="000A31DF" w:rsidRPr="00BF1A1E" w:rsidRDefault="000A31DF" w:rsidP="00B91906">
      <w:pPr>
        <w:pStyle w:val="Prrafodelista"/>
        <w:numPr>
          <w:ilvl w:val="1"/>
          <w:numId w:val="35"/>
        </w:numPr>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0A31DF" w:rsidRPr="00BF1A1E" w:rsidRDefault="000A31DF" w:rsidP="006D45D6">
      <w:pPr>
        <w:ind w:left="720" w:firstLine="273"/>
        <w:contextualSpacing/>
        <w:rPr>
          <w:rFonts w:ascii="Arial" w:eastAsia="Calibri" w:hAnsi="Arial" w:cs="Arial"/>
          <w:sz w:val="22"/>
          <w:szCs w:val="22"/>
          <w:lang w:eastAsia="en-US"/>
        </w:rPr>
      </w:pP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6"/>
        </w:numPr>
        <w:spacing w:after="0" w:line="240" w:lineRule="auto"/>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CE79D7">
      <w:pPr>
        <w:pStyle w:val="Prrafodelista"/>
        <w:numPr>
          <w:ilvl w:val="0"/>
          <w:numId w:val="6"/>
        </w:numPr>
        <w:spacing w:after="0" w:line="240" w:lineRule="auto"/>
        <w:jc w:val="both"/>
        <w:rPr>
          <w:rFonts w:ascii="Arial" w:hAnsi="Arial" w:cs="Arial"/>
        </w:rPr>
      </w:pPr>
      <w:r>
        <w:rPr>
          <w:rFonts w:ascii="Arial" w:hAnsi="Arial" w:cs="Arial"/>
        </w:rPr>
        <w:t>En un solo informe los resultados de todos los ensayos</w:t>
      </w:r>
    </w:p>
    <w:p w:rsidR="00CE79D7" w:rsidRPr="00CE79D7" w:rsidRDefault="00CE79D7" w:rsidP="00CE79D7">
      <w:pPr>
        <w:suppressAutoHyphens/>
        <w:jc w:val="both"/>
        <w:rPr>
          <w:rFonts w:ascii="Arial" w:eastAsiaTheme="minorHAnsi" w:hAnsi="Arial" w:cs="Arial"/>
        </w:rPr>
      </w:pPr>
    </w:p>
    <w:p w:rsidR="000A31DF" w:rsidRPr="00BF1A1E" w:rsidRDefault="000A31DF" w:rsidP="000A31DF">
      <w:pPr>
        <w:pStyle w:val="Prrafodelista"/>
        <w:numPr>
          <w:ilvl w:val="1"/>
          <w:numId w:val="35"/>
        </w:numPr>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w:t>
      </w:r>
      <w:r w:rsidRPr="00021AC0">
        <w:rPr>
          <w:rFonts w:ascii="Arial" w:hAnsi="Arial" w:cs="Arial"/>
          <w:b/>
        </w:rPr>
        <w:t>especificación técnica IMSS: que contiene las características de la canastilla para bebé</w:t>
      </w:r>
      <w:r>
        <w:rPr>
          <w:rFonts w:ascii="Arial" w:eastAsiaTheme="minorHAnsi" w:hAnsi="Arial" w:cs="Arial"/>
          <w:b/>
        </w:rPr>
        <w:t>.</w:t>
      </w:r>
    </w:p>
    <w:p w:rsidR="000E0FF8" w:rsidRDefault="006D00D9" w:rsidP="000E0FF8">
      <w:pPr>
        <w:jc w:val="both"/>
        <w:rPr>
          <w:rFonts w:ascii="Arial" w:hAnsi="Arial" w:cs="Arial"/>
          <w:b/>
          <w:sz w:val="22"/>
        </w:rPr>
      </w:pPr>
      <w:r w:rsidRPr="00021AC0">
        <w:rPr>
          <w:rFonts w:ascii="Arial" w:hAnsi="Arial" w:cs="Arial"/>
          <w:b/>
          <w:sz w:val="22"/>
          <w:szCs w:val="22"/>
        </w:rPr>
        <w:t xml:space="preserve">En virtud de lo señalado en la especificación técnica IMSS: que contiene las características de la canastilla para bebé, </w:t>
      </w:r>
      <w:r w:rsidR="00A87029" w:rsidRPr="00021AC0">
        <w:rPr>
          <w:rFonts w:ascii="Arial" w:hAnsi="Arial" w:cs="Arial"/>
          <w:b/>
          <w:sz w:val="22"/>
          <w:szCs w:val="22"/>
        </w:rPr>
        <w:t xml:space="preserve">los licitantes deberán </w:t>
      </w:r>
      <w:r w:rsidR="008537D9" w:rsidRPr="00021AC0">
        <w:rPr>
          <w:rFonts w:ascii="Arial" w:hAnsi="Arial" w:cs="Arial"/>
          <w:b/>
          <w:sz w:val="22"/>
          <w:szCs w:val="22"/>
        </w:rPr>
        <w:t xml:space="preserve">presentar </w:t>
      </w:r>
      <w:r w:rsidR="000E0FF8" w:rsidRPr="00AD69CC">
        <w:rPr>
          <w:rFonts w:ascii="Arial" w:hAnsi="Arial" w:cs="Arial"/>
          <w:b/>
          <w:sz w:val="22"/>
        </w:rPr>
        <w:t>los  informes de resultados  emitidos por un  laboratorio público o privado acreditado ante la EMA</w:t>
      </w:r>
      <w:r w:rsidR="000E0FF8" w:rsidRPr="00AD69CC">
        <w:rPr>
          <w:rFonts w:ascii="Arial" w:hAnsi="Arial" w:cs="Arial"/>
          <w:sz w:val="22"/>
          <w:lang w:val="es-ES" w:eastAsia="ar-SA"/>
        </w:rPr>
        <w:t xml:space="preserve"> </w:t>
      </w:r>
      <w:r w:rsidR="000E0FF8" w:rsidRPr="00AD69CC">
        <w:rPr>
          <w:rFonts w:ascii="Arial" w:hAnsi="Arial" w:cs="Arial"/>
          <w:b/>
          <w:sz w:val="22"/>
          <w:lang w:val="es-ES" w:eastAsia="ar-SA"/>
        </w:rPr>
        <w:t>en el área textil y del vestido</w:t>
      </w:r>
      <w:r w:rsidR="000E0FF8" w:rsidRPr="00AD69CC">
        <w:rPr>
          <w:rFonts w:ascii="Arial" w:hAnsi="Arial" w:cs="Arial"/>
          <w:b/>
          <w:sz w:val="22"/>
        </w:rPr>
        <w:t>, que cumplan con l</w:t>
      </w:r>
      <w:r w:rsidR="000E0FF8">
        <w:rPr>
          <w:rFonts w:ascii="Arial" w:hAnsi="Arial" w:cs="Arial"/>
          <w:b/>
          <w:sz w:val="22"/>
        </w:rPr>
        <w:t>as siguientes especificaciones:</w:t>
      </w:r>
    </w:p>
    <w:p w:rsidR="00CE79D7" w:rsidRDefault="00CE79D7" w:rsidP="000E0FF8">
      <w:pPr>
        <w:jc w:val="both"/>
        <w:rPr>
          <w:rFonts w:ascii="Arial" w:hAnsi="Arial" w:cs="Arial"/>
          <w:b/>
          <w:sz w:val="22"/>
        </w:rPr>
      </w:pPr>
    </w:p>
    <w:p w:rsidR="006D45D6" w:rsidRDefault="006D45D6" w:rsidP="000E0FF8">
      <w:pPr>
        <w:jc w:val="both"/>
        <w:rPr>
          <w:rFonts w:ascii="Arial" w:hAnsi="Arial" w:cs="Arial"/>
          <w:b/>
          <w:sz w:val="22"/>
        </w:rPr>
      </w:pPr>
    </w:p>
    <w:p w:rsidR="006D45D6" w:rsidRPr="00AD69CC" w:rsidRDefault="006D45D6" w:rsidP="000E0FF8">
      <w:pPr>
        <w:jc w:val="both"/>
        <w:rPr>
          <w:rFonts w:ascii="Arial" w:hAnsi="Arial" w:cs="Arial"/>
          <w:b/>
          <w:sz w:val="22"/>
        </w:rPr>
      </w:pPr>
    </w:p>
    <w:p w:rsidR="00F30C29" w:rsidRPr="00021AC0" w:rsidRDefault="00F30C29" w:rsidP="00F30C29">
      <w:pPr>
        <w:jc w:val="both"/>
        <w:rPr>
          <w:rFonts w:ascii="Arial" w:hAnsi="Arial" w:cs="Arial"/>
          <w:b/>
          <w:sz w:val="10"/>
          <w:szCs w:val="10"/>
        </w:rPr>
      </w:pPr>
    </w:p>
    <w:tbl>
      <w:tblPr>
        <w:tblW w:w="10098" w:type="dxa"/>
        <w:jc w:val="center"/>
        <w:tblLayout w:type="fixed"/>
        <w:tblLook w:val="0000" w:firstRow="0" w:lastRow="0" w:firstColumn="0" w:lastColumn="0" w:noHBand="0" w:noVBand="0"/>
      </w:tblPr>
      <w:tblGrid>
        <w:gridCol w:w="2757"/>
        <w:gridCol w:w="1843"/>
        <w:gridCol w:w="5498"/>
      </w:tblGrid>
      <w:tr w:rsidR="00021AC0" w:rsidRPr="00021AC0" w:rsidTr="00E839F4">
        <w:trPr>
          <w:trHeight w:val="175"/>
          <w:tblHeader/>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A4E2B"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843" w:type="dxa"/>
            <w:tcBorders>
              <w:top w:val="single" w:sz="4" w:space="0" w:color="000000"/>
              <w:left w:val="single" w:sz="4" w:space="0" w:color="000000"/>
              <w:bottom w:val="single" w:sz="4" w:space="0" w:color="000000"/>
            </w:tcBorders>
            <w:shd w:val="clear" w:color="auto" w:fill="A6A6A6" w:themeFill="background1" w:themeFillShade="A6"/>
            <w:vAlign w:val="center"/>
          </w:tcPr>
          <w:p w:rsidR="004A4E2B"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49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A4E2B"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E839F4">
        <w:trPr>
          <w:trHeight w:val="555"/>
          <w:jc w:val="center"/>
        </w:trPr>
        <w:tc>
          <w:tcPr>
            <w:tcW w:w="2757" w:type="dxa"/>
            <w:tcBorders>
              <w:top w:val="single" w:sz="4" w:space="0" w:color="000000"/>
              <w:left w:val="single" w:sz="4" w:space="0" w:color="000000"/>
              <w:bottom w:val="single" w:sz="4" w:space="0" w:color="000000"/>
            </w:tcBorders>
            <w:vAlign w:val="center"/>
          </w:tcPr>
          <w:p w:rsidR="004A4E2B" w:rsidRPr="00021AC0" w:rsidRDefault="004A4E2B" w:rsidP="004A4E2B">
            <w:pPr>
              <w:tabs>
                <w:tab w:val="left" w:pos="180"/>
                <w:tab w:val="left" w:pos="1260"/>
              </w:tabs>
              <w:snapToGrid w:val="0"/>
              <w:rPr>
                <w:rFonts w:ascii="Arial" w:hAnsi="Arial" w:cs="Arial"/>
                <w:sz w:val="16"/>
                <w:szCs w:val="16"/>
              </w:rPr>
            </w:pPr>
            <w:r w:rsidRPr="00021AC0">
              <w:rPr>
                <w:rFonts w:ascii="Arial" w:hAnsi="Arial" w:cs="Arial"/>
                <w:sz w:val="16"/>
                <w:szCs w:val="16"/>
              </w:rPr>
              <w:lastRenderedPageBreak/>
              <w:t>% Contenido de fibra</w:t>
            </w:r>
          </w:p>
        </w:tc>
        <w:tc>
          <w:tcPr>
            <w:tcW w:w="1843" w:type="dxa"/>
            <w:tcBorders>
              <w:top w:val="single" w:sz="4" w:space="0" w:color="000000"/>
              <w:left w:val="single" w:sz="4" w:space="0" w:color="000000"/>
              <w:bottom w:val="single" w:sz="4" w:space="0" w:color="000000"/>
            </w:tcBorders>
            <w:vAlign w:val="center"/>
          </w:tcPr>
          <w:p w:rsidR="004A4E2B" w:rsidRPr="00021AC0" w:rsidRDefault="004A4E2B" w:rsidP="004A4E2B">
            <w:pPr>
              <w:tabs>
                <w:tab w:val="left" w:pos="180"/>
                <w:tab w:val="left" w:pos="1260"/>
              </w:tabs>
              <w:snapToGrid w:val="0"/>
              <w:rPr>
                <w:rFonts w:ascii="Arial" w:hAnsi="Arial" w:cs="Arial"/>
                <w:sz w:val="16"/>
                <w:szCs w:val="16"/>
              </w:rPr>
            </w:pPr>
            <w:r w:rsidRPr="00021AC0">
              <w:rPr>
                <w:rFonts w:ascii="Arial" w:hAnsi="Arial" w:cs="Arial"/>
                <w:sz w:val="16"/>
                <w:szCs w:val="16"/>
              </w:rPr>
              <w:t>100% algodón</w:t>
            </w:r>
          </w:p>
          <w:p w:rsidR="004A4E2B" w:rsidRPr="00021AC0" w:rsidRDefault="004A4E2B" w:rsidP="004A4E2B">
            <w:pPr>
              <w:tabs>
                <w:tab w:val="left" w:pos="180"/>
                <w:tab w:val="left" w:pos="1260"/>
              </w:tabs>
              <w:rPr>
                <w:rFonts w:ascii="Arial" w:hAnsi="Arial" w:cs="Arial"/>
                <w:sz w:val="16"/>
                <w:szCs w:val="16"/>
              </w:rPr>
            </w:pPr>
          </w:p>
        </w:tc>
        <w:tc>
          <w:tcPr>
            <w:tcW w:w="5498" w:type="dxa"/>
            <w:tcBorders>
              <w:top w:val="single" w:sz="4" w:space="0" w:color="000000"/>
              <w:left w:val="single" w:sz="4" w:space="0" w:color="000000"/>
              <w:bottom w:val="single" w:sz="4" w:space="0" w:color="000000"/>
              <w:right w:val="single" w:sz="4" w:space="0" w:color="000000"/>
            </w:tcBorders>
            <w:vAlign w:val="center"/>
          </w:tcPr>
          <w:p w:rsidR="004A4E2B" w:rsidRPr="00021AC0" w:rsidRDefault="00B57267" w:rsidP="004A4E2B">
            <w:pPr>
              <w:tabs>
                <w:tab w:val="left" w:pos="180"/>
                <w:tab w:val="left" w:pos="1260"/>
              </w:tabs>
              <w:snapToGrid w:val="0"/>
              <w:rPr>
                <w:rFonts w:ascii="Arial" w:hAnsi="Arial" w:cs="Arial"/>
                <w:sz w:val="16"/>
                <w:szCs w:val="16"/>
              </w:rPr>
            </w:pPr>
            <w:r w:rsidRPr="00B57267">
              <w:rPr>
                <w:rFonts w:ascii="Arial" w:hAnsi="Arial" w:cs="Arial"/>
                <w:b/>
                <w:sz w:val="16"/>
                <w:szCs w:val="16"/>
                <w:lang w:val="es-ES" w:eastAsia="ar-SA"/>
              </w:rPr>
              <w:t>NMX-A-084-INNTEX-2015</w:t>
            </w:r>
            <w:r w:rsidRPr="00B57267">
              <w:rPr>
                <w:rFonts w:ascii="Arial" w:hAnsi="Arial" w:cs="Arial"/>
                <w:sz w:val="16"/>
                <w:szCs w:val="16"/>
                <w:lang w:val="es-ES" w:eastAsia="ar-SA"/>
              </w:rPr>
              <w:t>, Industria Textil – Fibras Textiles – Análisis Cualitativo – Cuantitativo – Para una Fibra 100% - Método de Prueba</w:t>
            </w:r>
          </w:p>
        </w:tc>
      </w:tr>
      <w:tr w:rsidR="004A4E2B" w:rsidRPr="00021AC0" w:rsidTr="00E839F4">
        <w:trPr>
          <w:trHeight w:val="557"/>
          <w:jc w:val="center"/>
        </w:trPr>
        <w:tc>
          <w:tcPr>
            <w:tcW w:w="2757" w:type="dxa"/>
            <w:tcBorders>
              <w:top w:val="single" w:sz="4" w:space="0" w:color="000000"/>
              <w:left w:val="single" w:sz="4" w:space="0" w:color="000000"/>
              <w:bottom w:val="single" w:sz="4" w:space="0" w:color="000000"/>
            </w:tcBorders>
            <w:vAlign w:val="center"/>
          </w:tcPr>
          <w:p w:rsidR="004A4E2B" w:rsidRPr="00021AC0" w:rsidRDefault="004A4E2B" w:rsidP="004A4E2B">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w:t>
            </w:r>
          </w:p>
          <w:p w:rsidR="004A4E2B" w:rsidRPr="00021AC0" w:rsidRDefault="00F30C29" w:rsidP="004A4E2B">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tc>
        <w:tc>
          <w:tcPr>
            <w:tcW w:w="1843" w:type="dxa"/>
            <w:tcBorders>
              <w:top w:val="single" w:sz="4" w:space="0" w:color="000000"/>
              <w:left w:val="single" w:sz="4" w:space="0" w:color="000000"/>
              <w:bottom w:val="single" w:sz="4" w:space="0" w:color="000000"/>
            </w:tcBorders>
            <w:vAlign w:val="center"/>
          </w:tcPr>
          <w:p w:rsidR="004A4E2B" w:rsidRPr="00021AC0" w:rsidRDefault="004A4E2B" w:rsidP="004A4E2B">
            <w:pPr>
              <w:tabs>
                <w:tab w:val="left" w:pos="180"/>
                <w:tab w:val="left" w:pos="1260"/>
              </w:tabs>
              <w:snapToGrid w:val="0"/>
              <w:rPr>
                <w:rFonts w:ascii="Arial" w:hAnsi="Arial" w:cs="Arial"/>
                <w:sz w:val="16"/>
                <w:szCs w:val="16"/>
              </w:rPr>
            </w:pPr>
            <w:r w:rsidRPr="00021AC0">
              <w:rPr>
                <w:rFonts w:ascii="Arial" w:hAnsi="Arial" w:cs="Arial"/>
                <w:sz w:val="16"/>
                <w:szCs w:val="16"/>
              </w:rPr>
              <w:t xml:space="preserve">57 g/m² </w:t>
            </w:r>
            <w:r w:rsidR="004B3C01" w:rsidRPr="00021AC0">
              <w:rPr>
                <w:rFonts w:ascii="Arial" w:hAnsi="Arial" w:cs="Arial"/>
                <w:sz w:val="16"/>
                <w:szCs w:val="16"/>
              </w:rPr>
              <w:t>mínimo</w:t>
            </w:r>
          </w:p>
        </w:tc>
        <w:tc>
          <w:tcPr>
            <w:tcW w:w="5498" w:type="dxa"/>
            <w:tcBorders>
              <w:top w:val="single" w:sz="4" w:space="0" w:color="000000"/>
              <w:left w:val="single" w:sz="4" w:space="0" w:color="000000"/>
              <w:bottom w:val="single" w:sz="4" w:space="0" w:color="000000"/>
              <w:right w:val="single" w:sz="4" w:space="0" w:color="000000"/>
            </w:tcBorders>
            <w:vAlign w:val="center"/>
          </w:tcPr>
          <w:p w:rsidR="004A4E2B" w:rsidRPr="00021AC0" w:rsidRDefault="004A4E2B" w:rsidP="002729DB">
            <w:pPr>
              <w:tabs>
                <w:tab w:val="left" w:pos="180"/>
                <w:tab w:val="left" w:pos="1260"/>
              </w:tabs>
              <w:snapToGrid w:val="0"/>
              <w:rPr>
                <w:rFonts w:ascii="Arial" w:hAnsi="Arial" w:cs="Arial"/>
                <w:sz w:val="16"/>
                <w:szCs w:val="16"/>
              </w:rPr>
            </w:pPr>
            <w:r w:rsidRPr="00021AC0">
              <w:rPr>
                <w:rFonts w:ascii="Arial" w:hAnsi="Arial" w:cs="Arial"/>
                <w:b/>
                <w:sz w:val="16"/>
                <w:szCs w:val="16"/>
                <w:lang w:val="es-ES" w:eastAsia="ar-SA"/>
              </w:rPr>
              <w:t>NMX-A-3801-INNTEX-2012</w:t>
            </w:r>
            <w:r w:rsidR="001738C0" w:rsidRPr="00021AC0">
              <w:rPr>
                <w:rFonts w:ascii="Arial" w:hAnsi="Arial" w:cs="Arial"/>
                <w:b/>
                <w:sz w:val="16"/>
                <w:szCs w:val="16"/>
                <w:lang w:val="es-ES" w:eastAsia="ar-SA"/>
              </w:rPr>
              <w:t xml:space="preserve"> </w:t>
            </w:r>
            <w:r w:rsidR="002729DB" w:rsidRPr="00021AC0">
              <w:rPr>
                <w:rFonts w:ascii="Arial" w:hAnsi="Arial" w:cs="Arial"/>
                <w:sz w:val="16"/>
                <w:szCs w:val="16"/>
                <w:lang w:val="es-ES" w:eastAsia="ar-SA"/>
              </w:rPr>
              <w:t>Industria textil-determinación de la masa del tejido por unidad de longitud y área</w:t>
            </w:r>
          </w:p>
        </w:tc>
      </w:tr>
    </w:tbl>
    <w:p w:rsidR="000E0FF8" w:rsidRPr="00021AC0" w:rsidRDefault="000E0FF8" w:rsidP="009E6FD2">
      <w:pPr>
        <w:suppressAutoHyphens/>
        <w:jc w:val="both"/>
        <w:rPr>
          <w:rFonts w:ascii="Arial" w:hAnsi="Arial" w:cs="Arial"/>
          <w:lang w:eastAsia="ar-SA"/>
        </w:rPr>
      </w:pPr>
    </w:p>
    <w:p w:rsidR="002729DB" w:rsidRPr="00021AC0" w:rsidRDefault="00751051" w:rsidP="002729DB">
      <w:pPr>
        <w:pStyle w:val="Prrafodelista"/>
        <w:spacing w:after="0" w:line="240" w:lineRule="auto"/>
        <w:jc w:val="center"/>
        <w:rPr>
          <w:rFonts w:ascii="Arial" w:hAnsi="Arial" w:cs="Arial"/>
          <w:b/>
          <w:lang w:val="es-ES" w:eastAsia="ar-SA"/>
        </w:rPr>
      </w:pPr>
      <w:r>
        <w:rPr>
          <w:rFonts w:ascii="Arial" w:hAnsi="Arial" w:cs="Arial"/>
          <w:b/>
          <w:lang w:val="es-ES" w:eastAsia="ar-SA"/>
        </w:rPr>
        <w:t>6</w:t>
      </w:r>
      <w:r w:rsidR="002729DB" w:rsidRPr="00021AC0">
        <w:rPr>
          <w:rFonts w:ascii="Arial" w:hAnsi="Arial" w:cs="Arial"/>
          <w:b/>
          <w:lang w:val="es-ES" w:eastAsia="ar-SA"/>
        </w:rPr>
        <w:t>d</w:t>
      </w:r>
      <w:r w:rsidR="002545EF" w:rsidRPr="00021AC0">
        <w:rPr>
          <w:rFonts w:ascii="Arial" w:hAnsi="Arial" w:cs="Arial"/>
          <w:b/>
          <w:lang w:val="es-ES" w:eastAsia="ar-SA"/>
        </w:rPr>
        <w:t>.</w:t>
      </w:r>
      <w:r w:rsidR="002729DB" w:rsidRPr="00021AC0">
        <w:rPr>
          <w:rFonts w:ascii="Arial" w:hAnsi="Arial" w:cs="Arial"/>
          <w:b/>
          <w:lang w:val="es-ES" w:eastAsia="ar-SA"/>
        </w:rPr>
        <w:t xml:space="preserve"> Pañal</w:t>
      </w:r>
    </w:p>
    <w:p w:rsidR="00C313F3" w:rsidRPr="00021AC0" w:rsidRDefault="00C313F3" w:rsidP="00C313F3">
      <w:pPr>
        <w:pStyle w:val="Prrafodelista"/>
        <w:suppressAutoHyphens/>
        <w:spacing w:after="0" w:line="240" w:lineRule="auto"/>
        <w:ind w:left="792"/>
        <w:jc w:val="both"/>
        <w:rPr>
          <w:rFonts w:ascii="Arial" w:hAnsi="Arial" w:cs="Arial"/>
          <w:sz w:val="18"/>
          <w:szCs w:val="18"/>
          <w:lang w:val="es-ES" w:eastAsia="ar-SA"/>
        </w:rPr>
      </w:pPr>
    </w:p>
    <w:p w:rsidR="002729DB" w:rsidRDefault="00751051" w:rsidP="007D5648">
      <w:pPr>
        <w:suppressAutoHyphens/>
        <w:ind w:left="709" w:hanging="709"/>
        <w:jc w:val="both"/>
        <w:rPr>
          <w:rFonts w:ascii="Arial" w:eastAsia="Calibri" w:hAnsi="Arial" w:cs="Arial"/>
          <w:sz w:val="22"/>
          <w:szCs w:val="22"/>
          <w:lang w:val="es-ES" w:eastAsia="ar-SA"/>
        </w:rPr>
      </w:pPr>
      <w:r>
        <w:rPr>
          <w:rFonts w:ascii="Arial" w:hAnsi="Arial" w:cs="Arial"/>
          <w:lang w:val="es-ES" w:eastAsia="ar-SA"/>
        </w:rPr>
        <w:t>6</w:t>
      </w:r>
      <w:r w:rsidR="002729DB" w:rsidRPr="00021AC0">
        <w:rPr>
          <w:rFonts w:ascii="Arial" w:hAnsi="Arial" w:cs="Arial"/>
          <w:lang w:val="es-ES" w:eastAsia="ar-SA"/>
        </w:rPr>
        <w:t>d.1</w:t>
      </w:r>
      <w:r w:rsidR="002729DB" w:rsidRPr="00021AC0">
        <w:rPr>
          <w:rFonts w:ascii="Arial" w:hAnsi="Arial" w:cs="Arial"/>
          <w:lang w:val="es-ES" w:eastAsia="ar-SA"/>
        </w:rPr>
        <w:tab/>
      </w:r>
      <w:r w:rsidR="002729DB" w:rsidRPr="00021AC0">
        <w:rPr>
          <w:rFonts w:ascii="Arial" w:eastAsia="Calibri" w:hAnsi="Arial" w:cs="Arial"/>
          <w:sz w:val="22"/>
          <w:szCs w:val="22"/>
          <w:lang w:val="es-ES" w:eastAsia="ar-SA"/>
        </w:rPr>
        <w:t xml:space="preserve">Clave de identificación del bien en el cuadro básico Institucional de </w:t>
      </w:r>
      <w:proofErr w:type="gramStart"/>
      <w:r w:rsidR="002729DB" w:rsidRPr="00021AC0">
        <w:rPr>
          <w:rFonts w:ascii="Arial" w:eastAsia="Calibri" w:hAnsi="Arial" w:cs="Arial"/>
          <w:sz w:val="22"/>
          <w:szCs w:val="22"/>
          <w:lang w:val="es-ES" w:eastAsia="ar-SA"/>
        </w:rPr>
        <w:t>productos textiles y calzado</w:t>
      </w:r>
      <w:proofErr w:type="gramEnd"/>
      <w:r w:rsidR="002729DB" w:rsidRPr="00021AC0">
        <w:rPr>
          <w:rFonts w:ascii="Arial" w:eastAsia="Calibri" w:hAnsi="Arial" w:cs="Arial"/>
          <w:sz w:val="22"/>
          <w:szCs w:val="22"/>
          <w:lang w:val="es-ES" w:eastAsia="ar-SA"/>
        </w:rPr>
        <w:t>, descripción del producto, documentos normativos y observaciones.</w:t>
      </w:r>
    </w:p>
    <w:p w:rsidR="006C7924" w:rsidRPr="00021AC0" w:rsidRDefault="006C7924" w:rsidP="007D5648">
      <w:pPr>
        <w:suppressAutoHyphens/>
        <w:ind w:left="709" w:hanging="709"/>
        <w:jc w:val="both"/>
        <w:rPr>
          <w:rFonts w:ascii="Arial" w:hAnsi="Arial" w:cs="Arial"/>
          <w:lang w:val="es-ES" w:eastAsia="ar-SA"/>
        </w:rPr>
      </w:pPr>
    </w:p>
    <w:tbl>
      <w:tblPr>
        <w:tblStyle w:val="Tablaconcuadrcula"/>
        <w:tblW w:w="5000" w:type="pct"/>
        <w:jc w:val="center"/>
        <w:tblLook w:val="04A0" w:firstRow="1" w:lastRow="0" w:firstColumn="1" w:lastColumn="0" w:noHBand="0" w:noVBand="1"/>
      </w:tblPr>
      <w:tblGrid>
        <w:gridCol w:w="4392"/>
        <w:gridCol w:w="1756"/>
        <w:gridCol w:w="1756"/>
        <w:gridCol w:w="2284"/>
      </w:tblGrid>
      <w:tr w:rsidR="00021AC0" w:rsidRPr="00021AC0" w:rsidTr="00DD48A9">
        <w:trPr>
          <w:jc w:val="center"/>
        </w:trPr>
        <w:tc>
          <w:tcPr>
            <w:tcW w:w="2155" w:type="pct"/>
            <w:shd w:val="clear" w:color="auto" w:fill="auto"/>
          </w:tcPr>
          <w:p w:rsidR="00AC6A5F" w:rsidRPr="00021AC0" w:rsidRDefault="00AC6A5F" w:rsidP="005521F6">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Descripción de la prenda </w:t>
            </w:r>
          </w:p>
        </w:tc>
        <w:tc>
          <w:tcPr>
            <w:tcW w:w="862" w:type="pct"/>
            <w:shd w:val="clear" w:color="auto" w:fill="auto"/>
          </w:tcPr>
          <w:p w:rsidR="00AC6A5F" w:rsidRPr="00021AC0" w:rsidRDefault="00AC6A5F" w:rsidP="005521F6">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862" w:type="pct"/>
            <w:shd w:val="clear" w:color="auto" w:fill="auto"/>
          </w:tcPr>
          <w:p w:rsidR="00AC6A5F" w:rsidRPr="00021AC0" w:rsidRDefault="00AC6A5F" w:rsidP="005521F6">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Documento normativo de la prenda </w:t>
            </w:r>
          </w:p>
        </w:tc>
        <w:tc>
          <w:tcPr>
            <w:tcW w:w="1121" w:type="pct"/>
            <w:shd w:val="clear" w:color="auto" w:fill="auto"/>
          </w:tcPr>
          <w:p w:rsidR="00AC6A5F" w:rsidRPr="00021AC0" w:rsidRDefault="00AC6A5F" w:rsidP="005521F6">
            <w:pPr>
              <w:jc w:val="center"/>
              <w:rPr>
                <w:rFonts w:ascii="Arial" w:hAnsi="Arial" w:cs="Arial"/>
                <w:b/>
                <w:sz w:val="16"/>
                <w:szCs w:val="16"/>
                <w:lang w:val="es-ES" w:eastAsia="en-US"/>
              </w:rPr>
            </w:pPr>
            <w:r w:rsidRPr="00021AC0">
              <w:rPr>
                <w:rFonts w:ascii="Arial" w:hAnsi="Arial" w:cs="Arial"/>
                <w:b/>
                <w:sz w:val="16"/>
                <w:szCs w:val="16"/>
                <w:lang w:val="es-ES" w:eastAsia="en-US"/>
              </w:rPr>
              <w:t xml:space="preserve">Observaciones </w:t>
            </w:r>
          </w:p>
        </w:tc>
      </w:tr>
      <w:tr w:rsidR="00AC6A5F" w:rsidRPr="00021AC0" w:rsidTr="00DD48A9">
        <w:trPr>
          <w:jc w:val="center"/>
        </w:trPr>
        <w:tc>
          <w:tcPr>
            <w:tcW w:w="2155" w:type="pct"/>
            <w:shd w:val="clear" w:color="auto" w:fill="auto"/>
          </w:tcPr>
          <w:p w:rsidR="00AC6A5F" w:rsidRPr="00021AC0" w:rsidRDefault="00AC6A5F" w:rsidP="005521F6">
            <w:pPr>
              <w:jc w:val="both"/>
              <w:rPr>
                <w:rFonts w:ascii="Arial" w:hAnsi="Arial" w:cs="Arial"/>
                <w:sz w:val="16"/>
                <w:szCs w:val="16"/>
                <w:lang w:val="es-ES"/>
              </w:rPr>
            </w:pPr>
            <w:r w:rsidRPr="00021AC0">
              <w:rPr>
                <w:rFonts w:ascii="Arial" w:hAnsi="Arial" w:cs="Arial"/>
                <w:sz w:val="16"/>
                <w:szCs w:val="16"/>
                <w:lang w:val="es-ES"/>
              </w:rPr>
              <w:t>Pañal de una pieza, de forma rectangular y esquinas redondeadas, con costura Overlock excepto en la orilla de la tela.</w:t>
            </w:r>
          </w:p>
          <w:p w:rsidR="00AC6A5F" w:rsidRPr="00021AC0" w:rsidRDefault="00AC6A5F" w:rsidP="005521F6">
            <w:pPr>
              <w:jc w:val="both"/>
              <w:rPr>
                <w:rFonts w:ascii="Arial" w:hAnsi="Arial" w:cs="Arial"/>
                <w:sz w:val="16"/>
                <w:szCs w:val="16"/>
                <w:lang w:val="es-ES"/>
              </w:rPr>
            </w:pPr>
          </w:p>
          <w:p w:rsidR="00AC6A5F" w:rsidRPr="00021AC0" w:rsidRDefault="00AC6A5F" w:rsidP="005521F6">
            <w:pPr>
              <w:jc w:val="both"/>
              <w:rPr>
                <w:rFonts w:ascii="Arial" w:hAnsi="Arial" w:cs="Arial"/>
                <w:sz w:val="16"/>
                <w:szCs w:val="16"/>
                <w:lang w:val="es-ES"/>
              </w:rPr>
            </w:pPr>
            <w:r w:rsidRPr="00021AC0">
              <w:rPr>
                <w:rFonts w:ascii="Arial" w:hAnsi="Arial" w:cs="Arial"/>
                <w:sz w:val="16"/>
                <w:szCs w:val="16"/>
                <w:lang w:val="es-ES"/>
              </w:rPr>
              <w:t>Confeccionado en tela algodón 100% manta de cielo de doble tejido en color blanco.</w:t>
            </w:r>
          </w:p>
        </w:tc>
        <w:tc>
          <w:tcPr>
            <w:tcW w:w="862" w:type="pct"/>
            <w:shd w:val="clear" w:color="auto" w:fill="auto"/>
            <w:vAlign w:val="center"/>
          </w:tcPr>
          <w:p w:rsidR="00AC6A5F" w:rsidRPr="00021AC0" w:rsidRDefault="00AC6A5F" w:rsidP="00C313F3">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AC6A5F" w:rsidRPr="00021AC0" w:rsidRDefault="00AC6A5F" w:rsidP="00C313F3">
            <w:pPr>
              <w:jc w:val="both"/>
              <w:rPr>
                <w:rFonts w:ascii="Arial" w:eastAsia="Calibri" w:hAnsi="Arial" w:cs="Arial"/>
                <w:sz w:val="16"/>
                <w:szCs w:val="16"/>
                <w:lang w:val="es-ES" w:eastAsia="en-US"/>
              </w:rPr>
            </w:pPr>
          </w:p>
        </w:tc>
        <w:tc>
          <w:tcPr>
            <w:tcW w:w="862" w:type="pct"/>
            <w:shd w:val="clear" w:color="auto" w:fill="auto"/>
            <w:vAlign w:val="center"/>
          </w:tcPr>
          <w:p w:rsidR="00AC6A5F" w:rsidRPr="00021AC0" w:rsidRDefault="00AC6A5F" w:rsidP="00C313F3">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AC6A5F" w:rsidRPr="00021AC0" w:rsidRDefault="00AC6A5F" w:rsidP="00C313F3">
            <w:pPr>
              <w:tabs>
                <w:tab w:val="left" w:pos="-28488"/>
                <w:tab w:val="left" w:pos="-27408"/>
              </w:tabs>
              <w:suppressAutoHyphens/>
              <w:jc w:val="both"/>
              <w:rPr>
                <w:rFonts w:ascii="Arial" w:eastAsia="Calibri" w:hAnsi="Arial" w:cs="Arial"/>
                <w:sz w:val="16"/>
                <w:szCs w:val="16"/>
                <w:lang w:val="es-ES" w:eastAsia="en-US"/>
              </w:rPr>
            </w:pPr>
          </w:p>
        </w:tc>
        <w:tc>
          <w:tcPr>
            <w:tcW w:w="1121" w:type="pct"/>
            <w:shd w:val="clear" w:color="auto" w:fill="auto"/>
            <w:vAlign w:val="center"/>
          </w:tcPr>
          <w:p w:rsidR="00AC6A5F" w:rsidRPr="00021AC0" w:rsidRDefault="00AC6A5F" w:rsidP="00184461">
            <w:pPr>
              <w:pStyle w:val="Sinespaciado"/>
              <w:jc w:val="both"/>
              <w:rPr>
                <w:rFonts w:ascii="Arial" w:hAnsi="Arial" w:cs="Arial"/>
                <w:sz w:val="16"/>
                <w:szCs w:val="16"/>
              </w:rPr>
            </w:pPr>
            <w:r w:rsidRPr="00021AC0">
              <w:rPr>
                <w:rFonts w:ascii="Arial" w:hAnsi="Arial" w:cs="Arial"/>
                <w:bCs/>
                <w:sz w:val="16"/>
                <w:szCs w:val="16"/>
                <w:lang w:eastAsia="ar-SA"/>
              </w:rPr>
              <w:t>1</w:t>
            </w:r>
            <w:r w:rsidRPr="00021AC0">
              <w:rPr>
                <w:rFonts w:ascii="Arial" w:hAnsi="Arial" w:cs="Arial"/>
                <w:bCs/>
                <w:sz w:val="16"/>
                <w:szCs w:val="16"/>
                <w:lang w:val="es-ES" w:eastAsia="ar-SA"/>
              </w:rPr>
              <w:t>.-</w:t>
            </w:r>
            <w:r w:rsidRPr="00021AC0">
              <w:rPr>
                <w:rFonts w:ascii="Arial" w:hAnsi="Arial" w:cs="Arial"/>
                <w:sz w:val="16"/>
                <w:szCs w:val="16"/>
              </w:rPr>
              <w:t xml:space="preserve"> En virtud de que no hay </w:t>
            </w:r>
            <w:r w:rsidR="00355C59">
              <w:rPr>
                <w:rFonts w:ascii="Arial" w:hAnsi="Arial" w:cs="Arial"/>
                <w:sz w:val="16"/>
                <w:szCs w:val="16"/>
              </w:rPr>
              <w:t xml:space="preserve">laboratorio público o privado </w:t>
            </w:r>
            <w:r w:rsidR="00F4305E" w:rsidRPr="00021AC0">
              <w:rPr>
                <w:rFonts w:ascii="Arial" w:hAnsi="Arial" w:cs="Arial"/>
                <w:sz w:val="16"/>
                <w:szCs w:val="16"/>
              </w:rPr>
              <w:t>acreditado</w:t>
            </w:r>
            <w:r w:rsidRPr="00021AC0">
              <w:rPr>
                <w:rFonts w:ascii="Arial" w:hAnsi="Arial" w:cs="Arial"/>
                <w:sz w:val="16"/>
                <w:szCs w:val="16"/>
              </w:rPr>
              <w:t xml:space="preserve"> ante la EMA para determinar el título y composición de hilo de las prendas, no se evaluarán dichos conceptos a la muestra que entregue el Licitante.</w:t>
            </w:r>
          </w:p>
        </w:tc>
      </w:tr>
    </w:tbl>
    <w:p w:rsidR="000032BF" w:rsidRPr="00021AC0" w:rsidRDefault="000032BF" w:rsidP="00C313F3">
      <w:pPr>
        <w:rPr>
          <w:rFonts w:ascii="Arial" w:hAnsi="Arial" w:cs="Arial"/>
          <w:b/>
        </w:rPr>
      </w:pPr>
    </w:p>
    <w:p w:rsidR="003A7C2A" w:rsidRPr="00021AC0" w:rsidRDefault="00751051" w:rsidP="003A7C2A">
      <w:pPr>
        <w:suppressAutoHyphens/>
        <w:ind w:left="360"/>
        <w:jc w:val="both"/>
        <w:rPr>
          <w:rFonts w:ascii="Arial" w:hAnsi="Arial" w:cs="Arial"/>
          <w:sz w:val="22"/>
          <w:szCs w:val="22"/>
          <w:lang w:val="es-ES"/>
        </w:rPr>
      </w:pPr>
      <w:r>
        <w:rPr>
          <w:rFonts w:ascii="Arial" w:hAnsi="Arial" w:cs="Arial"/>
          <w:lang w:val="es-ES"/>
        </w:rPr>
        <w:t>6</w:t>
      </w:r>
      <w:r w:rsidR="002729DB" w:rsidRPr="00021AC0">
        <w:rPr>
          <w:rFonts w:ascii="Arial" w:hAnsi="Arial" w:cs="Arial"/>
          <w:lang w:val="es-ES"/>
        </w:rPr>
        <w:t>d.2</w:t>
      </w:r>
      <w:r w:rsidR="002729DB" w:rsidRPr="00021AC0">
        <w:rPr>
          <w:rFonts w:ascii="Arial" w:hAnsi="Arial" w:cs="Arial"/>
          <w:lang w:val="es-ES"/>
        </w:rPr>
        <w:tab/>
      </w:r>
      <w:r w:rsidR="00C313F3" w:rsidRPr="00021AC0">
        <w:rPr>
          <w:rFonts w:ascii="Arial" w:hAnsi="Arial" w:cs="Arial"/>
          <w:sz w:val="22"/>
          <w:szCs w:val="22"/>
          <w:lang w:val="es-ES"/>
        </w:rPr>
        <w:t xml:space="preserve">Especificaciones de las dimensiones y confección de la prenda. </w:t>
      </w:r>
    </w:p>
    <w:p w:rsidR="002545EF" w:rsidRPr="00021AC0" w:rsidRDefault="002545EF" w:rsidP="00E839F4">
      <w:pPr>
        <w:suppressAutoHyphens/>
        <w:ind w:left="360"/>
        <w:jc w:val="both"/>
        <w:rPr>
          <w:rFonts w:ascii="Arial" w:hAnsi="Arial" w:cs="Arial"/>
          <w:b/>
          <w:sz w:val="22"/>
          <w:lang w:val="es-ES"/>
        </w:rPr>
      </w:pPr>
    </w:p>
    <w:p w:rsidR="004C1448" w:rsidRDefault="007019E5" w:rsidP="007019E5">
      <w:pPr>
        <w:jc w:val="both"/>
        <w:rPr>
          <w:rFonts w:ascii="Arial" w:hAnsi="Arial" w:cs="Arial"/>
          <w:b/>
          <w:sz w:val="22"/>
        </w:rPr>
      </w:pPr>
      <w:r w:rsidRPr="007019E5">
        <w:rPr>
          <w:rFonts w:ascii="Arial" w:hAnsi="Arial" w:cs="Arial"/>
          <w:b/>
          <w:sz w:val="22"/>
        </w:rPr>
        <w:t>Los licitantes deberán presentar informes de resultados emitidos por un laboratorio público o privado acreditado ante la EMA</w:t>
      </w:r>
      <w:r w:rsidRPr="007019E5">
        <w:rPr>
          <w:rFonts w:ascii="Arial" w:hAnsi="Arial" w:cs="Arial"/>
          <w:b/>
          <w:sz w:val="22"/>
          <w:lang w:val="es-ES" w:eastAsia="ar-SA"/>
        </w:rPr>
        <w:t xml:space="preserve"> en el área textil y del vestido</w:t>
      </w:r>
      <w:r w:rsidRPr="007019E5">
        <w:rPr>
          <w:rFonts w:ascii="Arial" w:hAnsi="Arial" w:cs="Arial"/>
          <w:b/>
          <w:sz w:val="22"/>
        </w:rPr>
        <w:t xml:space="preserve"> los cuales deben tener una fecha de emisión no mayor a 6 meses previos a la publicación del acto de apertura y presentación de proposiciones.</w:t>
      </w:r>
    </w:p>
    <w:p w:rsidR="006C7924" w:rsidRPr="007019E5" w:rsidRDefault="006C7924" w:rsidP="007019E5">
      <w:pPr>
        <w:jc w:val="both"/>
        <w:rPr>
          <w:rFonts w:ascii="Arial" w:hAnsi="Arial" w:cs="Arial"/>
          <w:sz w:val="22"/>
        </w:rPr>
      </w:pPr>
    </w:p>
    <w:tbl>
      <w:tblPr>
        <w:tblW w:w="7458" w:type="dxa"/>
        <w:jc w:val="center"/>
        <w:tblInd w:w="-135" w:type="dxa"/>
        <w:tblLayout w:type="fixed"/>
        <w:tblLook w:val="04A0" w:firstRow="1" w:lastRow="0" w:firstColumn="1" w:lastColumn="0" w:noHBand="0" w:noVBand="1"/>
      </w:tblPr>
      <w:tblGrid>
        <w:gridCol w:w="1344"/>
        <w:gridCol w:w="1701"/>
        <w:gridCol w:w="1276"/>
        <w:gridCol w:w="3137"/>
      </w:tblGrid>
      <w:tr w:rsidR="00021AC0" w:rsidRPr="00021AC0" w:rsidTr="00FF1882">
        <w:trPr>
          <w:trHeight w:val="232"/>
          <w:jc w:val="center"/>
        </w:trPr>
        <w:tc>
          <w:tcPr>
            <w:tcW w:w="13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3A7C2A" w:rsidRPr="00021AC0" w:rsidRDefault="003A7C2A"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611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3A7C2A" w:rsidRPr="00021AC0" w:rsidRDefault="003A7C2A"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r>
      <w:tr w:rsidR="00021AC0" w:rsidRPr="00021AC0" w:rsidTr="00FF1882">
        <w:trPr>
          <w:trHeight w:val="215"/>
          <w:jc w:val="center"/>
        </w:trPr>
        <w:tc>
          <w:tcPr>
            <w:tcW w:w="1344" w:type="dxa"/>
            <w:vMerge w:val="restart"/>
            <w:tcBorders>
              <w:top w:val="single" w:sz="4" w:space="0" w:color="auto"/>
              <w:left w:val="single" w:sz="4" w:space="0" w:color="auto"/>
              <w:bottom w:val="single" w:sz="4" w:space="0" w:color="auto"/>
              <w:right w:val="single" w:sz="4" w:space="0" w:color="auto"/>
            </w:tcBorders>
            <w:vAlign w:val="center"/>
            <w:hideMark/>
          </w:tcPr>
          <w:p w:rsidR="003A7C2A" w:rsidRPr="00021AC0" w:rsidRDefault="003A7C2A" w:rsidP="00E84DA0">
            <w:pPr>
              <w:tabs>
                <w:tab w:val="left" w:pos="180"/>
                <w:tab w:val="left" w:pos="1260"/>
              </w:tabs>
              <w:suppressAutoHyphens/>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7C2A" w:rsidRPr="00021AC0"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Determinación</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medidas</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tolerancia</w:t>
            </w:r>
          </w:p>
        </w:tc>
      </w:tr>
      <w:tr w:rsidR="00021AC0" w:rsidRPr="00021AC0" w:rsidTr="00FF1882">
        <w:trPr>
          <w:trHeight w:val="215"/>
          <w:jc w:val="center"/>
        </w:trPr>
        <w:tc>
          <w:tcPr>
            <w:tcW w:w="1344" w:type="dxa"/>
            <w:vMerge/>
            <w:tcBorders>
              <w:top w:val="single" w:sz="4" w:space="0" w:color="auto"/>
              <w:left w:val="single" w:sz="4" w:space="0" w:color="auto"/>
              <w:bottom w:val="single" w:sz="4" w:space="0" w:color="auto"/>
              <w:right w:val="single" w:sz="4" w:space="0" w:color="auto"/>
            </w:tcBorders>
          </w:tcPr>
          <w:p w:rsidR="003A7C2A" w:rsidRPr="00021AC0" w:rsidRDefault="003A7C2A" w:rsidP="005521F6">
            <w:pPr>
              <w:tabs>
                <w:tab w:val="left" w:pos="180"/>
                <w:tab w:val="left" w:pos="1260"/>
              </w:tabs>
              <w:suppressAutoHyphens/>
              <w:spacing w:line="276" w:lineRule="auto"/>
              <w:jc w:val="both"/>
              <w:rPr>
                <w:rFonts w:ascii="Arial" w:hAnsi="Arial" w:cs="Arial"/>
                <w:sz w:val="16"/>
                <w:szCs w:val="16"/>
                <w:lang w:val="es-ES"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Largo</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70,0 cm</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1,0 cm</w:t>
            </w:r>
          </w:p>
        </w:tc>
      </w:tr>
      <w:tr w:rsidR="00021AC0" w:rsidRPr="00021AC0" w:rsidTr="00FF1882">
        <w:trPr>
          <w:trHeight w:val="171"/>
          <w:jc w:val="center"/>
        </w:trPr>
        <w:tc>
          <w:tcPr>
            <w:tcW w:w="1344" w:type="dxa"/>
            <w:vMerge/>
            <w:tcBorders>
              <w:top w:val="single" w:sz="4" w:space="0" w:color="auto"/>
              <w:left w:val="single" w:sz="4" w:space="0" w:color="auto"/>
              <w:bottom w:val="single" w:sz="4" w:space="0" w:color="auto"/>
              <w:right w:val="single" w:sz="4" w:space="0" w:color="auto"/>
            </w:tcBorders>
          </w:tcPr>
          <w:p w:rsidR="003A7C2A" w:rsidRPr="00021AC0" w:rsidRDefault="003A7C2A" w:rsidP="005521F6">
            <w:pPr>
              <w:tabs>
                <w:tab w:val="left" w:pos="180"/>
                <w:tab w:val="left" w:pos="1260"/>
              </w:tabs>
              <w:suppressAutoHyphens/>
              <w:spacing w:line="276" w:lineRule="auto"/>
              <w:jc w:val="both"/>
              <w:rPr>
                <w:rFonts w:ascii="Arial" w:hAnsi="Arial" w:cs="Arial"/>
                <w:sz w:val="16"/>
                <w:szCs w:val="16"/>
                <w:lang w:val="es-ES"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Ancho</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60,0 cm</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021AC0"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1,0 cm</w:t>
            </w:r>
          </w:p>
        </w:tc>
      </w:tr>
      <w:tr w:rsidR="00021AC0" w:rsidRPr="00021AC0" w:rsidTr="00FF1882">
        <w:trPr>
          <w:jc w:val="center"/>
        </w:trPr>
        <w:tc>
          <w:tcPr>
            <w:tcW w:w="1344" w:type="dxa"/>
            <w:tcBorders>
              <w:top w:val="single" w:sz="4" w:space="0" w:color="auto"/>
              <w:left w:val="single" w:sz="4" w:space="0" w:color="auto"/>
              <w:bottom w:val="single" w:sz="4" w:space="0" w:color="auto"/>
              <w:right w:val="single" w:sz="4" w:space="0" w:color="auto"/>
            </w:tcBorders>
          </w:tcPr>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Costuras (Puntadas)</w:t>
            </w:r>
          </w:p>
        </w:tc>
        <w:tc>
          <w:tcPr>
            <w:tcW w:w="6114" w:type="dxa"/>
            <w:gridSpan w:val="3"/>
            <w:tcBorders>
              <w:top w:val="single" w:sz="4" w:space="0" w:color="auto"/>
              <w:left w:val="single" w:sz="4" w:space="0" w:color="auto"/>
              <w:bottom w:val="single" w:sz="4" w:space="0" w:color="auto"/>
              <w:right w:val="single" w:sz="4" w:space="0" w:color="auto"/>
            </w:tcBorders>
          </w:tcPr>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1, puntada recta: 10 puntadas mínimo por cada 2,5 cm, con remate al principio y al final de 5 puntadas</w:t>
            </w:r>
          </w:p>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p>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2, Puntada de Overlock: 10 puntadas mínimo por cada 2,5 cm, para las uniones de piezas, con o sin costuras de seguridad</w:t>
            </w:r>
          </w:p>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p>
          <w:p w:rsidR="003A7C2A" w:rsidRPr="00021AC0"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3, puntada de collarete: 10 puntadas mínimo con cadeneta por cada 2,5 cm con remate.</w:t>
            </w:r>
          </w:p>
        </w:tc>
      </w:tr>
    </w:tbl>
    <w:p w:rsidR="00A667CC" w:rsidRDefault="00A667CC" w:rsidP="00A667CC">
      <w:pPr>
        <w:suppressAutoHyphens/>
        <w:jc w:val="both"/>
        <w:rPr>
          <w:rFonts w:ascii="Arial" w:hAnsi="Arial" w:cs="Arial"/>
          <w:b/>
        </w:rPr>
      </w:pPr>
    </w:p>
    <w:p w:rsidR="0026181D" w:rsidRPr="00021AC0" w:rsidRDefault="00751051" w:rsidP="00A667CC">
      <w:pPr>
        <w:suppressAutoHyphens/>
        <w:jc w:val="both"/>
        <w:rPr>
          <w:rFonts w:ascii="Arial" w:hAnsi="Arial" w:cs="Arial"/>
          <w:sz w:val="22"/>
          <w:szCs w:val="22"/>
          <w:lang w:val="es-ES"/>
        </w:rPr>
      </w:pPr>
      <w:r>
        <w:rPr>
          <w:rFonts w:ascii="Arial" w:hAnsi="Arial" w:cs="Arial"/>
          <w:sz w:val="22"/>
          <w:szCs w:val="22"/>
          <w:lang w:val="es-ES"/>
        </w:rPr>
        <w:t>6</w:t>
      </w:r>
      <w:r w:rsidR="0026181D" w:rsidRPr="00021AC0">
        <w:rPr>
          <w:rFonts w:ascii="Arial" w:hAnsi="Arial" w:cs="Arial"/>
          <w:sz w:val="22"/>
          <w:szCs w:val="22"/>
          <w:lang w:val="es-ES"/>
        </w:rPr>
        <w:t>d.3</w:t>
      </w:r>
      <w:r w:rsidR="0026181D" w:rsidRPr="00021AC0">
        <w:rPr>
          <w:rFonts w:ascii="Arial" w:hAnsi="Arial" w:cs="Arial"/>
          <w:sz w:val="22"/>
          <w:szCs w:val="22"/>
          <w:lang w:val="es-ES"/>
        </w:rPr>
        <w:tab/>
        <w:t>Especificaciones</w:t>
      </w:r>
      <w:r w:rsidR="007D4D6F" w:rsidRPr="00021AC0">
        <w:rPr>
          <w:rFonts w:ascii="Arial" w:hAnsi="Arial" w:cs="Arial"/>
          <w:sz w:val="22"/>
          <w:szCs w:val="22"/>
          <w:lang w:val="es-ES"/>
        </w:rPr>
        <w:t xml:space="preserve"> </w:t>
      </w:r>
      <w:r w:rsidR="0026181D" w:rsidRPr="00021AC0">
        <w:rPr>
          <w:rFonts w:ascii="Arial" w:hAnsi="Arial" w:cs="Arial"/>
          <w:sz w:val="22"/>
          <w:szCs w:val="22"/>
          <w:lang w:val="es-ES"/>
        </w:rPr>
        <w:t xml:space="preserve">para etiquetado del producto. </w:t>
      </w:r>
    </w:p>
    <w:p w:rsidR="00091AF7" w:rsidRPr="00021AC0" w:rsidRDefault="0026181D" w:rsidP="00F70590">
      <w:pPr>
        <w:suppressAutoHyphens/>
        <w:ind w:left="284" w:hanging="1"/>
        <w:jc w:val="both"/>
        <w:rPr>
          <w:rFonts w:ascii="Arial" w:hAnsi="Arial" w:cs="Arial"/>
          <w:b/>
          <w:sz w:val="22"/>
          <w:szCs w:val="20"/>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EF6893" w:rsidRPr="00021AC0" w:rsidRDefault="00EF6893" w:rsidP="00C313F3">
      <w:pPr>
        <w:rPr>
          <w:rFonts w:ascii="Arial" w:hAnsi="Arial" w:cs="Arial"/>
          <w:b/>
          <w:sz w:val="22"/>
          <w:szCs w:val="22"/>
        </w:rPr>
      </w:pPr>
    </w:p>
    <w:p w:rsidR="002729DB" w:rsidRPr="00021AC0" w:rsidRDefault="002729DB"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Pr="00021AC0">
        <w:rPr>
          <w:rFonts w:ascii="Arial" w:hAnsi="Arial" w:cs="Arial"/>
          <w:b/>
          <w:lang w:val="es-ES" w:eastAsia="ar-SA"/>
        </w:rPr>
        <w:t xml:space="preserve">, complemento de la canastilla </w:t>
      </w:r>
      <w:r w:rsidR="00751051">
        <w:rPr>
          <w:rFonts w:ascii="Arial" w:hAnsi="Arial" w:cs="Arial"/>
          <w:b/>
          <w:lang w:val="es-ES" w:eastAsia="ar-SA"/>
        </w:rPr>
        <w:t>6</w:t>
      </w:r>
      <w:r w:rsidRPr="00021AC0">
        <w:rPr>
          <w:rFonts w:ascii="Arial" w:hAnsi="Arial" w:cs="Arial"/>
          <w:b/>
          <w:lang w:val="es-ES" w:eastAsia="ar-SA"/>
        </w:rPr>
        <w:t>e</w:t>
      </w:r>
    </w:p>
    <w:p w:rsidR="002729DB" w:rsidRPr="00021AC0" w:rsidRDefault="00727F1F" w:rsidP="002729DB">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Cubrepañal</w:t>
      </w:r>
    </w:p>
    <w:p w:rsidR="00564FA5" w:rsidRPr="00021AC0" w:rsidRDefault="00564FA5" w:rsidP="00564FA5">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564FA5" w:rsidRPr="00021AC0" w:rsidRDefault="00564FA5" w:rsidP="00564FA5">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E84DA0" w:rsidRPr="00021AC0" w:rsidRDefault="00E84DA0" w:rsidP="00C313F3">
      <w:pPr>
        <w:rPr>
          <w:rFonts w:ascii="Arial" w:hAnsi="Arial" w:cs="Arial"/>
          <w:b/>
          <w:sz w:val="14"/>
          <w:szCs w:val="14"/>
        </w:rPr>
      </w:pPr>
    </w:p>
    <w:p w:rsidR="00316407" w:rsidRPr="00021AC0" w:rsidRDefault="009B0173" w:rsidP="005368EC">
      <w:pPr>
        <w:pStyle w:val="Prrafodelista"/>
        <w:numPr>
          <w:ilvl w:val="1"/>
          <w:numId w:val="19"/>
        </w:numPr>
        <w:suppressAutoHyphens/>
        <w:spacing w:after="0" w:line="240" w:lineRule="auto"/>
        <w:ind w:hanging="366"/>
        <w:jc w:val="both"/>
        <w:rPr>
          <w:rFonts w:ascii="Arial" w:hAnsi="Arial" w:cs="Arial"/>
          <w:lang w:val="es-ES" w:eastAsia="ar-SA"/>
        </w:rPr>
      </w:pPr>
      <w:r w:rsidRPr="00021AC0">
        <w:rPr>
          <w:rFonts w:ascii="Arial" w:hAnsi="Arial" w:cs="Arial"/>
          <w:lang w:val="es-ES" w:eastAsia="ar-SA"/>
        </w:rPr>
        <w:t>Especificación de la tela de confección de 100% algodón</w:t>
      </w:r>
      <w:r w:rsidR="00727F1F" w:rsidRPr="00021AC0">
        <w:rPr>
          <w:rFonts w:ascii="Arial" w:hAnsi="Arial" w:cs="Arial"/>
          <w:lang w:val="es-ES" w:eastAsia="ar-SA"/>
        </w:rPr>
        <w:t xml:space="preserve"> en tejido de punto tipo cárdigan</w:t>
      </w:r>
      <w:r w:rsidR="00E20D34" w:rsidRPr="00021AC0">
        <w:rPr>
          <w:rFonts w:ascii="Arial" w:hAnsi="Arial" w:cs="Arial"/>
          <w:lang w:val="es-ES" w:eastAsia="ar-SA"/>
        </w:rPr>
        <w:t xml:space="preserve"> para la prenda anter</w:t>
      </w:r>
      <w:r w:rsidR="00D710C4" w:rsidRPr="00021AC0">
        <w:rPr>
          <w:rFonts w:ascii="Arial" w:hAnsi="Arial" w:cs="Arial"/>
          <w:lang w:val="es-ES" w:eastAsia="ar-SA"/>
        </w:rPr>
        <w:t xml:space="preserve">ior, señalada en el numeral </w:t>
      </w:r>
      <w:r w:rsidR="004B3C01">
        <w:rPr>
          <w:rFonts w:ascii="Arial" w:hAnsi="Arial" w:cs="Arial"/>
          <w:lang w:val="es-ES" w:eastAsia="ar-SA"/>
        </w:rPr>
        <w:t>VIII</w:t>
      </w:r>
      <w:r w:rsidR="005521F6" w:rsidRPr="00021AC0">
        <w:rPr>
          <w:rFonts w:ascii="Arial" w:hAnsi="Arial" w:cs="Arial"/>
          <w:lang w:val="es-ES" w:eastAsia="ar-SA"/>
        </w:rPr>
        <w:t>:</w:t>
      </w:r>
    </w:p>
    <w:tbl>
      <w:tblPr>
        <w:tblStyle w:val="Tablaconcuadrcu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1"/>
        <w:gridCol w:w="3182"/>
        <w:gridCol w:w="3182"/>
      </w:tblGrid>
      <w:tr w:rsidR="00021AC0" w:rsidRPr="00021AC0" w:rsidTr="005521F6">
        <w:tc>
          <w:tcPr>
            <w:tcW w:w="3181" w:type="dxa"/>
          </w:tcPr>
          <w:p w:rsidR="005521F6" w:rsidRPr="00021AC0" w:rsidRDefault="005521F6" w:rsidP="005368E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lastRenderedPageBreak/>
              <w:t>Algodón 100%.</w:t>
            </w:r>
          </w:p>
        </w:tc>
        <w:tc>
          <w:tcPr>
            <w:tcW w:w="3182" w:type="dxa"/>
          </w:tcPr>
          <w:p w:rsidR="005521F6" w:rsidRPr="00021AC0" w:rsidRDefault="005521F6" w:rsidP="005368E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Tejido de punto</w:t>
            </w:r>
          </w:p>
        </w:tc>
        <w:tc>
          <w:tcPr>
            <w:tcW w:w="3182" w:type="dxa"/>
          </w:tcPr>
          <w:p w:rsidR="005521F6" w:rsidRPr="00021AC0" w:rsidRDefault="005521F6" w:rsidP="005368E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Color blanco.</w:t>
            </w:r>
          </w:p>
          <w:p w:rsidR="00727F1F" w:rsidRPr="00021AC0" w:rsidRDefault="00727F1F" w:rsidP="005368EC">
            <w:pPr>
              <w:suppressAutoHyphens/>
              <w:jc w:val="both"/>
              <w:rPr>
                <w:rFonts w:ascii="Arial" w:hAnsi="Arial" w:cs="Arial"/>
                <w:sz w:val="18"/>
                <w:szCs w:val="18"/>
                <w:lang w:val="es-ES" w:eastAsia="ar-SA"/>
              </w:rPr>
            </w:pPr>
          </w:p>
        </w:tc>
      </w:tr>
    </w:tbl>
    <w:p w:rsidR="00EC3D6C" w:rsidRDefault="00727F1F" w:rsidP="005368EC">
      <w:pPr>
        <w:pStyle w:val="Prrafodelista"/>
        <w:numPr>
          <w:ilvl w:val="1"/>
          <w:numId w:val="36"/>
        </w:numPr>
        <w:suppressAutoHyphens/>
        <w:spacing w:after="0" w:line="240" w:lineRule="auto"/>
        <w:jc w:val="both"/>
        <w:rPr>
          <w:rFonts w:ascii="Arial" w:hAnsi="Arial" w:cs="Arial"/>
        </w:rPr>
      </w:pPr>
      <w:r w:rsidRPr="00021AC0">
        <w:rPr>
          <w:rFonts w:ascii="Arial" w:hAnsi="Arial" w:cs="Arial"/>
          <w:lang w:val="es-ES"/>
        </w:rPr>
        <w:t xml:space="preserve">Documento </w:t>
      </w:r>
      <w:r w:rsidRPr="00021AC0">
        <w:rPr>
          <w:rFonts w:ascii="Arial" w:hAnsi="Arial" w:cs="Arial"/>
          <w:lang w:val="es-ES" w:eastAsia="ar-SA"/>
        </w:rPr>
        <w:t>normativo especificación técnica IMSS: que contiene las características de la canastilla para bebé</w:t>
      </w:r>
      <w:r w:rsidRPr="00021AC0">
        <w:rPr>
          <w:rFonts w:ascii="Arial" w:hAnsi="Arial" w:cs="Arial"/>
        </w:rPr>
        <w:t>.</w:t>
      </w:r>
    </w:p>
    <w:p w:rsidR="001D6A41" w:rsidRDefault="001D6A41" w:rsidP="001D6A41">
      <w:pPr>
        <w:pStyle w:val="Prrafodelista"/>
        <w:suppressAutoHyphens/>
        <w:spacing w:after="0" w:line="240" w:lineRule="auto"/>
        <w:ind w:left="792"/>
        <w:jc w:val="both"/>
        <w:rPr>
          <w:rFonts w:ascii="Arial" w:hAnsi="Arial" w:cs="Arial"/>
        </w:rPr>
      </w:pPr>
    </w:p>
    <w:p w:rsidR="001D6A41" w:rsidRDefault="001D6A41" w:rsidP="00B91906">
      <w:pPr>
        <w:pStyle w:val="Prrafodelista"/>
        <w:numPr>
          <w:ilvl w:val="1"/>
          <w:numId w:val="36"/>
        </w:numPr>
        <w:spacing w:after="0" w:line="240" w:lineRule="auto"/>
        <w:jc w:val="both"/>
        <w:rPr>
          <w:rFonts w:ascii="Arial" w:hAnsi="Arial" w:cs="Arial"/>
        </w:rPr>
      </w:pPr>
      <w:r w:rsidRPr="001D6A41">
        <w:rPr>
          <w:rFonts w:ascii="Arial" w:hAnsi="Arial" w:cs="Arial"/>
        </w:rPr>
        <w:t>Para identificar la calidad de la tela de confección 100% algodón en tejido de punto tipo cardigán para la partida 6, concepto 6e, los licitantes deberán presentar sus propuestas acompañadas de Informes de Resultados  expedidos ante un laboratorio público o privado acreditado por la EMA en el área textil y del vestido los cuales deben tener una fecha de emisión no mayor a 6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CA462D" w:rsidRPr="00B91906" w:rsidRDefault="00CA462D" w:rsidP="00B91906">
      <w:pPr>
        <w:jc w:val="both"/>
        <w:rPr>
          <w:rFonts w:ascii="Arial" w:hAnsi="Arial" w:cs="Arial"/>
        </w:rPr>
      </w:pPr>
    </w:p>
    <w:p w:rsidR="00CA462D" w:rsidRPr="00CA462D" w:rsidRDefault="00CA462D" w:rsidP="00CA462D">
      <w:pPr>
        <w:pStyle w:val="Prrafodelista"/>
        <w:numPr>
          <w:ilvl w:val="1"/>
          <w:numId w:val="36"/>
        </w:numPr>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Muestra testigo de la tela evaluada</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Referenciado con cada una de las  partidas, claves, lote, color de la tela y marca que respalda</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Número de acreditación del laboratorio, asignado por la EMA</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Cada una de las hojas deberán contener sello, membrete del laboratorio</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 xml:space="preserve">Nombre y firma de la persona que valido los informes </w:t>
      </w:r>
    </w:p>
    <w:p w:rsidR="00CE79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CE79D7">
      <w:pPr>
        <w:pStyle w:val="Prrafodelista"/>
        <w:numPr>
          <w:ilvl w:val="0"/>
          <w:numId w:val="59"/>
        </w:numPr>
        <w:spacing w:after="0" w:line="240" w:lineRule="auto"/>
        <w:ind w:left="851" w:hanging="284"/>
        <w:jc w:val="both"/>
        <w:rPr>
          <w:rFonts w:ascii="Arial" w:hAnsi="Arial" w:cs="Arial"/>
        </w:rPr>
      </w:pPr>
      <w:r>
        <w:rPr>
          <w:rFonts w:ascii="Arial" w:hAnsi="Arial" w:cs="Arial"/>
        </w:rPr>
        <w:t>En un solo informe los resultados de todos los ensayos</w:t>
      </w:r>
    </w:p>
    <w:p w:rsidR="00CE79D7" w:rsidRPr="00CE79D7" w:rsidRDefault="00CE79D7" w:rsidP="00CE79D7">
      <w:pPr>
        <w:suppressAutoHyphens/>
        <w:jc w:val="both"/>
        <w:rPr>
          <w:rFonts w:ascii="Arial" w:eastAsiaTheme="minorHAnsi" w:hAnsi="Arial" w:cs="Arial"/>
        </w:rPr>
      </w:pPr>
    </w:p>
    <w:p w:rsidR="00D37A60" w:rsidRPr="00D37A60" w:rsidRDefault="00D37A60" w:rsidP="00D37A60">
      <w:pPr>
        <w:pStyle w:val="Prrafodelista"/>
        <w:numPr>
          <w:ilvl w:val="1"/>
          <w:numId w:val="36"/>
        </w:numPr>
        <w:jc w:val="both"/>
        <w:rPr>
          <w:rFonts w:ascii="Arial" w:hAnsi="Arial" w:cs="Arial"/>
        </w:rPr>
      </w:pPr>
      <w:r w:rsidRPr="00D37A60">
        <w:rPr>
          <w:rFonts w:ascii="Arial" w:hAnsi="Arial" w:cs="Arial"/>
        </w:rPr>
        <w:t>Los informes de resultados mencionados derivados de los ensayos de laboratorio, que presenten los licitantes deberán apegarse a la</w:t>
      </w:r>
      <w:r>
        <w:rPr>
          <w:rFonts w:ascii="Arial" w:hAnsi="Arial" w:cs="Arial"/>
        </w:rPr>
        <w:t xml:space="preserve"> </w:t>
      </w:r>
      <w:r w:rsidRPr="00021AC0">
        <w:rPr>
          <w:rFonts w:ascii="Arial" w:hAnsi="Arial" w:cs="Arial"/>
          <w:b/>
        </w:rPr>
        <w:t>especificación técnica IMSS: que contiene las características de la canastilla para bebé</w:t>
      </w:r>
      <w:r w:rsidRPr="00D37A60">
        <w:rPr>
          <w:rFonts w:ascii="Arial" w:hAnsi="Arial" w:cs="Arial"/>
        </w:rPr>
        <w:t>.</w:t>
      </w:r>
    </w:p>
    <w:p w:rsidR="008A38AA" w:rsidRPr="00E64DAD" w:rsidRDefault="004064AE" w:rsidP="000032BF">
      <w:pPr>
        <w:jc w:val="both"/>
        <w:rPr>
          <w:rFonts w:ascii="Arial" w:hAnsi="Arial" w:cs="Arial"/>
          <w:b/>
          <w:color w:val="FF0000"/>
          <w:sz w:val="22"/>
          <w:szCs w:val="22"/>
        </w:rPr>
      </w:pPr>
      <w:r w:rsidRPr="00D37A60">
        <w:rPr>
          <w:rFonts w:ascii="Arial" w:hAnsi="Arial" w:cs="Arial"/>
          <w:b/>
          <w:sz w:val="22"/>
          <w:szCs w:val="22"/>
        </w:rPr>
        <w:t xml:space="preserve">En virtud de lo señalado en la especificación técnica IMSS: que contiene las características de la canastilla para bebé, </w:t>
      </w:r>
      <w:r w:rsidR="00A87029" w:rsidRPr="00D37A60">
        <w:rPr>
          <w:rFonts w:ascii="Arial" w:hAnsi="Arial" w:cs="Arial"/>
          <w:b/>
          <w:sz w:val="22"/>
          <w:szCs w:val="22"/>
        </w:rPr>
        <w:t xml:space="preserve">los licitantes deberán </w:t>
      </w:r>
      <w:r w:rsidR="00E64DAD">
        <w:rPr>
          <w:rFonts w:ascii="Arial" w:hAnsi="Arial" w:cs="Arial"/>
          <w:b/>
          <w:sz w:val="22"/>
          <w:szCs w:val="22"/>
        </w:rPr>
        <w:t xml:space="preserve">presentar </w:t>
      </w:r>
      <w:r w:rsidR="00E64DAD">
        <w:rPr>
          <w:rFonts w:ascii="Arial" w:hAnsi="Arial" w:cs="Arial"/>
          <w:b/>
          <w:color w:val="FF0000"/>
          <w:sz w:val="22"/>
          <w:szCs w:val="22"/>
        </w:rPr>
        <w:t>los informes de resultados emitidos por un laboratorio público o privado acreditado ante la EMA en el área textil y del vestido, que cumplan con las siguientes especificaciones.</w:t>
      </w:r>
    </w:p>
    <w:p w:rsidR="006D59FE" w:rsidRPr="00D37A60" w:rsidRDefault="006D59FE" w:rsidP="000032BF">
      <w:pPr>
        <w:jc w:val="both"/>
        <w:rPr>
          <w:rFonts w:ascii="Arial" w:hAnsi="Arial" w:cs="Arial"/>
          <w:b/>
          <w:sz w:val="22"/>
          <w:szCs w:val="22"/>
        </w:rPr>
      </w:pPr>
    </w:p>
    <w:tbl>
      <w:tblPr>
        <w:tblW w:w="10412" w:type="dxa"/>
        <w:jc w:val="center"/>
        <w:tblInd w:w="-135" w:type="dxa"/>
        <w:tblLayout w:type="fixed"/>
        <w:tblLook w:val="0000" w:firstRow="0" w:lastRow="0" w:firstColumn="0" w:lastColumn="0" w:noHBand="0" w:noVBand="0"/>
      </w:tblPr>
      <w:tblGrid>
        <w:gridCol w:w="2757"/>
        <w:gridCol w:w="1559"/>
        <w:gridCol w:w="6096"/>
      </w:tblGrid>
      <w:tr w:rsidR="00021AC0" w:rsidRPr="00021AC0" w:rsidTr="00E41AF8">
        <w:trPr>
          <w:trHeight w:val="144"/>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E45581" w:rsidRPr="00021AC0" w:rsidRDefault="00E45581"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559" w:type="dxa"/>
            <w:tcBorders>
              <w:top w:val="single" w:sz="4" w:space="0" w:color="000000"/>
              <w:left w:val="single" w:sz="4" w:space="0" w:color="000000"/>
              <w:bottom w:val="single" w:sz="4" w:space="0" w:color="000000"/>
            </w:tcBorders>
            <w:shd w:val="clear" w:color="auto" w:fill="A6A6A6" w:themeFill="background1" w:themeFillShade="A6"/>
            <w:vAlign w:val="center"/>
          </w:tcPr>
          <w:p w:rsidR="00E45581" w:rsidRPr="00021AC0" w:rsidRDefault="00E45581"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609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E45581" w:rsidRPr="00021AC0" w:rsidRDefault="00E45581"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196690">
        <w:trPr>
          <w:trHeight w:val="534"/>
          <w:jc w:val="center"/>
        </w:trPr>
        <w:tc>
          <w:tcPr>
            <w:tcW w:w="2757" w:type="dxa"/>
            <w:tcBorders>
              <w:top w:val="single" w:sz="4" w:space="0" w:color="000000"/>
              <w:left w:val="single" w:sz="4" w:space="0" w:color="000000"/>
              <w:bottom w:val="single" w:sz="4" w:space="0" w:color="000000"/>
            </w:tcBorders>
            <w:vAlign w:val="center"/>
          </w:tcPr>
          <w:p w:rsidR="00E45581" w:rsidRPr="00021AC0" w:rsidRDefault="00E45581" w:rsidP="005521F6">
            <w:pPr>
              <w:tabs>
                <w:tab w:val="left" w:pos="180"/>
                <w:tab w:val="left" w:pos="1260"/>
              </w:tabs>
              <w:snapToGrid w:val="0"/>
              <w:rPr>
                <w:rFonts w:ascii="Arial" w:hAnsi="Arial" w:cs="Arial"/>
                <w:sz w:val="16"/>
                <w:szCs w:val="16"/>
              </w:rPr>
            </w:pPr>
            <w:r w:rsidRPr="00021AC0">
              <w:rPr>
                <w:rFonts w:ascii="Arial" w:hAnsi="Arial" w:cs="Arial"/>
                <w:sz w:val="16"/>
                <w:szCs w:val="16"/>
              </w:rPr>
              <w:t>% Contenido de fibra</w:t>
            </w:r>
          </w:p>
        </w:tc>
        <w:tc>
          <w:tcPr>
            <w:tcW w:w="1559" w:type="dxa"/>
            <w:tcBorders>
              <w:top w:val="single" w:sz="4" w:space="0" w:color="000000"/>
              <w:left w:val="single" w:sz="4" w:space="0" w:color="000000"/>
              <w:bottom w:val="single" w:sz="4" w:space="0" w:color="000000"/>
            </w:tcBorders>
            <w:vAlign w:val="center"/>
          </w:tcPr>
          <w:p w:rsidR="00E45581" w:rsidRPr="00021AC0" w:rsidRDefault="00E45581" w:rsidP="005521F6">
            <w:pPr>
              <w:tabs>
                <w:tab w:val="left" w:pos="180"/>
                <w:tab w:val="left" w:pos="1260"/>
              </w:tabs>
              <w:snapToGrid w:val="0"/>
              <w:jc w:val="center"/>
              <w:rPr>
                <w:rFonts w:ascii="Arial" w:hAnsi="Arial" w:cs="Arial"/>
                <w:sz w:val="16"/>
                <w:szCs w:val="16"/>
              </w:rPr>
            </w:pPr>
            <w:r w:rsidRPr="00021AC0">
              <w:rPr>
                <w:rFonts w:ascii="Arial" w:hAnsi="Arial" w:cs="Arial"/>
                <w:sz w:val="16"/>
                <w:szCs w:val="16"/>
              </w:rPr>
              <w:t>Algodón 100%</w:t>
            </w:r>
          </w:p>
        </w:tc>
        <w:tc>
          <w:tcPr>
            <w:tcW w:w="6096" w:type="dxa"/>
            <w:tcBorders>
              <w:top w:val="single" w:sz="4" w:space="0" w:color="000000"/>
              <w:left w:val="single" w:sz="4" w:space="0" w:color="000000"/>
              <w:bottom w:val="single" w:sz="4" w:space="0" w:color="000000"/>
              <w:right w:val="single" w:sz="4" w:space="0" w:color="000000"/>
            </w:tcBorders>
            <w:vAlign w:val="center"/>
          </w:tcPr>
          <w:p w:rsidR="00E45581" w:rsidRPr="00021AC0" w:rsidRDefault="004B3C01" w:rsidP="005521F6">
            <w:pPr>
              <w:tabs>
                <w:tab w:val="left" w:pos="180"/>
                <w:tab w:val="left" w:pos="1260"/>
              </w:tabs>
              <w:snapToGrid w:val="0"/>
              <w:rPr>
                <w:rFonts w:ascii="Arial" w:hAnsi="Arial" w:cs="Arial"/>
                <w:sz w:val="16"/>
                <w:szCs w:val="16"/>
              </w:rPr>
            </w:pPr>
            <w:r w:rsidRPr="004B3C01">
              <w:rPr>
                <w:rFonts w:ascii="Arial" w:hAnsi="Arial" w:cs="Arial"/>
                <w:b/>
                <w:sz w:val="16"/>
                <w:szCs w:val="16"/>
                <w:lang w:val="es-ES" w:eastAsia="ar-SA"/>
              </w:rPr>
              <w:t>NMX-A-084-INNTEX-2015</w:t>
            </w:r>
            <w:r w:rsidRPr="004B3C01">
              <w:rPr>
                <w:rFonts w:ascii="Arial" w:hAnsi="Arial" w:cs="Arial"/>
                <w:sz w:val="16"/>
                <w:szCs w:val="16"/>
                <w:lang w:val="es-ES" w:eastAsia="ar-SA"/>
              </w:rPr>
              <w:t>, Industria Textil – Fibras Textiles – Análisis Cualitativo – Cuantitativo – Para una Fibra 100% - Método de Prueba</w:t>
            </w:r>
          </w:p>
        </w:tc>
      </w:tr>
      <w:tr w:rsidR="00021AC0" w:rsidRPr="00021AC0" w:rsidTr="00196690">
        <w:trPr>
          <w:trHeight w:val="352"/>
          <w:jc w:val="center"/>
        </w:trPr>
        <w:tc>
          <w:tcPr>
            <w:tcW w:w="2757" w:type="dxa"/>
            <w:tcBorders>
              <w:top w:val="single" w:sz="4" w:space="0" w:color="000000"/>
              <w:left w:val="single" w:sz="4" w:space="0" w:color="000000"/>
              <w:bottom w:val="single" w:sz="4" w:space="0" w:color="000000"/>
            </w:tcBorders>
            <w:vAlign w:val="center"/>
          </w:tcPr>
          <w:p w:rsidR="00E45581" w:rsidRPr="00021AC0" w:rsidRDefault="00E45581" w:rsidP="005521F6">
            <w:pPr>
              <w:tabs>
                <w:tab w:val="left" w:pos="180"/>
                <w:tab w:val="left" w:pos="1260"/>
              </w:tabs>
              <w:snapToGrid w:val="0"/>
              <w:rPr>
                <w:rFonts w:ascii="Arial" w:hAnsi="Arial" w:cs="Arial"/>
                <w:sz w:val="16"/>
                <w:szCs w:val="16"/>
              </w:rPr>
            </w:pPr>
            <w:r w:rsidRPr="00021AC0">
              <w:rPr>
                <w:rFonts w:ascii="Arial" w:hAnsi="Arial" w:cs="Arial"/>
                <w:sz w:val="16"/>
                <w:szCs w:val="16"/>
              </w:rPr>
              <w:t>Masa por metro cuadrado</w:t>
            </w:r>
          </w:p>
          <w:p w:rsidR="00E45581" w:rsidRPr="00021AC0" w:rsidRDefault="00196690" w:rsidP="005521F6">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tc>
        <w:tc>
          <w:tcPr>
            <w:tcW w:w="1559" w:type="dxa"/>
            <w:tcBorders>
              <w:top w:val="single" w:sz="4" w:space="0" w:color="000000"/>
              <w:left w:val="single" w:sz="4" w:space="0" w:color="000000"/>
              <w:bottom w:val="single" w:sz="4" w:space="0" w:color="000000"/>
            </w:tcBorders>
            <w:vAlign w:val="center"/>
          </w:tcPr>
          <w:p w:rsidR="00E45581" w:rsidRPr="00021AC0" w:rsidRDefault="00E45581" w:rsidP="005521F6">
            <w:pPr>
              <w:tabs>
                <w:tab w:val="left" w:pos="180"/>
                <w:tab w:val="left" w:pos="1260"/>
              </w:tabs>
              <w:snapToGrid w:val="0"/>
              <w:jc w:val="center"/>
              <w:rPr>
                <w:rFonts w:ascii="Arial" w:hAnsi="Arial" w:cs="Arial"/>
                <w:sz w:val="16"/>
                <w:szCs w:val="16"/>
              </w:rPr>
            </w:pPr>
            <w:r w:rsidRPr="00021AC0">
              <w:rPr>
                <w:rFonts w:ascii="Arial" w:hAnsi="Arial" w:cs="Arial"/>
                <w:sz w:val="16"/>
                <w:szCs w:val="16"/>
              </w:rPr>
              <w:t>160 g/m² mínimo</w:t>
            </w:r>
          </w:p>
        </w:tc>
        <w:tc>
          <w:tcPr>
            <w:tcW w:w="6096" w:type="dxa"/>
            <w:tcBorders>
              <w:top w:val="single" w:sz="4" w:space="0" w:color="000000"/>
              <w:left w:val="single" w:sz="4" w:space="0" w:color="000000"/>
              <w:bottom w:val="single" w:sz="4" w:space="0" w:color="000000"/>
              <w:right w:val="single" w:sz="4" w:space="0" w:color="000000"/>
            </w:tcBorders>
            <w:vAlign w:val="center"/>
          </w:tcPr>
          <w:p w:rsidR="00E45581" w:rsidRPr="00021AC0" w:rsidRDefault="00E45581" w:rsidP="005521F6">
            <w:pPr>
              <w:tabs>
                <w:tab w:val="left" w:pos="180"/>
                <w:tab w:val="left" w:pos="1260"/>
              </w:tabs>
              <w:snapToGrid w:val="0"/>
              <w:rPr>
                <w:rFonts w:ascii="Arial" w:hAnsi="Arial" w:cs="Arial"/>
                <w:sz w:val="16"/>
                <w:szCs w:val="16"/>
                <w:lang w:val="es-ES" w:eastAsia="ar-SA"/>
              </w:rPr>
            </w:pPr>
            <w:r w:rsidRPr="00021AC0">
              <w:rPr>
                <w:rFonts w:ascii="Arial" w:hAnsi="Arial" w:cs="Arial"/>
                <w:b/>
                <w:sz w:val="16"/>
                <w:szCs w:val="16"/>
                <w:lang w:val="es-ES" w:eastAsia="ar-SA"/>
              </w:rPr>
              <w:t>NMX-A-3801-INNTEX-2012</w:t>
            </w:r>
            <w:r w:rsidR="003B6B39" w:rsidRPr="00021AC0">
              <w:rPr>
                <w:rFonts w:ascii="Arial" w:hAnsi="Arial" w:cs="Arial"/>
                <w:b/>
                <w:sz w:val="16"/>
                <w:szCs w:val="16"/>
                <w:lang w:val="es-ES" w:eastAsia="ar-SA"/>
              </w:rPr>
              <w:t xml:space="preserve"> </w:t>
            </w:r>
            <w:r w:rsidR="00196690" w:rsidRPr="00021AC0">
              <w:rPr>
                <w:rFonts w:ascii="Arial" w:hAnsi="Arial" w:cs="Arial"/>
                <w:sz w:val="16"/>
                <w:szCs w:val="16"/>
                <w:lang w:val="es-ES" w:eastAsia="ar-SA"/>
              </w:rPr>
              <w:t>Industria textil-determinación de la masa del tejido por unidad de longitud y área</w:t>
            </w:r>
            <w:r w:rsidR="009E3B9B" w:rsidRPr="00021AC0">
              <w:rPr>
                <w:rFonts w:ascii="Arial" w:hAnsi="Arial" w:cs="Arial"/>
                <w:sz w:val="16"/>
                <w:szCs w:val="16"/>
                <w:lang w:val="es-ES" w:eastAsia="ar-SA"/>
              </w:rPr>
              <w:t>.</w:t>
            </w:r>
          </w:p>
        </w:tc>
      </w:tr>
    </w:tbl>
    <w:p w:rsidR="00564FA5" w:rsidRDefault="00564FA5" w:rsidP="000032BF">
      <w:pPr>
        <w:suppressAutoHyphens/>
        <w:jc w:val="both"/>
        <w:rPr>
          <w:rFonts w:ascii="Arial" w:hAnsi="Arial" w:cs="Arial"/>
          <w:sz w:val="22"/>
          <w:szCs w:val="22"/>
          <w:lang w:eastAsia="ar-SA"/>
        </w:rPr>
      </w:pPr>
    </w:p>
    <w:p w:rsidR="00364687" w:rsidRDefault="00364687" w:rsidP="000032BF">
      <w:pPr>
        <w:suppressAutoHyphens/>
        <w:jc w:val="both"/>
        <w:rPr>
          <w:rFonts w:ascii="Arial" w:hAnsi="Arial" w:cs="Arial"/>
          <w:sz w:val="22"/>
          <w:szCs w:val="22"/>
          <w:lang w:eastAsia="ar-SA"/>
        </w:rPr>
      </w:pPr>
    </w:p>
    <w:p w:rsidR="00364687" w:rsidRDefault="00364687" w:rsidP="000032BF">
      <w:pPr>
        <w:suppressAutoHyphens/>
        <w:jc w:val="both"/>
        <w:rPr>
          <w:rFonts w:ascii="Arial" w:hAnsi="Arial" w:cs="Arial"/>
          <w:sz w:val="22"/>
          <w:szCs w:val="22"/>
          <w:lang w:eastAsia="ar-SA"/>
        </w:rPr>
      </w:pPr>
    </w:p>
    <w:p w:rsidR="00727F1F" w:rsidRPr="00021AC0" w:rsidRDefault="00751051" w:rsidP="00727F1F">
      <w:pPr>
        <w:pStyle w:val="Prrafodelista"/>
        <w:spacing w:after="0" w:line="240" w:lineRule="auto"/>
        <w:jc w:val="center"/>
        <w:rPr>
          <w:rFonts w:ascii="Arial" w:hAnsi="Arial" w:cs="Arial"/>
          <w:b/>
          <w:lang w:val="es-ES" w:eastAsia="ar-SA"/>
        </w:rPr>
      </w:pPr>
      <w:r>
        <w:rPr>
          <w:rFonts w:ascii="Arial" w:hAnsi="Arial" w:cs="Arial"/>
          <w:b/>
          <w:lang w:val="es-ES" w:eastAsia="ar-SA"/>
        </w:rPr>
        <w:t>6</w:t>
      </w:r>
      <w:r w:rsidR="00727F1F" w:rsidRPr="00021AC0">
        <w:rPr>
          <w:rFonts w:ascii="Arial" w:hAnsi="Arial" w:cs="Arial"/>
          <w:b/>
          <w:lang w:val="es-ES" w:eastAsia="ar-SA"/>
        </w:rPr>
        <w:t>e</w:t>
      </w:r>
      <w:r w:rsidR="009E3B9B" w:rsidRPr="00021AC0">
        <w:rPr>
          <w:rFonts w:ascii="Arial" w:hAnsi="Arial" w:cs="Arial"/>
          <w:b/>
          <w:lang w:val="es-ES" w:eastAsia="ar-SA"/>
        </w:rPr>
        <w:t>.</w:t>
      </w:r>
      <w:r w:rsidR="00727F1F" w:rsidRPr="00021AC0">
        <w:rPr>
          <w:rFonts w:ascii="Arial" w:hAnsi="Arial" w:cs="Arial"/>
          <w:b/>
          <w:lang w:val="es-ES" w:eastAsia="ar-SA"/>
        </w:rPr>
        <w:t xml:space="preserve"> Cubrepañal</w:t>
      </w:r>
    </w:p>
    <w:p w:rsidR="00E84DA0" w:rsidRPr="00021AC0" w:rsidRDefault="00E84DA0" w:rsidP="00E45581">
      <w:pPr>
        <w:suppressAutoHyphens/>
        <w:ind w:left="491"/>
        <w:jc w:val="both"/>
        <w:rPr>
          <w:rFonts w:ascii="Arial" w:hAnsi="Arial" w:cs="Arial"/>
          <w:sz w:val="10"/>
          <w:szCs w:val="10"/>
          <w:lang w:eastAsia="ar-SA"/>
        </w:rPr>
      </w:pPr>
    </w:p>
    <w:p w:rsidR="00564FA5" w:rsidRPr="00021AC0" w:rsidRDefault="00564FA5" w:rsidP="00E45581">
      <w:pPr>
        <w:suppressAutoHyphens/>
        <w:ind w:left="491"/>
        <w:jc w:val="both"/>
        <w:rPr>
          <w:rFonts w:ascii="Arial" w:hAnsi="Arial" w:cs="Arial"/>
          <w:sz w:val="10"/>
          <w:szCs w:val="10"/>
          <w:lang w:eastAsia="ar-SA"/>
        </w:rPr>
      </w:pPr>
    </w:p>
    <w:p w:rsidR="00E45581" w:rsidRPr="00021AC0" w:rsidRDefault="00751051" w:rsidP="00727F1F">
      <w:pPr>
        <w:suppressAutoHyphens/>
        <w:ind w:left="1276" w:hanging="992"/>
        <w:jc w:val="both"/>
        <w:rPr>
          <w:rFonts w:ascii="Arial" w:hAnsi="Arial" w:cs="Arial"/>
          <w:lang w:val="es-ES"/>
        </w:rPr>
      </w:pPr>
      <w:r>
        <w:rPr>
          <w:rFonts w:ascii="Arial" w:hAnsi="Arial" w:cs="Arial"/>
          <w:lang w:val="es-ES"/>
        </w:rPr>
        <w:t>6</w:t>
      </w:r>
      <w:r w:rsidR="00727F1F" w:rsidRPr="00021AC0">
        <w:rPr>
          <w:rFonts w:ascii="Arial" w:hAnsi="Arial" w:cs="Arial"/>
          <w:lang w:val="es-ES"/>
        </w:rPr>
        <w:t>e.1</w:t>
      </w:r>
      <w:r w:rsidR="00727F1F" w:rsidRPr="00021AC0">
        <w:rPr>
          <w:rFonts w:ascii="Arial" w:hAnsi="Arial" w:cs="Arial"/>
          <w:lang w:val="es-ES"/>
        </w:rPr>
        <w:tab/>
      </w:r>
      <w:r w:rsidR="00727F1F" w:rsidRPr="00021AC0">
        <w:rPr>
          <w:rFonts w:ascii="Arial" w:eastAsia="Calibri" w:hAnsi="Arial" w:cs="Arial"/>
          <w:sz w:val="22"/>
          <w:szCs w:val="22"/>
          <w:lang w:val="es-ES" w:eastAsia="ar-SA"/>
        </w:rPr>
        <w:t xml:space="preserve">Clave de identificación del bien en el cuadro básico Institucional de </w:t>
      </w:r>
      <w:proofErr w:type="gramStart"/>
      <w:r w:rsidR="00727F1F" w:rsidRPr="00021AC0">
        <w:rPr>
          <w:rFonts w:ascii="Arial" w:eastAsia="Calibri" w:hAnsi="Arial" w:cs="Arial"/>
          <w:sz w:val="22"/>
          <w:szCs w:val="22"/>
          <w:lang w:val="es-ES" w:eastAsia="ar-SA"/>
        </w:rPr>
        <w:t>productos textiles y calzado</w:t>
      </w:r>
      <w:proofErr w:type="gramEnd"/>
      <w:r w:rsidR="00727F1F" w:rsidRPr="00021AC0">
        <w:rPr>
          <w:rFonts w:ascii="Arial" w:eastAsia="Calibri" w:hAnsi="Arial" w:cs="Arial"/>
          <w:sz w:val="22"/>
          <w:szCs w:val="22"/>
          <w:lang w:val="es-ES" w:eastAsia="ar-SA"/>
        </w:rPr>
        <w:t>, descripción del producto, documentos normativos y observaciones</w:t>
      </w:r>
      <w:r w:rsidR="00E45581" w:rsidRPr="00021AC0">
        <w:rPr>
          <w:rFonts w:ascii="Arial" w:hAnsi="Arial" w:cs="Arial"/>
          <w:lang w:val="es-ES"/>
        </w:rPr>
        <w:t>.</w:t>
      </w:r>
    </w:p>
    <w:p w:rsidR="000C6DFC" w:rsidRDefault="000C6DFC" w:rsidP="00727F1F">
      <w:pPr>
        <w:suppressAutoHyphens/>
        <w:ind w:left="1276" w:hanging="992"/>
        <w:jc w:val="both"/>
        <w:rPr>
          <w:rFonts w:ascii="Arial" w:hAnsi="Arial" w:cs="Arial"/>
          <w:b/>
          <w:lang w:val="es-ES"/>
        </w:rPr>
      </w:pPr>
    </w:p>
    <w:p w:rsidR="00364687" w:rsidRPr="00021AC0" w:rsidRDefault="00364687" w:rsidP="00727F1F">
      <w:pPr>
        <w:suppressAutoHyphens/>
        <w:ind w:left="1276" w:hanging="992"/>
        <w:jc w:val="both"/>
        <w:rPr>
          <w:rFonts w:ascii="Arial" w:hAnsi="Arial" w:cs="Arial"/>
          <w:b/>
          <w:lang w:val="es-ES"/>
        </w:rPr>
      </w:pPr>
    </w:p>
    <w:tbl>
      <w:tblPr>
        <w:tblStyle w:val="Tablaconcuadrcula"/>
        <w:tblW w:w="8505" w:type="dxa"/>
        <w:jc w:val="center"/>
        <w:tblLook w:val="04A0" w:firstRow="1" w:lastRow="0" w:firstColumn="1" w:lastColumn="0" w:noHBand="0" w:noVBand="1"/>
      </w:tblPr>
      <w:tblGrid>
        <w:gridCol w:w="3668"/>
        <w:gridCol w:w="1293"/>
        <w:gridCol w:w="1701"/>
        <w:gridCol w:w="1843"/>
      </w:tblGrid>
      <w:tr w:rsidR="00021AC0" w:rsidRPr="00021AC0" w:rsidTr="00195179">
        <w:trPr>
          <w:jc w:val="center"/>
        </w:trPr>
        <w:tc>
          <w:tcPr>
            <w:tcW w:w="3668" w:type="dxa"/>
            <w:shd w:val="clear" w:color="auto" w:fill="auto"/>
          </w:tcPr>
          <w:p w:rsidR="00195179" w:rsidRPr="00021AC0" w:rsidRDefault="00195179" w:rsidP="005521F6">
            <w:pPr>
              <w:jc w:val="center"/>
              <w:rPr>
                <w:rFonts w:ascii="Arial" w:hAnsi="Arial" w:cs="Arial"/>
                <w:b/>
                <w:sz w:val="16"/>
                <w:szCs w:val="16"/>
                <w:lang w:val="es-ES" w:eastAsia="en-US"/>
              </w:rPr>
            </w:pPr>
            <w:r w:rsidRPr="00021AC0">
              <w:rPr>
                <w:rFonts w:ascii="Arial" w:hAnsi="Arial" w:cs="Arial"/>
                <w:b/>
                <w:sz w:val="16"/>
                <w:szCs w:val="16"/>
                <w:lang w:val="es-ES" w:eastAsia="en-US"/>
              </w:rPr>
              <w:lastRenderedPageBreak/>
              <w:t xml:space="preserve">Descripción de la prenda </w:t>
            </w:r>
          </w:p>
        </w:tc>
        <w:tc>
          <w:tcPr>
            <w:tcW w:w="1293" w:type="dxa"/>
            <w:shd w:val="clear" w:color="auto" w:fill="auto"/>
          </w:tcPr>
          <w:p w:rsidR="00195179" w:rsidRPr="00021AC0" w:rsidRDefault="00195179" w:rsidP="005521F6">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701" w:type="dxa"/>
            <w:shd w:val="clear" w:color="auto" w:fill="auto"/>
          </w:tcPr>
          <w:p w:rsidR="00195179" w:rsidRPr="00021AC0" w:rsidRDefault="00195179" w:rsidP="005521F6">
            <w:pPr>
              <w:jc w:val="center"/>
              <w:rPr>
                <w:rFonts w:ascii="Arial" w:hAnsi="Arial" w:cs="Arial"/>
                <w:b/>
                <w:sz w:val="16"/>
                <w:szCs w:val="16"/>
                <w:lang w:val="es-ES" w:eastAsia="en-US"/>
              </w:rPr>
            </w:pPr>
            <w:r w:rsidRPr="00021AC0">
              <w:rPr>
                <w:rFonts w:ascii="Arial" w:hAnsi="Arial" w:cs="Arial"/>
                <w:b/>
                <w:sz w:val="16"/>
                <w:szCs w:val="16"/>
                <w:lang w:val="es-ES" w:eastAsia="en-US"/>
              </w:rPr>
              <w:t xml:space="preserve">Documento normativo de la prenda </w:t>
            </w:r>
          </w:p>
        </w:tc>
        <w:tc>
          <w:tcPr>
            <w:tcW w:w="1843" w:type="dxa"/>
            <w:shd w:val="clear" w:color="auto" w:fill="auto"/>
          </w:tcPr>
          <w:p w:rsidR="00195179" w:rsidRPr="00021AC0" w:rsidRDefault="00195179" w:rsidP="005521F6">
            <w:pPr>
              <w:jc w:val="center"/>
              <w:rPr>
                <w:rFonts w:ascii="Arial" w:hAnsi="Arial" w:cs="Arial"/>
                <w:b/>
                <w:sz w:val="16"/>
                <w:szCs w:val="16"/>
                <w:lang w:val="es-ES" w:eastAsia="en-US"/>
              </w:rPr>
            </w:pPr>
            <w:r w:rsidRPr="00021AC0">
              <w:rPr>
                <w:rFonts w:ascii="Arial" w:hAnsi="Arial" w:cs="Arial"/>
                <w:b/>
                <w:sz w:val="16"/>
                <w:szCs w:val="16"/>
                <w:lang w:val="es-ES" w:eastAsia="en-US"/>
              </w:rPr>
              <w:t xml:space="preserve">Observaciones </w:t>
            </w:r>
          </w:p>
        </w:tc>
      </w:tr>
      <w:tr w:rsidR="00195179" w:rsidRPr="00021AC0" w:rsidTr="00195179">
        <w:trPr>
          <w:jc w:val="center"/>
        </w:trPr>
        <w:tc>
          <w:tcPr>
            <w:tcW w:w="3668" w:type="dxa"/>
            <w:shd w:val="clear" w:color="auto" w:fill="auto"/>
          </w:tcPr>
          <w:p w:rsidR="00195179" w:rsidRPr="00021AC0" w:rsidRDefault="00195179" w:rsidP="005521F6">
            <w:pPr>
              <w:jc w:val="both"/>
              <w:rPr>
                <w:rFonts w:ascii="Arial" w:hAnsi="Arial" w:cs="Arial"/>
                <w:sz w:val="16"/>
                <w:szCs w:val="16"/>
                <w:lang w:val="es-ES"/>
              </w:rPr>
            </w:pPr>
            <w:r w:rsidRPr="00021AC0">
              <w:rPr>
                <w:rFonts w:ascii="Arial" w:hAnsi="Arial" w:cs="Arial"/>
                <w:sz w:val="16"/>
                <w:szCs w:val="16"/>
                <w:lang w:val="es-ES"/>
              </w:rPr>
              <w:t>Cubrepañal de una pieza con refuerzo en la parte media, con bies en el contorno de la prenda y cintas de amarre en la parte ancha (cintas de amarre, refuerzo interior y bies de la misma tela del pañal).</w:t>
            </w:r>
          </w:p>
          <w:p w:rsidR="00195179" w:rsidRPr="00021AC0" w:rsidRDefault="00195179" w:rsidP="005521F6">
            <w:pPr>
              <w:jc w:val="both"/>
              <w:rPr>
                <w:rFonts w:ascii="Arial" w:hAnsi="Arial" w:cs="Arial"/>
                <w:sz w:val="16"/>
                <w:szCs w:val="16"/>
                <w:lang w:val="es-ES"/>
              </w:rPr>
            </w:pPr>
          </w:p>
          <w:p w:rsidR="00195179" w:rsidRPr="00021AC0" w:rsidRDefault="00195179" w:rsidP="005521F6">
            <w:pPr>
              <w:jc w:val="both"/>
              <w:rPr>
                <w:rFonts w:ascii="Arial" w:hAnsi="Arial" w:cs="Arial"/>
                <w:sz w:val="16"/>
                <w:szCs w:val="16"/>
                <w:lang w:val="es-ES"/>
              </w:rPr>
            </w:pPr>
            <w:r w:rsidRPr="00021AC0">
              <w:rPr>
                <w:rFonts w:ascii="Arial" w:hAnsi="Arial" w:cs="Arial"/>
                <w:sz w:val="16"/>
                <w:szCs w:val="16"/>
                <w:lang w:val="es-ES"/>
              </w:rPr>
              <w:t>Confeccionado en tela 100 % algodón tejido de punto, tipo cárdigan color blanco.</w:t>
            </w:r>
          </w:p>
        </w:tc>
        <w:tc>
          <w:tcPr>
            <w:tcW w:w="1293" w:type="dxa"/>
            <w:shd w:val="clear" w:color="auto" w:fill="auto"/>
          </w:tcPr>
          <w:p w:rsidR="00195179" w:rsidRPr="00021AC0" w:rsidRDefault="00195179" w:rsidP="005521F6">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195179" w:rsidRPr="00021AC0" w:rsidRDefault="00195179" w:rsidP="005521F6">
            <w:pPr>
              <w:rPr>
                <w:rFonts w:ascii="Arial" w:eastAsia="Calibri" w:hAnsi="Arial" w:cs="Arial"/>
                <w:sz w:val="16"/>
                <w:szCs w:val="16"/>
                <w:lang w:val="es-ES" w:eastAsia="en-US"/>
              </w:rPr>
            </w:pPr>
          </w:p>
        </w:tc>
        <w:tc>
          <w:tcPr>
            <w:tcW w:w="1701" w:type="dxa"/>
            <w:shd w:val="clear" w:color="auto" w:fill="auto"/>
          </w:tcPr>
          <w:p w:rsidR="00195179" w:rsidRPr="00021AC0" w:rsidRDefault="00195179" w:rsidP="005521F6">
            <w:pPr>
              <w:jc w:val="both"/>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195179" w:rsidRPr="00021AC0" w:rsidRDefault="00195179" w:rsidP="005521F6">
            <w:pPr>
              <w:tabs>
                <w:tab w:val="left" w:pos="-28488"/>
                <w:tab w:val="left" w:pos="-27408"/>
              </w:tabs>
              <w:suppressAutoHyphens/>
              <w:jc w:val="both"/>
              <w:rPr>
                <w:rFonts w:ascii="Arial" w:eastAsia="Calibri" w:hAnsi="Arial" w:cs="Arial"/>
                <w:sz w:val="16"/>
                <w:szCs w:val="16"/>
                <w:lang w:val="es-ES" w:eastAsia="en-US"/>
              </w:rPr>
            </w:pPr>
          </w:p>
        </w:tc>
        <w:tc>
          <w:tcPr>
            <w:tcW w:w="1843" w:type="dxa"/>
            <w:shd w:val="clear" w:color="auto" w:fill="auto"/>
          </w:tcPr>
          <w:p w:rsidR="00195179" w:rsidRPr="00021AC0" w:rsidRDefault="00195179" w:rsidP="00442163">
            <w:pPr>
              <w:pStyle w:val="Sinespaciado"/>
              <w:jc w:val="both"/>
              <w:rPr>
                <w:rFonts w:ascii="Arial" w:hAnsi="Arial" w:cs="Arial"/>
                <w:sz w:val="16"/>
                <w:szCs w:val="16"/>
              </w:rPr>
            </w:pPr>
            <w:r w:rsidRPr="00021AC0">
              <w:rPr>
                <w:rFonts w:ascii="Arial" w:hAnsi="Arial" w:cs="Arial"/>
                <w:bCs/>
                <w:sz w:val="16"/>
                <w:szCs w:val="16"/>
                <w:lang w:eastAsia="ar-SA"/>
              </w:rPr>
              <w:t>1</w:t>
            </w:r>
            <w:r w:rsidRPr="00021AC0">
              <w:rPr>
                <w:rFonts w:ascii="Arial" w:hAnsi="Arial" w:cs="Arial"/>
                <w:bCs/>
                <w:sz w:val="16"/>
                <w:szCs w:val="16"/>
                <w:lang w:val="es-ES" w:eastAsia="ar-SA"/>
              </w:rPr>
              <w:t>.-</w:t>
            </w:r>
            <w:r w:rsidRPr="00021AC0">
              <w:rPr>
                <w:rFonts w:ascii="Arial" w:hAnsi="Arial" w:cs="Arial"/>
                <w:sz w:val="16"/>
                <w:szCs w:val="16"/>
              </w:rPr>
              <w:t xml:space="preserve">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5368EC" w:rsidRPr="00B91906" w:rsidRDefault="005368EC" w:rsidP="005368EC">
      <w:pPr>
        <w:suppressAutoHyphens/>
        <w:jc w:val="both"/>
        <w:rPr>
          <w:rFonts w:ascii="Arial" w:hAnsi="Arial" w:cs="Arial"/>
          <w:sz w:val="22"/>
          <w:szCs w:val="22"/>
        </w:rPr>
      </w:pPr>
    </w:p>
    <w:p w:rsidR="00E45581" w:rsidRPr="00B91906" w:rsidRDefault="00751051" w:rsidP="005368EC">
      <w:pPr>
        <w:suppressAutoHyphens/>
        <w:jc w:val="both"/>
        <w:rPr>
          <w:rFonts w:ascii="Arial" w:hAnsi="Arial" w:cs="Arial"/>
          <w:b/>
          <w:sz w:val="22"/>
          <w:szCs w:val="22"/>
          <w:lang w:val="es-ES"/>
        </w:rPr>
      </w:pPr>
      <w:r w:rsidRPr="00B91906">
        <w:rPr>
          <w:rFonts w:ascii="Arial" w:hAnsi="Arial" w:cs="Arial"/>
          <w:sz w:val="22"/>
          <w:szCs w:val="22"/>
          <w:lang w:val="es-ES"/>
        </w:rPr>
        <w:t>6</w:t>
      </w:r>
      <w:r w:rsidR="00727F1F" w:rsidRPr="00B91906">
        <w:rPr>
          <w:rFonts w:ascii="Arial" w:hAnsi="Arial" w:cs="Arial"/>
          <w:sz w:val="22"/>
          <w:szCs w:val="22"/>
          <w:lang w:val="es-ES"/>
        </w:rPr>
        <w:t>e.2</w:t>
      </w:r>
      <w:r w:rsidR="00727F1F" w:rsidRPr="00B91906">
        <w:rPr>
          <w:rFonts w:ascii="Arial" w:hAnsi="Arial" w:cs="Arial"/>
          <w:sz w:val="22"/>
          <w:szCs w:val="22"/>
          <w:lang w:val="es-ES"/>
        </w:rPr>
        <w:tab/>
      </w:r>
      <w:r w:rsidR="00E45581" w:rsidRPr="00B91906">
        <w:rPr>
          <w:rFonts w:ascii="Arial" w:hAnsi="Arial" w:cs="Arial"/>
          <w:sz w:val="22"/>
          <w:szCs w:val="22"/>
          <w:lang w:val="es-ES"/>
        </w:rPr>
        <w:t>Especificaciones de las dimensiones y confección de la prenda.</w:t>
      </w:r>
      <w:r w:rsidR="00E45581" w:rsidRPr="00B91906">
        <w:rPr>
          <w:rFonts w:ascii="Arial" w:hAnsi="Arial" w:cs="Arial"/>
          <w:b/>
          <w:sz w:val="22"/>
          <w:szCs w:val="22"/>
          <w:lang w:val="es-ES"/>
        </w:rPr>
        <w:t xml:space="preserve"> </w:t>
      </w:r>
    </w:p>
    <w:p w:rsidR="00B91906" w:rsidRPr="00B91906" w:rsidRDefault="00B91906" w:rsidP="002A3841">
      <w:pPr>
        <w:jc w:val="both"/>
        <w:rPr>
          <w:rFonts w:ascii="Arial" w:hAnsi="Arial" w:cs="Arial"/>
          <w:b/>
          <w:sz w:val="22"/>
          <w:szCs w:val="22"/>
          <w:lang w:val="es-ES"/>
        </w:rPr>
      </w:pPr>
    </w:p>
    <w:p w:rsidR="002A3841" w:rsidRDefault="002A3841" w:rsidP="002A3841">
      <w:pPr>
        <w:jc w:val="both"/>
        <w:rPr>
          <w:rFonts w:ascii="Arial" w:hAnsi="Arial" w:cs="Arial"/>
          <w:b/>
          <w:sz w:val="22"/>
          <w:szCs w:val="22"/>
        </w:rPr>
      </w:pPr>
      <w:r w:rsidRPr="002A3841">
        <w:rPr>
          <w:rFonts w:ascii="Arial" w:hAnsi="Arial" w:cs="Arial"/>
          <w:b/>
          <w:sz w:val="22"/>
          <w:szCs w:val="22"/>
        </w:rPr>
        <w:t>Los licitantes deberán presentar informes de resultados emitidos por un laboratorio público o privado acreditado ante la EMA</w:t>
      </w:r>
      <w:r w:rsidRPr="002A3841">
        <w:rPr>
          <w:rFonts w:ascii="Arial" w:hAnsi="Arial" w:cs="Arial"/>
          <w:b/>
          <w:sz w:val="22"/>
          <w:szCs w:val="22"/>
          <w:lang w:val="es-ES" w:eastAsia="ar-SA"/>
        </w:rPr>
        <w:t xml:space="preserve"> en el área textil y del vestido</w:t>
      </w:r>
      <w:r w:rsidRPr="002A3841">
        <w:rPr>
          <w:rFonts w:ascii="Arial" w:hAnsi="Arial" w:cs="Arial"/>
          <w:b/>
          <w:sz w:val="22"/>
          <w:szCs w:val="22"/>
        </w:rPr>
        <w:t xml:space="preserve"> los cuales deben tener una fecha de emisión no mayor a 6 meses previos a la publicación del acto de apertura y presentación de proposiciones.</w:t>
      </w:r>
    </w:p>
    <w:p w:rsidR="006D59FE" w:rsidRPr="002A3841" w:rsidRDefault="006D59FE" w:rsidP="002A3841">
      <w:pPr>
        <w:jc w:val="both"/>
        <w:rPr>
          <w:rFonts w:ascii="Arial" w:hAnsi="Arial" w:cs="Arial"/>
          <w:sz w:val="22"/>
          <w:szCs w:val="22"/>
          <w:lang w:val="es-ES"/>
        </w:rPr>
      </w:pPr>
    </w:p>
    <w:p w:rsidR="006C3DD3" w:rsidRPr="002A3841" w:rsidRDefault="006C3DD3" w:rsidP="00E839F4">
      <w:pPr>
        <w:rPr>
          <w:rFonts w:ascii="Arial" w:hAnsi="Arial" w:cs="Arial"/>
          <w:sz w:val="10"/>
          <w:szCs w:val="10"/>
          <w:lang w:val="es-ES" w:eastAsia="ar-SA"/>
        </w:rPr>
      </w:pPr>
    </w:p>
    <w:tbl>
      <w:tblPr>
        <w:tblW w:w="9183" w:type="dxa"/>
        <w:jc w:val="center"/>
        <w:tblLayout w:type="fixed"/>
        <w:tblLook w:val="04A0" w:firstRow="1" w:lastRow="0" w:firstColumn="1" w:lastColumn="0" w:noHBand="0" w:noVBand="1"/>
      </w:tblPr>
      <w:tblGrid>
        <w:gridCol w:w="1733"/>
        <w:gridCol w:w="2355"/>
        <w:gridCol w:w="982"/>
        <w:gridCol w:w="2049"/>
        <w:gridCol w:w="2064"/>
      </w:tblGrid>
      <w:tr w:rsidR="00021AC0" w:rsidRPr="00021AC0" w:rsidTr="00EC4CF5">
        <w:trPr>
          <w:trHeight w:val="215"/>
          <w:tblHeader/>
          <w:jc w:val="center"/>
        </w:trPr>
        <w:tc>
          <w:tcPr>
            <w:tcW w:w="173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DB53B6" w:rsidRPr="00021AC0" w:rsidRDefault="00DB53B6"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DB53B6" w:rsidRPr="00021AC0" w:rsidRDefault="00DB53B6"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6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B53B6" w:rsidRPr="00021AC0" w:rsidRDefault="00DB53B6"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trHeight w:val="70"/>
          <w:jc w:val="center"/>
        </w:trPr>
        <w:tc>
          <w:tcPr>
            <w:tcW w:w="1733" w:type="dxa"/>
            <w:vMerge w:val="restart"/>
            <w:tcBorders>
              <w:top w:val="single" w:sz="4" w:space="0" w:color="auto"/>
              <w:left w:val="single" w:sz="4" w:space="0" w:color="auto"/>
              <w:bottom w:val="single" w:sz="4" w:space="0" w:color="auto"/>
              <w:right w:val="single" w:sz="4" w:space="0" w:color="auto"/>
            </w:tcBorders>
            <w:vAlign w:val="center"/>
            <w:hideMark/>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r w:rsidRPr="00021AC0">
              <w:rPr>
                <w:rFonts w:ascii="Arial" w:hAnsi="Arial" w:cs="Arial"/>
                <w:sz w:val="16"/>
                <w:szCs w:val="16"/>
                <w:lang w:val="es-ES" w:eastAsia="ar-SA"/>
              </w:rPr>
              <w:t>Dimensiones</w:t>
            </w:r>
          </w:p>
        </w:tc>
        <w:tc>
          <w:tcPr>
            <w:tcW w:w="2355" w:type="dxa"/>
            <w:tcBorders>
              <w:top w:val="single" w:sz="4" w:space="0" w:color="auto"/>
              <w:left w:val="single" w:sz="4" w:space="0" w:color="auto"/>
              <w:bottom w:val="single" w:sz="4" w:space="0" w:color="auto"/>
              <w:right w:val="single" w:sz="4" w:space="0" w:color="auto"/>
            </w:tcBorders>
            <w:hideMark/>
          </w:tcPr>
          <w:p w:rsidR="00DB53B6" w:rsidRPr="00021AC0"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Determinación</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medidas</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021AC0">
              <w:rPr>
                <w:rFonts w:ascii="Arial" w:hAnsi="Arial" w:cs="Arial"/>
                <w:b/>
                <w:sz w:val="14"/>
                <w:szCs w:val="14"/>
                <w:lang w:val="es-ES" w:eastAsia="ar-SA"/>
              </w:rPr>
              <w:t>tolerancia</w:t>
            </w:r>
          </w:p>
        </w:tc>
        <w:tc>
          <w:tcPr>
            <w:tcW w:w="2064" w:type="dxa"/>
            <w:vMerge w:val="restart"/>
            <w:tcBorders>
              <w:top w:val="single" w:sz="4" w:space="0" w:color="auto"/>
              <w:left w:val="single" w:sz="4" w:space="0" w:color="auto"/>
              <w:right w:val="single" w:sz="4" w:space="0" w:color="auto"/>
            </w:tcBorders>
          </w:tcPr>
          <w:p w:rsidR="00DB53B6" w:rsidRPr="00021AC0" w:rsidRDefault="00391603" w:rsidP="00E45581">
            <w:pPr>
              <w:tabs>
                <w:tab w:val="left" w:pos="-19"/>
                <w:tab w:val="left" w:pos="180"/>
              </w:tabs>
              <w:suppressAutoHyphens/>
              <w:spacing w:line="276" w:lineRule="auto"/>
              <w:jc w:val="center"/>
              <w:rPr>
                <w:rFonts w:ascii="Arial" w:hAnsi="Arial" w:cs="Arial"/>
                <w:b/>
                <w:sz w:val="14"/>
                <w:szCs w:val="14"/>
                <w:lang w:val="es-ES" w:eastAsia="ar-SA"/>
              </w:rPr>
            </w:pPr>
            <w:r>
              <w:rPr>
                <w:rFonts w:ascii="Arial" w:hAnsi="Arial" w:cs="Arial"/>
                <w:sz w:val="16"/>
                <w:szCs w:val="16"/>
                <w:lang w:val="es-ES" w:eastAsia="ar-SA"/>
              </w:rPr>
              <w:t>V</w:t>
            </w:r>
            <w:r w:rsidR="00DB53B6"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total</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45,0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parte superior</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36,0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jc w:val="center"/>
              <w:rPr>
                <w:rFonts w:ascii="Arial" w:hAnsi="Arial" w:cs="Arial"/>
              </w:rPr>
            </w:pPr>
            <w:r w:rsidRPr="00021AC0">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021AC0" w:rsidRDefault="00DB53B6" w:rsidP="00E84DA0">
            <w:pPr>
              <w:jc w:val="center"/>
              <w:rPr>
                <w:rFonts w:ascii="Arial" w:hAnsi="Arial" w:cs="Arial"/>
                <w:sz w:val="14"/>
                <w:szCs w:val="14"/>
                <w:lang w:val="es-ES" w:eastAsia="ar-SA"/>
              </w:rPr>
            </w:pP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parte media</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14,0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jc w:val="center"/>
              <w:rPr>
                <w:rFonts w:ascii="Arial" w:hAnsi="Arial" w:cs="Arial"/>
              </w:rPr>
            </w:pPr>
            <w:r w:rsidRPr="00021AC0">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021AC0" w:rsidRDefault="00DB53B6" w:rsidP="00E84DA0">
            <w:pPr>
              <w:jc w:val="center"/>
              <w:rPr>
                <w:rFonts w:ascii="Arial" w:hAnsi="Arial" w:cs="Arial"/>
                <w:sz w:val="14"/>
                <w:szCs w:val="14"/>
                <w:lang w:val="es-ES" w:eastAsia="ar-SA"/>
              </w:rPr>
            </w:pP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parte inferior</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30,0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jc w:val="center"/>
              <w:rPr>
                <w:rFonts w:ascii="Arial" w:hAnsi="Arial" w:cs="Arial"/>
              </w:rPr>
            </w:pPr>
            <w:r w:rsidRPr="00021AC0">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021AC0" w:rsidRDefault="00DB53B6" w:rsidP="00E84DA0">
            <w:pPr>
              <w:jc w:val="center"/>
              <w:rPr>
                <w:rFonts w:ascii="Arial" w:hAnsi="Arial" w:cs="Arial"/>
                <w:sz w:val="14"/>
                <w:szCs w:val="14"/>
                <w:lang w:val="es-ES" w:eastAsia="ar-SA"/>
              </w:rPr>
            </w:pP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Largo cinta de amarre</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34,0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E84DA0">
            <w:pPr>
              <w:jc w:val="center"/>
              <w:rPr>
                <w:rFonts w:ascii="Arial" w:hAnsi="Arial" w:cs="Arial"/>
              </w:rPr>
            </w:pPr>
            <w:r w:rsidRPr="00021AC0">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021AC0" w:rsidRDefault="00DB53B6" w:rsidP="00E84DA0">
            <w:pPr>
              <w:jc w:val="center"/>
              <w:rPr>
                <w:rFonts w:ascii="Arial" w:hAnsi="Arial" w:cs="Arial"/>
                <w:sz w:val="14"/>
                <w:szCs w:val="14"/>
                <w:lang w:val="es-ES" w:eastAsia="ar-SA"/>
              </w:rPr>
            </w:pPr>
          </w:p>
        </w:tc>
      </w:tr>
      <w:tr w:rsidR="00021AC0" w:rsidRPr="00021AC0"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021AC0">
              <w:rPr>
                <w:rFonts w:ascii="Arial" w:hAnsi="Arial" w:cs="Arial"/>
                <w:sz w:val="14"/>
                <w:szCs w:val="14"/>
                <w:lang w:val="es-ES" w:eastAsia="ar-SA"/>
              </w:rPr>
              <w:t>Ancho cintas de amarre</w:t>
            </w:r>
          </w:p>
        </w:tc>
        <w:tc>
          <w:tcPr>
            <w:tcW w:w="982" w:type="dxa"/>
            <w:tcBorders>
              <w:top w:val="single" w:sz="4" w:space="0" w:color="auto"/>
              <w:left w:val="single" w:sz="4" w:space="0" w:color="auto"/>
              <w:bottom w:val="single" w:sz="4" w:space="0" w:color="auto"/>
              <w:right w:val="single" w:sz="4" w:space="0" w:color="auto"/>
            </w:tcBorders>
          </w:tcPr>
          <w:p w:rsidR="00DB53B6" w:rsidRPr="00021AC0" w:rsidRDefault="00DB53B6" w:rsidP="004B3C01">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1</w:t>
            </w:r>
            <w:r w:rsidR="004B3C01">
              <w:rPr>
                <w:rFonts w:ascii="Arial" w:hAnsi="Arial" w:cs="Arial"/>
                <w:sz w:val="14"/>
                <w:szCs w:val="14"/>
                <w:lang w:val="es-ES" w:eastAsia="ar-SA"/>
              </w:rPr>
              <w:t>,0</w:t>
            </w:r>
            <w:r w:rsidRPr="00021AC0">
              <w:rPr>
                <w:rFonts w:ascii="Arial" w:hAnsi="Arial" w:cs="Arial"/>
                <w:sz w:val="14"/>
                <w:szCs w:val="14"/>
                <w:lang w:val="es-ES" w:eastAsia="ar-SA"/>
              </w:rPr>
              <w:t xml:space="preserve"> cm</w:t>
            </w:r>
          </w:p>
        </w:tc>
        <w:tc>
          <w:tcPr>
            <w:tcW w:w="2049" w:type="dxa"/>
            <w:tcBorders>
              <w:top w:val="single" w:sz="4" w:space="0" w:color="auto"/>
              <w:left w:val="single" w:sz="4" w:space="0" w:color="auto"/>
              <w:bottom w:val="single" w:sz="4" w:space="0" w:color="auto"/>
              <w:right w:val="single" w:sz="4" w:space="0" w:color="auto"/>
            </w:tcBorders>
          </w:tcPr>
          <w:p w:rsidR="00DB53B6" w:rsidRPr="00021AC0" w:rsidRDefault="00DB53B6" w:rsidP="00727F1F">
            <w:pPr>
              <w:tabs>
                <w:tab w:val="left" w:pos="180"/>
                <w:tab w:val="left" w:pos="1260"/>
              </w:tabs>
              <w:suppressAutoHyphens/>
              <w:snapToGrid w:val="0"/>
              <w:spacing w:line="276" w:lineRule="auto"/>
              <w:jc w:val="center"/>
              <w:rPr>
                <w:rFonts w:ascii="Arial" w:hAnsi="Arial" w:cs="Arial"/>
                <w:sz w:val="14"/>
                <w:szCs w:val="14"/>
                <w:lang w:val="es-ES" w:eastAsia="ar-SA"/>
              </w:rPr>
            </w:pPr>
            <w:r w:rsidRPr="00021AC0">
              <w:rPr>
                <w:rFonts w:ascii="Arial" w:hAnsi="Arial" w:cs="Arial"/>
                <w:sz w:val="14"/>
                <w:szCs w:val="14"/>
                <w:lang w:val="es-ES" w:eastAsia="ar-SA"/>
              </w:rPr>
              <w:t>± 0,3 cm</w:t>
            </w:r>
          </w:p>
        </w:tc>
        <w:tc>
          <w:tcPr>
            <w:tcW w:w="2064" w:type="dxa"/>
            <w:vMerge/>
            <w:tcBorders>
              <w:left w:val="single" w:sz="4" w:space="0" w:color="auto"/>
              <w:right w:val="single" w:sz="4" w:space="0" w:color="auto"/>
            </w:tcBorders>
          </w:tcPr>
          <w:p w:rsidR="00DB53B6" w:rsidRPr="00021AC0" w:rsidRDefault="00DB53B6" w:rsidP="00727F1F">
            <w:pPr>
              <w:tabs>
                <w:tab w:val="left" w:pos="180"/>
                <w:tab w:val="left" w:pos="1260"/>
              </w:tabs>
              <w:suppressAutoHyphens/>
              <w:snapToGrid w:val="0"/>
              <w:spacing w:line="276" w:lineRule="auto"/>
              <w:jc w:val="center"/>
              <w:rPr>
                <w:rFonts w:ascii="Arial" w:hAnsi="Arial" w:cs="Arial"/>
                <w:sz w:val="14"/>
                <w:szCs w:val="14"/>
                <w:lang w:val="es-ES" w:eastAsia="ar-SA"/>
              </w:rPr>
            </w:pPr>
          </w:p>
        </w:tc>
      </w:tr>
      <w:tr w:rsidR="00DB53B6" w:rsidRPr="00021AC0" w:rsidTr="002123CA">
        <w:trPr>
          <w:jc w:val="center"/>
        </w:trPr>
        <w:tc>
          <w:tcPr>
            <w:tcW w:w="1733" w:type="dxa"/>
            <w:tcBorders>
              <w:top w:val="single" w:sz="4" w:space="0" w:color="auto"/>
              <w:left w:val="single" w:sz="4" w:space="0" w:color="auto"/>
              <w:bottom w:val="single" w:sz="4" w:space="0" w:color="auto"/>
              <w:right w:val="single" w:sz="4" w:space="0" w:color="auto"/>
            </w:tcBorders>
            <w:vAlign w:val="center"/>
          </w:tcPr>
          <w:p w:rsidR="00DB53B6" w:rsidRPr="00021AC0" w:rsidRDefault="00DB53B6" w:rsidP="00E84DA0">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Costuras (Puntadas)</w:t>
            </w:r>
          </w:p>
        </w:tc>
        <w:tc>
          <w:tcPr>
            <w:tcW w:w="5386" w:type="dxa"/>
            <w:gridSpan w:val="3"/>
            <w:tcBorders>
              <w:top w:val="single" w:sz="4" w:space="0" w:color="auto"/>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1, puntada recta: 10 puntadas mínimo por cada 2,5 cm, con remate al principio y al final de 5 puntadas</w:t>
            </w:r>
          </w:p>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2, Puntada de Overlock: 10 puntadas mínimo por cada 2,5 cm, para las uniones de piezas, con o sin costuras de seguridad</w:t>
            </w:r>
          </w:p>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Opción 3, puntada de collarete: 10 puntadas mínimo con cadeneta por cada 2,5 cm con remate.</w:t>
            </w:r>
          </w:p>
        </w:tc>
        <w:tc>
          <w:tcPr>
            <w:tcW w:w="2064" w:type="dxa"/>
            <w:vMerge/>
            <w:tcBorders>
              <w:left w:val="single" w:sz="4" w:space="0" w:color="auto"/>
              <w:bottom w:val="single" w:sz="4" w:space="0" w:color="auto"/>
              <w:right w:val="single" w:sz="4" w:space="0" w:color="auto"/>
            </w:tcBorders>
          </w:tcPr>
          <w:p w:rsidR="00DB53B6" w:rsidRPr="00021AC0"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9E3B9B" w:rsidRPr="00021AC0" w:rsidRDefault="009E3B9B" w:rsidP="0010407C">
      <w:pPr>
        <w:suppressAutoHyphens/>
        <w:jc w:val="both"/>
        <w:rPr>
          <w:rFonts w:ascii="Arial" w:hAnsi="Arial" w:cs="Arial"/>
          <w:sz w:val="22"/>
          <w:szCs w:val="22"/>
          <w:lang w:val="es-ES"/>
        </w:rPr>
      </w:pPr>
    </w:p>
    <w:p w:rsidR="0026181D" w:rsidRPr="00021AC0" w:rsidRDefault="00751051" w:rsidP="007D5648">
      <w:pPr>
        <w:suppressAutoHyphens/>
        <w:ind w:left="709" w:hanging="709"/>
        <w:jc w:val="both"/>
        <w:rPr>
          <w:rFonts w:ascii="Arial" w:hAnsi="Arial" w:cs="Arial"/>
          <w:sz w:val="22"/>
          <w:szCs w:val="22"/>
          <w:lang w:val="es-ES"/>
        </w:rPr>
      </w:pPr>
      <w:r>
        <w:rPr>
          <w:rFonts w:ascii="Arial" w:hAnsi="Arial" w:cs="Arial"/>
          <w:sz w:val="22"/>
          <w:szCs w:val="22"/>
          <w:lang w:val="es-ES"/>
        </w:rPr>
        <w:t>6</w:t>
      </w:r>
      <w:r w:rsidR="0026181D" w:rsidRPr="00021AC0">
        <w:rPr>
          <w:rFonts w:ascii="Arial" w:hAnsi="Arial" w:cs="Arial"/>
          <w:sz w:val="22"/>
          <w:szCs w:val="22"/>
          <w:lang w:val="es-ES"/>
        </w:rPr>
        <w:t>e.3</w:t>
      </w:r>
      <w:r w:rsidR="0026181D" w:rsidRPr="00021AC0">
        <w:rPr>
          <w:rFonts w:ascii="Arial" w:hAnsi="Arial" w:cs="Arial"/>
          <w:sz w:val="22"/>
          <w:szCs w:val="22"/>
          <w:lang w:val="es-ES"/>
        </w:rPr>
        <w:tab/>
        <w:t>Especificaciones</w:t>
      </w:r>
      <w:r w:rsidR="00BB436F" w:rsidRPr="00021AC0">
        <w:rPr>
          <w:rFonts w:ascii="Arial" w:hAnsi="Arial" w:cs="Arial"/>
          <w:sz w:val="22"/>
          <w:szCs w:val="22"/>
          <w:lang w:val="es-ES"/>
        </w:rPr>
        <w:t xml:space="preserve"> </w:t>
      </w:r>
      <w:r w:rsidR="0026181D" w:rsidRPr="00021AC0">
        <w:rPr>
          <w:rFonts w:ascii="Arial" w:hAnsi="Arial" w:cs="Arial"/>
          <w:sz w:val="22"/>
          <w:szCs w:val="22"/>
          <w:lang w:val="es-ES"/>
        </w:rPr>
        <w:t xml:space="preserve">para etiquetado del producto. </w:t>
      </w:r>
    </w:p>
    <w:p w:rsidR="0026181D" w:rsidRPr="00021AC0" w:rsidRDefault="0026181D" w:rsidP="007D5648">
      <w:pPr>
        <w:suppressAutoHyphens/>
        <w:ind w:left="284" w:hanging="1"/>
        <w:jc w:val="both"/>
        <w:rPr>
          <w:rFonts w:ascii="Arial" w:hAnsi="Arial" w:cs="Arial"/>
          <w:sz w:val="22"/>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8A38AA" w:rsidRPr="00021AC0" w:rsidRDefault="008A38AA" w:rsidP="00273CB8">
      <w:pPr>
        <w:tabs>
          <w:tab w:val="left" w:pos="709"/>
        </w:tabs>
        <w:suppressAutoHyphens/>
        <w:rPr>
          <w:rFonts w:ascii="Arial" w:hAnsi="Arial" w:cs="Arial"/>
          <w:b/>
          <w:lang w:val="es-ES" w:eastAsia="ar-SA"/>
        </w:rPr>
      </w:pPr>
    </w:p>
    <w:p w:rsidR="00727F1F" w:rsidRPr="00021AC0" w:rsidRDefault="00727F1F"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Pr="00021AC0">
        <w:rPr>
          <w:rFonts w:ascii="Arial" w:hAnsi="Arial" w:cs="Arial"/>
          <w:b/>
          <w:lang w:val="es-ES" w:eastAsia="ar-SA"/>
        </w:rPr>
        <w:t xml:space="preserve">, complemento de la canastilla </w:t>
      </w:r>
      <w:r w:rsidR="00751051">
        <w:rPr>
          <w:rFonts w:ascii="Arial" w:hAnsi="Arial" w:cs="Arial"/>
          <w:b/>
          <w:lang w:val="es-ES" w:eastAsia="ar-SA"/>
        </w:rPr>
        <w:t>6</w:t>
      </w:r>
      <w:r w:rsidRPr="00021AC0">
        <w:rPr>
          <w:rFonts w:ascii="Arial" w:hAnsi="Arial" w:cs="Arial"/>
          <w:b/>
          <w:lang w:val="es-ES" w:eastAsia="ar-SA"/>
        </w:rPr>
        <w:t>f</w:t>
      </w:r>
    </w:p>
    <w:p w:rsidR="00727F1F" w:rsidRPr="00021AC0" w:rsidRDefault="00727F1F" w:rsidP="00727F1F">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Cobertor</w:t>
      </w:r>
    </w:p>
    <w:p w:rsidR="00564FA5" w:rsidRPr="00021AC0" w:rsidRDefault="00564FA5" w:rsidP="00564FA5">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564FA5" w:rsidRPr="00021AC0" w:rsidRDefault="00564FA5" w:rsidP="00564FA5">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564FA5" w:rsidRPr="00021AC0" w:rsidRDefault="00564FA5" w:rsidP="00564FA5">
      <w:pPr>
        <w:rPr>
          <w:rFonts w:ascii="Arial" w:hAnsi="Arial" w:cs="Arial"/>
          <w:b/>
          <w:sz w:val="14"/>
          <w:szCs w:val="14"/>
        </w:rPr>
      </w:pPr>
    </w:p>
    <w:p w:rsidR="00196690" w:rsidRPr="00021AC0" w:rsidRDefault="00196690" w:rsidP="005368EC">
      <w:pPr>
        <w:pStyle w:val="Prrafodelista"/>
        <w:numPr>
          <w:ilvl w:val="1"/>
          <w:numId w:val="14"/>
        </w:numPr>
        <w:spacing w:after="0" w:line="240" w:lineRule="auto"/>
        <w:ind w:hanging="366"/>
        <w:rPr>
          <w:rFonts w:ascii="Arial" w:hAnsi="Arial" w:cs="Arial"/>
          <w:lang w:val="es-ES" w:eastAsia="ar-SA"/>
        </w:rPr>
      </w:pPr>
      <w:r w:rsidRPr="00021AC0">
        <w:rPr>
          <w:rFonts w:ascii="Arial" w:hAnsi="Arial" w:cs="Arial"/>
          <w:lang w:val="es-ES" w:eastAsia="ar-SA"/>
        </w:rPr>
        <w:t>Especificación de la tela de confección de 100% acrílico</w:t>
      </w:r>
      <w:r w:rsidR="00E20D34" w:rsidRPr="00021AC0">
        <w:rPr>
          <w:rFonts w:ascii="Arial" w:hAnsi="Arial" w:cs="Arial"/>
          <w:lang w:val="es-ES" w:eastAsia="ar-SA"/>
        </w:rPr>
        <w:t xml:space="preserve"> para la prenda ant</w:t>
      </w:r>
      <w:r w:rsidR="00776D43" w:rsidRPr="00021AC0">
        <w:rPr>
          <w:rFonts w:ascii="Arial" w:hAnsi="Arial" w:cs="Arial"/>
          <w:lang w:val="es-ES" w:eastAsia="ar-SA"/>
        </w:rPr>
        <w:t xml:space="preserve">erior, señalada en el numeral </w:t>
      </w:r>
      <w:r w:rsidR="004B3C01">
        <w:rPr>
          <w:rFonts w:ascii="Arial" w:hAnsi="Arial" w:cs="Arial"/>
          <w:lang w:val="es-ES" w:eastAsia="ar-SA"/>
        </w:rPr>
        <w:t>I</w:t>
      </w:r>
      <w:r w:rsidR="00776D43" w:rsidRPr="00021AC0">
        <w:rPr>
          <w:rFonts w:ascii="Arial" w:hAnsi="Arial" w:cs="Arial"/>
          <w:lang w:val="es-ES" w:eastAsia="ar-SA"/>
        </w:rPr>
        <w:t>X</w:t>
      </w:r>
      <w:r w:rsidR="005521F6" w:rsidRPr="00021AC0">
        <w:rPr>
          <w:rFonts w:ascii="Arial" w:hAnsi="Arial" w:cs="Arial"/>
          <w:lang w:val="es-ES" w:eastAsia="ar-SA"/>
        </w:rPr>
        <w:t>:</w:t>
      </w: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78"/>
      </w:tblGrid>
      <w:tr w:rsidR="005521F6" w:rsidRPr="00021AC0" w:rsidTr="005521F6">
        <w:trPr>
          <w:trHeight w:val="231"/>
        </w:trPr>
        <w:tc>
          <w:tcPr>
            <w:tcW w:w="2223" w:type="dxa"/>
          </w:tcPr>
          <w:p w:rsidR="005521F6" w:rsidRPr="00021AC0" w:rsidRDefault="005521F6" w:rsidP="005368EC">
            <w:pPr>
              <w:pStyle w:val="Prrafodelista"/>
              <w:numPr>
                <w:ilvl w:val="0"/>
                <w:numId w:val="9"/>
              </w:numPr>
              <w:suppressAutoHyphens/>
              <w:spacing w:after="0" w:line="240" w:lineRule="auto"/>
              <w:jc w:val="both"/>
              <w:rPr>
                <w:rFonts w:ascii="Arial" w:hAnsi="Arial" w:cs="Arial"/>
                <w:sz w:val="18"/>
                <w:szCs w:val="18"/>
                <w:lang w:val="es-ES" w:eastAsia="ar-SA"/>
              </w:rPr>
            </w:pPr>
            <w:r w:rsidRPr="00021AC0">
              <w:rPr>
                <w:rFonts w:ascii="Arial" w:hAnsi="Arial" w:cs="Arial"/>
                <w:sz w:val="18"/>
                <w:szCs w:val="18"/>
                <w:lang w:val="es-ES" w:eastAsia="ar-SA"/>
              </w:rPr>
              <w:t>Acrílico 100%.</w:t>
            </w:r>
          </w:p>
        </w:tc>
        <w:tc>
          <w:tcPr>
            <w:tcW w:w="6678" w:type="dxa"/>
          </w:tcPr>
          <w:p w:rsidR="005521F6" w:rsidRPr="00021AC0" w:rsidRDefault="00B820BF" w:rsidP="005368EC">
            <w:pPr>
              <w:pStyle w:val="Prrafodelista"/>
              <w:numPr>
                <w:ilvl w:val="0"/>
                <w:numId w:val="9"/>
              </w:numPr>
              <w:spacing w:after="0" w:line="240" w:lineRule="auto"/>
              <w:ind w:left="714" w:hanging="357"/>
              <w:rPr>
                <w:rFonts w:ascii="Arial" w:hAnsi="Arial" w:cs="Arial"/>
                <w:sz w:val="18"/>
                <w:szCs w:val="18"/>
                <w:lang w:val="es-ES" w:eastAsia="ar-SA"/>
              </w:rPr>
            </w:pPr>
            <w:r w:rsidRPr="00021AC0">
              <w:rPr>
                <w:rFonts w:ascii="Arial" w:hAnsi="Arial" w:cs="Arial"/>
                <w:sz w:val="18"/>
                <w:szCs w:val="18"/>
                <w:lang w:val="es-ES" w:eastAsia="ar-SA"/>
              </w:rPr>
              <w:t xml:space="preserve">Color  </w:t>
            </w:r>
            <w:r w:rsidR="005521F6" w:rsidRPr="00021AC0">
              <w:rPr>
                <w:rFonts w:ascii="Arial" w:hAnsi="Arial" w:cs="Arial"/>
                <w:sz w:val="18"/>
                <w:szCs w:val="18"/>
                <w:lang w:val="es-ES" w:eastAsia="ar-SA"/>
              </w:rPr>
              <w:t>amarillo, azul, blanco, rosa y verde en tonos pastel.</w:t>
            </w:r>
          </w:p>
        </w:tc>
      </w:tr>
    </w:tbl>
    <w:p w:rsidR="00196690" w:rsidRPr="00021AC0" w:rsidRDefault="00196690" w:rsidP="005368EC">
      <w:pPr>
        <w:pStyle w:val="Prrafodelista"/>
        <w:spacing w:after="0" w:line="240" w:lineRule="auto"/>
        <w:ind w:left="360"/>
        <w:jc w:val="both"/>
        <w:rPr>
          <w:rFonts w:ascii="Arial" w:hAnsi="Arial" w:cs="Arial"/>
          <w:lang w:val="es-ES" w:eastAsia="ar-SA"/>
        </w:rPr>
      </w:pPr>
    </w:p>
    <w:p w:rsidR="005260C1" w:rsidRPr="00021AC0" w:rsidRDefault="00E20D34" w:rsidP="005368EC">
      <w:pPr>
        <w:pStyle w:val="Prrafodelista"/>
        <w:numPr>
          <w:ilvl w:val="1"/>
          <w:numId w:val="15"/>
        </w:numPr>
        <w:suppressAutoHyphens/>
        <w:spacing w:after="0" w:line="240" w:lineRule="auto"/>
        <w:jc w:val="both"/>
        <w:rPr>
          <w:rFonts w:ascii="Arial" w:hAnsi="Arial" w:cs="Arial"/>
          <w:lang w:val="es-ES" w:eastAsia="ar-SA"/>
        </w:rPr>
      </w:pPr>
      <w:r w:rsidRPr="00021AC0">
        <w:rPr>
          <w:rFonts w:ascii="Arial" w:hAnsi="Arial" w:cs="Arial"/>
          <w:lang w:val="es-ES"/>
        </w:rPr>
        <w:t xml:space="preserve">Documento </w:t>
      </w:r>
      <w:r w:rsidRPr="00021AC0">
        <w:rPr>
          <w:rFonts w:ascii="Arial" w:hAnsi="Arial" w:cs="Arial"/>
          <w:lang w:val="es-ES" w:eastAsia="ar-SA"/>
        </w:rPr>
        <w:t xml:space="preserve">normativo </w:t>
      </w:r>
      <w:r w:rsidRPr="00021AC0">
        <w:rPr>
          <w:rFonts w:ascii="Arial" w:hAnsi="Arial" w:cs="Arial"/>
          <w:b/>
          <w:lang w:val="es-ES" w:eastAsia="ar-SA"/>
        </w:rPr>
        <w:t>NMX-A-035-INNTEX-2011</w:t>
      </w:r>
      <w:r w:rsidRPr="00021AC0">
        <w:rPr>
          <w:rFonts w:ascii="Arial" w:hAnsi="Arial" w:cs="Arial"/>
          <w:lang w:val="es-ES" w:eastAsia="ar-SA"/>
        </w:rPr>
        <w:t xml:space="preserve"> Industria del vestido – cobertores para uso hospitalario, cobertor para canastilla de bebe – especificaciones</w:t>
      </w:r>
      <w:r w:rsidRPr="00021AC0">
        <w:rPr>
          <w:rFonts w:ascii="Arial" w:hAnsi="Arial" w:cs="Arial"/>
        </w:rPr>
        <w:t>.</w:t>
      </w:r>
    </w:p>
    <w:p w:rsidR="005260C1" w:rsidRPr="00021AC0" w:rsidRDefault="005260C1" w:rsidP="005368EC">
      <w:pPr>
        <w:pStyle w:val="Prrafodelista"/>
        <w:suppressAutoHyphens/>
        <w:spacing w:after="0" w:line="240" w:lineRule="auto"/>
        <w:ind w:left="792"/>
        <w:jc w:val="both"/>
        <w:rPr>
          <w:rFonts w:ascii="Arial" w:hAnsi="Arial" w:cs="Arial"/>
          <w:lang w:val="es-ES" w:eastAsia="ar-SA"/>
        </w:rPr>
      </w:pPr>
    </w:p>
    <w:p w:rsidR="002D49AC" w:rsidRPr="002D49AC" w:rsidRDefault="002D49AC" w:rsidP="002D49AC">
      <w:pPr>
        <w:pStyle w:val="Prrafodelista"/>
        <w:numPr>
          <w:ilvl w:val="1"/>
          <w:numId w:val="15"/>
        </w:numPr>
        <w:suppressAutoHyphens/>
        <w:spacing w:after="0" w:line="240" w:lineRule="auto"/>
        <w:jc w:val="both"/>
        <w:rPr>
          <w:rFonts w:ascii="Arial" w:hAnsi="Arial" w:cs="Arial"/>
          <w:lang w:val="es-ES" w:eastAsia="ar-SA"/>
        </w:rPr>
      </w:pPr>
      <w:r w:rsidRPr="00021AC0">
        <w:rPr>
          <w:rFonts w:ascii="Arial" w:hAnsi="Arial" w:cs="Arial"/>
        </w:rPr>
        <w:t>Para identificar la calidad de la tela de confección</w:t>
      </w:r>
      <w:r>
        <w:rPr>
          <w:rFonts w:ascii="Arial" w:hAnsi="Arial" w:cs="Arial"/>
        </w:rPr>
        <w:t xml:space="preserve"> acrílico 100% para la partida 6, concepto 6</w:t>
      </w:r>
      <w:r w:rsidRPr="00021AC0">
        <w:rPr>
          <w:rFonts w:ascii="Arial" w:hAnsi="Arial" w:cs="Arial"/>
        </w:rPr>
        <w:t xml:space="preserve">f, los licitantes deberán presentar sus propuestas acompañadas de Informes de Resultados  </w:t>
      </w:r>
      <w:r w:rsidRPr="00021AC0">
        <w:rPr>
          <w:rFonts w:ascii="Arial" w:hAnsi="Arial" w:cs="Arial"/>
        </w:rPr>
        <w:lastRenderedPageBreak/>
        <w:t xml:space="preserve">expedidos ante un </w:t>
      </w:r>
      <w:r>
        <w:rPr>
          <w:rFonts w:ascii="Arial" w:hAnsi="Arial" w:cs="Arial"/>
        </w:rPr>
        <w:t xml:space="preserve">laboratorio público o privado </w:t>
      </w:r>
      <w:r w:rsidRPr="00021AC0">
        <w:rPr>
          <w:rFonts w:ascii="Arial" w:hAnsi="Arial" w:cs="Arial"/>
        </w:rPr>
        <w:t>acreditado por la EMA</w:t>
      </w:r>
      <w:r w:rsidRPr="00021AC0">
        <w:rPr>
          <w:rFonts w:ascii="Arial" w:hAnsi="Arial" w:cs="Arial"/>
          <w:lang w:val="es-ES" w:eastAsia="ar-SA"/>
        </w:rPr>
        <w:t xml:space="preserve"> en el área textil y del vestido</w:t>
      </w:r>
      <w:r w:rsidRPr="00021AC0">
        <w:rPr>
          <w:rFonts w:ascii="Arial" w:hAnsi="Arial" w:cs="Arial"/>
        </w:rPr>
        <w:t xml:space="preserve"> los cuales deben tener una fecha de emisión no mayor a </w:t>
      </w:r>
      <w:r w:rsidRPr="00021AC0">
        <w:rPr>
          <w:rFonts w:ascii="Arial" w:hAnsi="Arial" w:cs="Arial"/>
          <w:b/>
        </w:rPr>
        <w:t>6</w:t>
      </w:r>
      <w:r w:rsidRPr="00021AC0">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2D49AC" w:rsidRPr="002D49AC" w:rsidRDefault="002D49AC" w:rsidP="002D49AC">
      <w:pPr>
        <w:suppressAutoHyphens/>
        <w:jc w:val="both"/>
        <w:rPr>
          <w:rFonts w:ascii="Arial" w:hAnsi="Arial" w:cs="Arial"/>
          <w:lang w:val="es-ES" w:eastAsia="ar-SA"/>
        </w:rPr>
      </w:pPr>
    </w:p>
    <w:p w:rsidR="002D49AC" w:rsidRPr="00BF1A1E" w:rsidRDefault="002D49AC" w:rsidP="002D49AC">
      <w:pPr>
        <w:pStyle w:val="Prrafodelista"/>
        <w:numPr>
          <w:ilvl w:val="1"/>
          <w:numId w:val="15"/>
        </w:numPr>
        <w:suppressAutoHyphens/>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2D49AC" w:rsidRPr="00BF1A1E" w:rsidRDefault="002D49AC" w:rsidP="002D49AC">
      <w:pPr>
        <w:spacing w:after="200" w:line="276" w:lineRule="auto"/>
        <w:ind w:left="720" w:firstLine="273"/>
        <w:contextualSpacing/>
        <w:rPr>
          <w:rFonts w:ascii="Arial" w:eastAsia="Calibri" w:hAnsi="Arial" w:cs="Arial"/>
          <w:sz w:val="22"/>
          <w:szCs w:val="22"/>
          <w:lang w:eastAsia="en-US"/>
        </w:rPr>
      </w:pP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Muestra testigo de la tela evaluada</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Fecha de expedición no mayor a seis meses previos contados a partir de la fecha de presentación y apertura de propuestas.</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Referenciado con cada una de las  partidas, claves, lote, color de la tela y marca que respalda</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Número de acreditación del laboratorio, asignado por la EMA</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Cada una de las hojas deberán contener sello, membrete del laboratorio</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 xml:space="preserve">Nombre y firma de la persona que valido los informes </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Las pruebas de color (pantone) de la tela no serán exigibles, pero los colores presentados al laboratorio, deberán corresponder a lo solicitado en el cuadro básico institucional.</w:t>
      </w:r>
    </w:p>
    <w:p w:rsidR="00CE79D7" w:rsidRPr="00CE79D7" w:rsidRDefault="00CE79D7" w:rsidP="00CE79D7">
      <w:pPr>
        <w:numPr>
          <w:ilvl w:val="0"/>
          <w:numId w:val="6"/>
        </w:numPr>
        <w:contextualSpacing/>
        <w:jc w:val="both"/>
        <w:rPr>
          <w:rFonts w:ascii="Arial" w:eastAsia="Calibri" w:hAnsi="Arial" w:cs="Arial"/>
          <w:sz w:val="22"/>
          <w:szCs w:val="22"/>
          <w:lang w:eastAsia="en-US"/>
        </w:rPr>
      </w:pPr>
      <w:r w:rsidRPr="00CE79D7">
        <w:rPr>
          <w:rFonts w:ascii="Arial" w:eastAsia="Calibri" w:hAnsi="Arial" w:cs="Arial"/>
          <w:sz w:val="22"/>
          <w:szCs w:val="22"/>
          <w:lang w:eastAsia="en-US"/>
        </w:rPr>
        <w:t>En un solo informe los resultados de todos los ensayos</w:t>
      </w:r>
    </w:p>
    <w:p w:rsidR="004A663F" w:rsidRPr="00CE79D7" w:rsidRDefault="004A663F" w:rsidP="00CE79D7">
      <w:pPr>
        <w:suppressAutoHyphens/>
        <w:jc w:val="both"/>
        <w:rPr>
          <w:rFonts w:ascii="Arial" w:eastAsiaTheme="minorHAnsi" w:hAnsi="Arial" w:cs="Arial"/>
        </w:rPr>
      </w:pPr>
    </w:p>
    <w:p w:rsidR="002D49AC" w:rsidRPr="00BF1A1E" w:rsidRDefault="002D49AC" w:rsidP="002D49AC">
      <w:pPr>
        <w:pStyle w:val="Prrafodelista"/>
        <w:numPr>
          <w:ilvl w:val="1"/>
          <w:numId w:val="15"/>
        </w:numPr>
        <w:suppressAutoHyphens/>
        <w:spacing w:after="0" w:line="240" w:lineRule="auto"/>
        <w:jc w:val="both"/>
        <w:rPr>
          <w:rFonts w:ascii="Arial" w:eastAsiaTheme="minorHAnsi" w:hAnsi="Arial" w:cs="Arial"/>
          <w:b/>
        </w:rPr>
      </w:pPr>
      <w:r w:rsidRPr="00BF1A1E">
        <w:rPr>
          <w:rFonts w:ascii="Arial" w:eastAsiaTheme="minorHAnsi" w:hAnsi="Arial" w:cs="Arial"/>
        </w:rPr>
        <w:t>Los informes de resultados mencionados derivados de los ensayos de laboratorio, que presenten los licitant</w:t>
      </w:r>
      <w:r>
        <w:rPr>
          <w:rFonts w:ascii="Arial" w:eastAsiaTheme="minorHAnsi" w:hAnsi="Arial" w:cs="Arial"/>
        </w:rPr>
        <w:t xml:space="preserve">es deberán apegarse a la tabla </w:t>
      </w:r>
      <w:r>
        <w:rPr>
          <w:rFonts w:ascii="Arial" w:eastAsiaTheme="minorHAnsi" w:hAnsi="Arial" w:cs="Arial"/>
          <w:b/>
        </w:rPr>
        <w:t>A5</w:t>
      </w:r>
      <w:r>
        <w:rPr>
          <w:rFonts w:ascii="Arial" w:eastAsiaTheme="minorHAnsi" w:hAnsi="Arial" w:cs="Arial"/>
        </w:rPr>
        <w:t xml:space="preserve"> de la norma </w:t>
      </w:r>
      <w:r w:rsidRPr="00BF1A1E">
        <w:rPr>
          <w:rFonts w:ascii="Arial" w:eastAsiaTheme="minorHAnsi" w:hAnsi="Arial" w:cs="Arial"/>
          <w:b/>
        </w:rPr>
        <w:t>NMX-A</w:t>
      </w:r>
      <w:r>
        <w:rPr>
          <w:rFonts w:ascii="Arial" w:eastAsiaTheme="minorHAnsi" w:hAnsi="Arial" w:cs="Arial"/>
          <w:b/>
        </w:rPr>
        <w:t>-035-INNTEX-2011.</w:t>
      </w:r>
    </w:p>
    <w:p w:rsidR="002D49AC" w:rsidRDefault="002D49AC" w:rsidP="000032BF">
      <w:pPr>
        <w:jc w:val="both"/>
        <w:rPr>
          <w:rFonts w:ascii="Arial" w:eastAsia="Calibri" w:hAnsi="Arial" w:cs="Arial"/>
          <w:sz w:val="22"/>
          <w:szCs w:val="22"/>
          <w:lang w:eastAsia="ar-SA"/>
        </w:rPr>
      </w:pPr>
    </w:p>
    <w:p w:rsidR="005260C1" w:rsidRDefault="005260C1" w:rsidP="006D59FE">
      <w:pPr>
        <w:pStyle w:val="Sinespaciado"/>
        <w:jc w:val="both"/>
        <w:rPr>
          <w:rFonts w:ascii="Arial" w:hAnsi="Arial" w:cs="Arial"/>
          <w:b/>
        </w:rPr>
      </w:pPr>
      <w:r w:rsidRPr="00B02E9C">
        <w:rPr>
          <w:rFonts w:ascii="Arial" w:hAnsi="Arial" w:cs="Arial"/>
          <w:b/>
        </w:rPr>
        <w:t>En virtud de lo señalado en</w:t>
      </w:r>
      <w:r w:rsidR="00B65548" w:rsidRPr="00B02E9C">
        <w:rPr>
          <w:rFonts w:ascii="Arial" w:hAnsi="Arial" w:cs="Arial"/>
          <w:b/>
        </w:rPr>
        <w:t xml:space="preserve"> la tabla A5 de </w:t>
      </w:r>
      <w:r w:rsidRPr="00B02E9C">
        <w:rPr>
          <w:rFonts w:ascii="Arial" w:hAnsi="Arial" w:cs="Arial"/>
          <w:b/>
        </w:rPr>
        <w:t xml:space="preserve">la NMX-A-035-INNTEX-2011, </w:t>
      </w:r>
      <w:r w:rsidR="00A87029" w:rsidRPr="00B02E9C">
        <w:rPr>
          <w:rFonts w:ascii="Arial" w:hAnsi="Arial" w:cs="Arial"/>
          <w:b/>
        </w:rPr>
        <w:t xml:space="preserve">los licitantes deberán </w:t>
      </w:r>
      <w:r w:rsidR="008537D9" w:rsidRPr="00B02E9C">
        <w:rPr>
          <w:rFonts w:ascii="Arial" w:hAnsi="Arial" w:cs="Arial"/>
          <w:b/>
        </w:rPr>
        <w:t xml:space="preserve">presentar </w:t>
      </w:r>
      <w:r w:rsidR="002D49AC" w:rsidRPr="00B02E9C">
        <w:rPr>
          <w:rFonts w:ascii="Arial" w:hAnsi="Arial" w:cs="Arial"/>
          <w:b/>
        </w:rPr>
        <w:t>los informes de resultados emitidos por un laboratorio público o privado acreditado ante la EMA</w:t>
      </w:r>
      <w:r w:rsidR="002D49AC" w:rsidRPr="00B02E9C">
        <w:rPr>
          <w:rFonts w:ascii="Arial" w:hAnsi="Arial" w:cs="Arial"/>
          <w:lang w:val="es-ES" w:eastAsia="ar-SA"/>
        </w:rPr>
        <w:t xml:space="preserve"> </w:t>
      </w:r>
      <w:r w:rsidR="002D49AC" w:rsidRPr="00B02E9C">
        <w:rPr>
          <w:rFonts w:ascii="Arial" w:hAnsi="Arial" w:cs="Arial"/>
          <w:b/>
          <w:lang w:val="es-ES" w:eastAsia="ar-SA"/>
        </w:rPr>
        <w:t>en el área textil y del vestido</w:t>
      </w:r>
      <w:r w:rsidR="002D49AC" w:rsidRPr="00B02E9C">
        <w:rPr>
          <w:rFonts w:ascii="Arial" w:hAnsi="Arial" w:cs="Arial"/>
          <w:b/>
        </w:rPr>
        <w:t xml:space="preserve">, </w:t>
      </w:r>
      <w:r w:rsidR="006D59FE">
        <w:rPr>
          <w:rFonts w:ascii="Arial" w:hAnsi="Arial" w:cs="Arial"/>
          <w:b/>
        </w:rPr>
        <w:t xml:space="preserve">los cuales deben tener una fecha de emisión no mayor a 6 meses previos a la publicación del acto de apertura y presentación de proposiciones, </w:t>
      </w:r>
      <w:r w:rsidR="002D49AC" w:rsidRPr="00B02E9C">
        <w:rPr>
          <w:rFonts w:ascii="Arial" w:hAnsi="Arial" w:cs="Arial"/>
          <w:b/>
        </w:rPr>
        <w:t>que cumplan con las siguientes especificaciones:</w:t>
      </w:r>
    </w:p>
    <w:p w:rsidR="006D59FE" w:rsidRPr="00B02E9C" w:rsidRDefault="006D59FE" w:rsidP="002D49AC">
      <w:pPr>
        <w:jc w:val="both"/>
        <w:rPr>
          <w:rFonts w:ascii="Arial" w:hAnsi="Arial" w:cs="Arial"/>
          <w:b/>
          <w:sz w:val="22"/>
          <w:szCs w:val="22"/>
        </w:rPr>
      </w:pPr>
    </w:p>
    <w:tbl>
      <w:tblPr>
        <w:tblW w:w="10314" w:type="dxa"/>
        <w:tblLayout w:type="fixed"/>
        <w:tblLook w:val="0000" w:firstRow="0" w:lastRow="0" w:firstColumn="0" w:lastColumn="0" w:noHBand="0" w:noVBand="0"/>
      </w:tblPr>
      <w:tblGrid>
        <w:gridCol w:w="2660"/>
        <w:gridCol w:w="2410"/>
        <w:gridCol w:w="5244"/>
      </w:tblGrid>
      <w:tr w:rsidR="00021AC0" w:rsidRPr="00021AC0" w:rsidTr="00F70590">
        <w:trPr>
          <w:trHeight w:val="321"/>
          <w:tblHeader/>
        </w:trPr>
        <w:tc>
          <w:tcPr>
            <w:tcW w:w="2660" w:type="dxa"/>
            <w:tcBorders>
              <w:top w:val="single" w:sz="4" w:space="0" w:color="000000"/>
              <w:left w:val="single" w:sz="4" w:space="0" w:color="000000"/>
              <w:bottom w:val="single" w:sz="4" w:space="0" w:color="000000"/>
            </w:tcBorders>
            <w:shd w:val="clear" w:color="auto" w:fill="A6A6A6" w:themeFill="background1" w:themeFillShade="A6"/>
            <w:vAlign w:val="center"/>
          </w:tcPr>
          <w:p w:rsidR="008B00AC" w:rsidRPr="00021AC0" w:rsidRDefault="006A032C"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2410" w:type="dxa"/>
            <w:tcBorders>
              <w:top w:val="single" w:sz="4" w:space="0" w:color="000000"/>
              <w:left w:val="single" w:sz="4" w:space="0" w:color="000000"/>
              <w:bottom w:val="single" w:sz="4" w:space="0" w:color="000000"/>
            </w:tcBorders>
            <w:shd w:val="clear" w:color="auto" w:fill="A6A6A6" w:themeFill="background1" w:themeFillShade="A6"/>
            <w:vAlign w:val="center"/>
          </w:tcPr>
          <w:p w:rsidR="008B00AC" w:rsidRPr="00021AC0" w:rsidRDefault="006A032C"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24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8B00AC" w:rsidRPr="00021AC0" w:rsidRDefault="006A032C"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6A032C">
        <w:tc>
          <w:tcPr>
            <w:tcW w:w="266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 Contenido de fibra</w:t>
            </w:r>
          </w:p>
        </w:tc>
        <w:tc>
          <w:tcPr>
            <w:tcW w:w="241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100 % acrílico</w:t>
            </w:r>
          </w:p>
        </w:tc>
        <w:tc>
          <w:tcPr>
            <w:tcW w:w="5244" w:type="dxa"/>
            <w:tcBorders>
              <w:top w:val="single" w:sz="4" w:space="0" w:color="000000"/>
              <w:left w:val="single" w:sz="4" w:space="0" w:color="000000"/>
              <w:bottom w:val="single" w:sz="4" w:space="0" w:color="000000"/>
              <w:right w:val="single" w:sz="4" w:space="0" w:color="000000"/>
            </w:tcBorders>
            <w:vAlign w:val="center"/>
          </w:tcPr>
          <w:p w:rsidR="008B00AC" w:rsidRPr="00021AC0" w:rsidRDefault="004B3C01" w:rsidP="006A032C">
            <w:pPr>
              <w:tabs>
                <w:tab w:val="left" w:pos="180"/>
                <w:tab w:val="left" w:pos="1260"/>
              </w:tabs>
              <w:snapToGrid w:val="0"/>
              <w:jc w:val="both"/>
              <w:rPr>
                <w:rFonts w:ascii="Arial" w:hAnsi="Arial" w:cs="Arial"/>
                <w:sz w:val="16"/>
                <w:szCs w:val="16"/>
              </w:rPr>
            </w:pPr>
            <w:r w:rsidRPr="004B3C01">
              <w:rPr>
                <w:rFonts w:ascii="Arial" w:hAnsi="Arial" w:cs="Arial"/>
                <w:b/>
                <w:sz w:val="16"/>
                <w:szCs w:val="16"/>
                <w:lang w:val="es-ES" w:eastAsia="ar-SA"/>
              </w:rPr>
              <w:t>NMX-A-084-INNTEX-2015</w:t>
            </w:r>
            <w:r w:rsidRPr="004B3C01">
              <w:rPr>
                <w:rFonts w:ascii="Arial" w:hAnsi="Arial" w:cs="Arial"/>
                <w:sz w:val="16"/>
                <w:szCs w:val="16"/>
                <w:lang w:val="es-ES" w:eastAsia="ar-SA"/>
              </w:rPr>
              <w:t>, Industria Textil – Fibras Textiles – Análisis Cualitativo – Cuantitativo – Para una Fibra 100% - Método de Prueba</w:t>
            </w:r>
          </w:p>
        </w:tc>
      </w:tr>
      <w:tr w:rsidR="00021AC0" w:rsidRPr="00021AC0" w:rsidTr="006A032C">
        <w:trPr>
          <w:trHeight w:val="317"/>
        </w:trPr>
        <w:tc>
          <w:tcPr>
            <w:tcW w:w="2660" w:type="dxa"/>
            <w:tcBorders>
              <w:top w:val="single" w:sz="4" w:space="0" w:color="000000"/>
              <w:left w:val="single" w:sz="4" w:space="0" w:color="000000"/>
            </w:tcBorders>
            <w:vAlign w:val="center"/>
          </w:tcPr>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Masa por metro cuadrado</w:t>
            </w:r>
          </w:p>
          <w:p w:rsidR="008B00AC" w:rsidRPr="00021AC0" w:rsidRDefault="008B00AC" w:rsidP="006A032C">
            <w:pPr>
              <w:tabs>
                <w:tab w:val="left" w:pos="180"/>
                <w:tab w:val="left" w:pos="1260"/>
              </w:tabs>
              <w:jc w:val="center"/>
              <w:rPr>
                <w:rFonts w:ascii="Arial" w:hAnsi="Arial" w:cs="Arial"/>
                <w:sz w:val="16"/>
                <w:szCs w:val="16"/>
              </w:rPr>
            </w:pPr>
          </w:p>
        </w:tc>
        <w:tc>
          <w:tcPr>
            <w:tcW w:w="2410" w:type="dxa"/>
            <w:tcBorders>
              <w:top w:val="single" w:sz="4" w:space="0" w:color="000000"/>
              <w:left w:val="single" w:sz="4" w:space="0" w:color="000000"/>
            </w:tcBorders>
            <w:vAlign w:val="center"/>
          </w:tcPr>
          <w:p w:rsidR="008B00AC" w:rsidRPr="00021AC0" w:rsidRDefault="008B00AC" w:rsidP="006A032C">
            <w:pPr>
              <w:tabs>
                <w:tab w:val="left" w:pos="180"/>
                <w:tab w:val="left" w:pos="1260"/>
              </w:tabs>
              <w:snapToGrid w:val="0"/>
              <w:jc w:val="both"/>
              <w:rPr>
                <w:rFonts w:ascii="Arial" w:hAnsi="Arial" w:cs="Arial"/>
                <w:sz w:val="16"/>
                <w:szCs w:val="16"/>
              </w:rPr>
            </w:pPr>
          </w:p>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190 g/m</w:t>
            </w:r>
            <w:r w:rsidRPr="00021AC0">
              <w:rPr>
                <w:rFonts w:ascii="Arial" w:hAnsi="Arial" w:cs="Arial"/>
                <w:sz w:val="16"/>
                <w:szCs w:val="16"/>
                <w:vertAlign w:val="superscript"/>
              </w:rPr>
              <w:t>2</w:t>
            </w:r>
            <w:r w:rsidRPr="00021AC0">
              <w:rPr>
                <w:rFonts w:ascii="Arial" w:hAnsi="Arial" w:cs="Arial"/>
                <w:sz w:val="16"/>
                <w:szCs w:val="16"/>
              </w:rPr>
              <w:t xml:space="preserve"> mínimo</w:t>
            </w:r>
          </w:p>
        </w:tc>
        <w:tc>
          <w:tcPr>
            <w:tcW w:w="5244" w:type="dxa"/>
            <w:tcBorders>
              <w:top w:val="single" w:sz="4" w:space="0" w:color="000000"/>
              <w:left w:val="single" w:sz="4" w:space="0" w:color="000000"/>
              <w:bottom w:val="single" w:sz="4" w:space="0" w:color="000000"/>
              <w:right w:val="single" w:sz="4" w:space="0" w:color="000000"/>
            </w:tcBorders>
            <w:vAlign w:val="center"/>
          </w:tcPr>
          <w:p w:rsidR="008B00AC" w:rsidRPr="00021AC0" w:rsidRDefault="008B00AC" w:rsidP="00E20D34">
            <w:pPr>
              <w:tabs>
                <w:tab w:val="left" w:pos="180"/>
                <w:tab w:val="left" w:pos="1260"/>
              </w:tabs>
              <w:snapToGrid w:val="0"/>
              <w:jc w:val="both"/>
              <w:rPr>
                <w:rFonts w:ascii="Arial" w:hAnsi="Arial" w:cs="Arial"/>
                <w:sz w:val="16"/>
                <w:szCs w:val="16"/>
              </w:rPr>
            </w:pPr>
            <w:r w:rsidRPr="00021AC0">
              <w:rPr>
                <w:rFonts w:ascii="Arial" w:hAnsi="Arial" w:cs="Arial"/>
                <w:b/>
                <w:sz w:val="16"/>
                <w:szCs w:val="16"/>
                <w:lang w:val="es-ES" w:eastAsia="ar-SA"/>
              </w:rPr>
              <w:t>NMX-A-3801-INNTEX-2012</w:t>
            </w:r>
            <w:r w:rsidR="00E20D34" w:rsidRPr="00021AC0">
              <w:rPr>
                <w:rFonts w:ascii="Arial" w:hAnsi="Arial" w:cs="Arial"/>
                <w:sz w:val="16"/>
                <w:szCs w:val="16"/>
                <w:lang w:val="es-ES" w:eastAsia="ar-SA"/>
              </w:rPr>
              <w:t>Industria textil-determinación de la masa del tejido por unidad de longitud y área</w:t>
            </w:r>
          </w:p>
        </w:tc>
      </w:tr>
      <w:tr w:rsidR="00021AC0" w:rsidRPr="00021AC0" w:rsidTr="006A032C">
        <w:trPr>
          <w:trHeight w:val="258"/>
        </w:trPr>
        <w:tc>
          <w:tcPr>
            <w:tcW w:w="266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Tipo de ligamento</w:t>
            </w:r>
          </w:p>
        </w:tc>
        <w:tc>
          <w:tcPr>
            <w:tcW w:w="2410" w:type="dxa"/>
            <w:tcBorders>
              <w:top w:val="single" w:sz="4" w:space="0" w:color="000000"/>
              <w:left w:val="single" w:sz="4" w:space="0" w:color="000000"/>
              <w:bottom w:val="single" w:sz="4" w:space="0" w:color="000000"/>
            </w:tcBorders>
            <w:vAlign w:val="center"/>
          </w:tcPr>
          <w:p w:rsidR="008B00AC" w:rsidRPr="00021AC0" w:rsidRDefault="008B00AC" w:rsidP="004B3C01">
            <w:pPr>
              <w:tabs>
                <w:tab w:val="left" w:pos="180"/>
                <w:tab w:val="left" w:pos="1260"/>
              </w:tabs>
              <w:snapToGrid w:val="0"/>
              <w:jc w:val="both"/>
              <w:rPr>
                <w:rFonts w:ascii="Arial" w:hAnsi="Arial" w:cs="Arial"/>
                <w:sz w:val="16"/>
                <w:szCs w:val="16"/>
              </w:rPr>
            </w:pPr>
            <w:r w:rsidRPr="00021AC0">
              <w:rPr>
                <w:rFonts w:ascii="Arial" w:hAnsi="Arial" w:cs="Arial"/>
                <w:sz w:val="16"/>
                <w:szCs w:val="16"/>
              </w:rPr>
              <w:t xml:space="preserve">SARGA </w:t>
            </w:r>
            <w:r w:rsidR="004B3C01">
              <w:rPr>
                <w:rFonts w:ascii="Arial" w:hAnsi="Arial" w:cs="Arial"/>
                <w:sz w:val="16"/>
                <w:szCs w:val="16"/>
              </w:rPr>
              <w:t>O</w:t>
            </w:r>
            <w:r w:rsidRPr="00021AC0">
              <w:rPr>
                <w:rFonts w:ascii="Arial" w:hAnsi="Arial" w:cs="Arial"/>
                <w:sz w:val="16"/>
                <w:szCs w:val="16"/>
              </w:rPr>
              <w:t xml:space="preserve"> TAFETÁN</w:t>
            </w:r>
          </w:p>
        </w:tc>
        <w:tc>
          <w:tcPr>
            <w:tcW w:w="5244" w:type="dxa"/>
            <w:tcBorders>
              <w:top w:val="single" w:sz="4" w:space="0" w:color="000000"/>
              <w:left w:val="single" w:sz="4" w:space="0" w:color="000000"/>
              <w:bottom w:val="single" w:sz="4" w:space="0" w:color="000000"/>
              <w:right w:val="single" w:sz="4" w:space="0" w:color="000000"/>
            </w:tcBorders>
            <w:vAlign w:val="center"/>
          </w:tcPr>
          <w:p w:rsidR="008B00AC" w:rsidRPr="00021AC0" w:rsidRDefault="008B00AC" w:rsidP="006A032C">
            <w:pPr>
              <w:tabs>
                <w:tab w:val="left" w:pos="180"/>
                <w:tab w:val="left" w:pos="1260"/>
              </w:tabs>
              <w:snapToGrid w:val="0"/>
              <w:jc w:val="both"/>
              <w:rPr>
                <w:rFonts w:ascii="Arial" w:hAnsi="Arial" w:cs="Arial"/>
                <w:sz w:val="16"/>
                <w:szCs w:val="16"/>
              </w:rPr>
            </w:pPr>
          </w:p>
        </w:tc>
      </w:tr>
      <w:tr w:rsidR="00021AC0" w:rsidRPr="00021AC0" w:rsidTr="006A032C">
        <w:trPr>
          <w:trHeight w:val="258"/>
        </w:trPr>
        <w:tc>
          <w:tcPr>
            <w:tcW w:w="266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Fuerza máxima de tracción, método agarre</w:t>
            </w:r>
          </w:p>
          <w:p w:rsidR="008B00AC" w:rsidRPr="00021AC0" w:rsidRDefault="008B00AC" w:rsidP="006A032C">
            <w:pPr>
              <w:tabs>
                <w:tab w:val="left" w:pos="180"/>
                <w:tab w:val="left" w:pos="1260"/>
              </w:tabs>
              <w:snapToGrid w:val="0"/>
              <w:jc w:val="center"/>
              <w:rPr>
                <w:rFonts w:ascii="Arial" w:hAnsi="Arial" w:cs="Arial"/>
                <w:sz w:val="16"/>
                <w:szCs w:val="16"/>
              </w:rPr>
            </w:pPr>
          </w:p>
          <w:p w:rsidR="008B00AC" w:rsidRPr="00021AC0" w:rsidRDefault="008B00AC" w:rsidP="006A032C">
            <w:pPr>
              <w:tabs>
                <w:tab w:val="left" w:pos="180"/>
                <w:tab w:val="left" w:pos="1260"/>
              </w:tabs>
              <w:snapToGrid w:val="0"/>
              <w:jc w:val="center"/>
              <w:rPr>
                <w:rFonts w:ascii="Arial" w:hAnsi="Arial" w:cs="Arial"/>
                <w:sz w:val="16"/>
                <w:szCs w:val="16"/>
              </w:rPr>
            </w:pPr>
          </w:p>
        </w:tc>
        <w:tc>
          <w:tcPr>
            <w:tcW w:w="241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Urdimbre: 200 N Mínimo</w:t>
            </w:r>
          </w:p>
          <w:p w:rsidR="008B00AC" w:rsidRPr="00021AC0" w:rsidRDefault="008B00AC" w:rsidP="006A032C">
            <w:pPr>
              <w:tabs>
                <w:tab w:val="left" w:pos="180"/>
                <w:tab w:val="left" w:pos="1260"/>
              </w:tabs>
              <w:snapToGrid w:val="0"/>
              <w:jc w:val="both"/>
              <w:rPr>
                <w:rFonts w:ascii="Arial" w:hAnsi="Arial" w:cs="Arial"/>
                <w:sz w:val="16"/>
                <w:szCs w:val="16"/>
              </w:rPr>
            </w:pPr>
          </w:p>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Trama: 150 N Mínimo</w:t>
            </w:r>
          </w:p>
        </w:tc>
        <w:tc>
          <w:tcPr>
            <w:tcW w:w="5244" w:type="dxa"/>
            <w:tcBorders>
              <w:top w:val="single" w:sz="4" w:space="0" w:color="000000"/>
              <w:left w:val="single" w:sz="4" w:space="0" w:color="000000"/>
              <w:bottom w:val="single" w:sz="4" w:space="0" w:color="000000"/>
              <w:right w:val="single" w:sz="4" w:space="0" w:color="000000"/>
            </w:tcBorders>
            <w:vAlign w:val="center"/>
          </w:tcPr>
          <w:p w:rsidR="008B00AC" w:rsidRPr="00021AC0" w:rsidRDefault="008B00AC" w:rsidP="00E20D34">
            <w:pPr>
              <w:tabs>
                <w:tab w:val="left" w:pos="180"/>
                <w:tab w:val="left" w:pos="1260"/>
              </w:tabs>
              <w:snapToGrid w:val="0"/>
              <w:jc w:val="both"/>
              <w:rPr>
                <w:rFonts w:ascii="Arial" w:hAnsi="Arial" w:cs="Arial"/>
                <w:sz w:val="16"/>
                <w:szCs w:val="16"/>
              </w:rPr>
            </w:pPr>
            <w:r w:rsidRPr="00021AC0">
              <w:rPr>
                <w:rFonts w:ascii="Arial" w:hAnsi="Arial" w:cs="Arial"/>
                <w:b/>
                <w:sz w:val="16"/>
                <w:szCs w:val="16"/>
              </w:rPr>
              <w:t>NMX-A-059/2-INNTEX-2008</w:t>
            </w:r>
            <w:r w:rsidR="004B3C01">
              <w:rPr>
                <w:rFonts w:ascii="Arial" w:hAnsi="Arial" w:cs="Arial"/>
                <w:b/>
                <w:sz w:val="16"/>
                <w:szCs w:val="16"/>
              </w:rPr>
              <w:t xml:space="preserve"> </w:t>
            </w:r>
            <w:r w:rsidR="00E20D34" w:rsidRPr="00021AC0">
              <w:rPr>
                <w:rFonts w:ascii="Arial" w:hAnsi="Arial" w:cs="Arial"/>
                <w:sz w:val="16"/>
                <w:szCs w:val="16"/>
              </w:rPr>
              <w:t xml:space="preserve">Industria textil – propiedades de los tejido frente a la tracción- parte 2- determinación de la fuerza máxima por el método de agarre – método </w:t>
            </w:r>
            <w:proofErr w:type="spellStart"/>
            <w:r w:rsidR="00E20D34" w:rsidRPr="00021AC0">
              <w:rPr>
                <w:rFonts w:ascii="Arial" w:hAnsi="Arial" w:cs="Arial"/>
                <w:sz w:val="16"/>
                <w:szCs w:val="16"/>
              </w:rPr>
              <w:t>grab</w:t>
            </w:r>
            <w:proofErr w:type="spellEnd"/>
          </w:p>
        </w:tc>
      </w:tr>
      <w:tr w:rsidR="00021AC0" w:rsidRPr="00021AC0" w:rsidTr="006A032C">
        <w:trPr>
          <w:trHeight w:val="258"/>
        </w:trPr>
        <w:tc>
          <w:tcPr>
            <w:tcW w:w="266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Cambio dimensional</w:t>
            </w:r>
          </w:p>
          <w:p w:rsidR="008B00AC" w:rsidRPr="00021AC0" w:rsidRDefault="008B00AC" w:rsidP="006A032C">
            <w:pPr>
              <w:tabs>
                <w:tab w:val="left" w:pos="180"/>
                <w:tab w:val="left" w:pos="1260"/>
              </w:tabs>
              <w:snapToGrid w:val="0"/>
              <w:jc w:val="center"/>
              <w:rPr>
                <w:rFonts w:ascii="Arial" w:hAnsi="Arial" w:cs="Arial"/>
                <w:sz w:val="16"/>
                <w:szCs w:val="16"/>
              </w:rPr>
            </w:pPr>
          </w:p>
          <w:p w:rsidR="008B00AC" w:rsidRPr="00021AC0" w:rsidRDefault="008B00AC" w:rsidP="006A032C">
            <w:pPr>
              <w:tabs>
                <w:tab w:val="left" w:pos="180"/>
                <w:tab w:val="left" w:pos="1260"/>
              </w:tabs>
              <w:snapToGrid w:val="0"/>
              <w:jc w:val="center"/>
              <w:rPr>
                <w:rFonts w:ascii="Arial" w:hAnsi="Arial" w:cs="Arial"/>
                <w:sz w:val="16"/>
                <w:szCs w:val="16"/>
              </w:rPr>
            </w:pPr>
          </w:p>
        </w:tc>
        <w:tc>
          <w:tcPr>
            <w:tcW w:w="241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snapToGrid w:val="0"/>
              <w:jc w:val="both"/>
              <w:rPr>
                <w:rFonts w:ascii="Arial" w:hAnsi="Arial" w:cs="Arial"/>
                <w:sz w:val="16"/>
                <w:szCs w:val="16"/>
              </w:rPr>
            </w:pPr>
          </w:p>
          <w:p w:rsidR="008B00AC" w:rsidRPr="00021AC0" w:rsidRDefault="008B00AC" w:rsidP="006A032C">
            <w:pPr>
              <w:tabs>
                <w:tab w:val="left" w:pos="180"/>
                <w:tab w:val="left" w:pos="1260"/>
              </w:tabs>
              <w:snapToGrid w:val="0"/>
              <w:jc w:val="both"/>
              <w:rPr>
                <w:rFonts w:ascii="Arial" w:hAnsi="Arial" w:cs="Arial"/>
                <w:sz w:val="16"/>
                <w:szCs w:val="16"/>
              </w:rPr>
            </w:pPr>
          </w:p>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Urdimbre: ± 3%</w:t>
            </w:r>
          </w:p>
          <w:p w:rsidR="008B00AC" w:rsidRPr="00021AC0" w:rsidRDefault="008B00AC" w:rsidP="006A032C">
            <w:pPr>
              <w:tabs>
                <w:tab w:val="left" w:pos="180"/>
                <w:tab w:val="left" w:pos="1260"/>
              </w:tabs>
              <w:snapToGrid w:val="0"/>
              <w:jc w:val="both"/>
              <w:rPr>
                <w:rFonts w:ascii="Arial" w:hAnsi="Arial" w:cs="Arial"/>
                <w:sz w:val="16"/>
                <w:szCs w:val="16"/>
              </w:rPr>
            </w:pPr>
          </w:p>
          <w:p w:rsidR="008B00AC" w:rsidRPr="00021AC0" w:rsidRDefault="008B00AC" w:rsidP="006A032C">
            <w:pPr>
              <w:tabs>
                <w:tab w:val="left" w:pos="180"/>
                <w:tab w:val="left" w:pos="1260"/>
              </w:tabs>
              <w:snapToGrid w:val="0"/>
              <w:jc w:val="both"/>
              <w:rPr>
                <w:rFonts w:ascii="Arial" w:hAnsi="Arial" w:cs="Arial"/>
                <w:sz w:val="16"/>
                <w:szCs w:val="16"/>
              </w:rPr>
            </w:pPr>
            <w:r w:rsidRPr="00021AC0">
              <w:rPr>
                <w:rFonts w:ascii="Arial" w:hAnsi="Arial" w:cs="Arial"/>
                <w:sz w:val="16"/>
                <w:szCs w:val="16"/>
              </w:rPr>
              <w:t>Trama: ± 3%</w:t>
            </w:r>
          </w:p>
        </w:tc>
        <w:tc>
          <w:tcPr>
            <w:tcW w:w="5244" w:type="dxa"/>
            <w:tcBorders>
              <w:top w:val="single" w:sz="4" w:space="0" w:color="000000"/>
              <w:left w:val="single" w:sz="4" w:space="0" w:color="000000"/>
              <w:bottom w:val="single" w:sz="4" w:space="0" w:color="000000"/>
              <w:right w:val="single" w:sz="4" w:space="0" w:color="000000"/>
            </w:tcBorders>
            <w:vAlign w:val="center"/>
          </w:tcPr>
          <w:p w:rsidR="00D15F01" w:rsidRPr="0074132F" w:rsidRDefault="00D15F01" w:rsidP="00D15F01">
            <w:pPr>
              <w:tabs>
                <w:tab w:val="left" w:pos="180"/>
                <w:tab w:val="left" w:pos="1260"/>
              </w:tabs>
              <w:suppressAutoHyphens/>
              <w:snapToGrid w:val="0"/>
              <w:jc w:val="both"/>
              <w:rPr>
                <w:rFonts w:ascii="Arial" w:hAnsi="Arial" w:cs="Arial"/>
                <w:sz w:val="16"/>
                <w:szCs w:val="16"/>
                <w:lang w:val="es-ES" w:eastAsia="ar-SA"/>
              </w:rPr>
            </w:pPr>
            <w:r w:rsidRPr="0074132F">
              <w:rPr>
                <w:rFonts w:ascii="Arial" w:hAnsi="Arial" w:cs="Arial"/>
                <w:b/>
                <w:sz w:val="16"/>
                <w:szCs w:val="16"/>
                <w:lang w:val="es-ES" w:eastAsia="ar-SA"/>
              </w:rPr>
              <w:t>NMX-A-</w:t>
            </w:r>
            <w:r>
              <w:rPr>
                <w:rFonts w:ascii="Arial" w:hAnsi="Arial" w:cs="Arial"/>
                <w:b/>
                <w:color w:val="FF0000"/>
                <w:sz w:val="16"/>
                <w:szCs w:val="16"/>
                <w:lang w:val="es-ES" w:eastAsia="ar-SA"/>
              </w:rPr>
              <w:t>5077</w:t>
            </w:r>
            <w:r w:rsidRPr="0074132F">
              <w:rPr>
                <w:rFonts w:ascii="Arial" w:hAnsi="Arial" w:cs="Arial"/>
                <w:b/>
                <w:sz w:val="16"/>
                <w:szCs w:val="16"/>
                <w:lang w:val="es-ES" w:eastAsia="ar-SA"/>
              </w:rPr>
              <w:t>-INNTEX-20</w:t>
            </w:r>
            <w:r>
              <w:rPr>
                <w:rFonts w:ascii="Arial" w:hAnsi="Arial" w:cs="Arial"/>
                <w:b/>
                <w:color w:val="FF0000"/>
                <w:sz w:val="16"/>
                <w:szCs w:val="16"/>
                <w:lang w:val="es-ES" w:eastAsia="ar-SA"/>
              </w:rPr>
              <w:t>15</w:t>
            </w:r>
            <w:r w:rsidRPr="0074132F">
              <w:rPr>
                <w:rFonts w:ascii="Arial" w:hAnsi="Arial" w:cs="Arial"/>
                <w:sz w:val="16"/>
                <w:szCs w:val="16"/>
                <w:lang w:val="es-ES" w:eastAsia="ar-SA"/>
              </w:rPr>
              <w:t>-Industria Textil-determinación de</w:t>
            </w:r>
            <w:r>
              <w:rPr>
                <w:rFonts w:ascii="Arial" w:hAnsi="Arial" w:cs="Arial"/>
                <w:sz w:val="16"/>
                <w:szCs w:val="16"/>
                <w:lang w:val="es-ES" w:eastAsia="ar-SA"/>
              </w:rPr>
              <w:t>l</w:t>
            </w:r>
            <w:r w:rsidRPr="0074132F">
              <w:rPr>
                <w:rFonts w:ascii="Arial" w:hAnsi="Arial" w:cs="Arial"/>
                <w:sz w:val="16"/>
                <w:szCs w:val="16"/>
                <w:lang w:val="es-ES" w:eastAsia="ar-SA"/>
              </w:rPr>
              <w:t xml:space="preserve"> </w:t>
            </w:r>
            <w:r>
              <w:rPr>
                <w:rFonts w:ascii="Arial" w:hAnsi="Arial" w:cs="Arial"/>
                <w:sz w:val="16"/>
                <w:szCs w:val="16"/>
                <w:lang w:val="es-ES" w:eastAsia="ar-SA"/>
              </w:rPr>
              <w:t>cambio dimensional</w:t>
            </w:r>
            <w:r w:rsidRPr="0074132F">
              <w:rPr>
                <w:rFonts w:ascii="Arial" w:hAnsi="Arial" w:cs="Arial"/>
                <w:sz w:val="16"/>
                <w:szCs w:val="16"/>
                <w:lang w:val="es-ES" w:eastAsia="ar-SA"/>
              </w:rPr>
              <w:t xml:space="preserve"> en el lavado </w:t>
            </w:r>
            <w:r>
              <w:rPr>
                <w:rFonts w:ascii="Arial" w:hAnsi="Arial" w:cs="Arial"/>
                <w:sz w:val="16"/>
                <w:szCs w:val="16"/>
                <w:lang w:val="es-ES" w:eastAsia="ar-SA"/>
              </w:rPr>
              <w:t>y secado</w:t>
            </w:r>
            <w:r w:rsidRPr="0074132F">
              <w:rPr>
                <w:rFonts w:ascii="Arial" w:hAnsi="Arial" w:cs="Arial"/>
                <w:sz w:val="16"/>
                <w:szCs w:val="16"/>
                <w:lang w:val="es-ES" w:eastAsia="ar-SA"/>
              </w:rPr>
              <w:t>.</w:t>
            </w:r>
          </w:p>
          <w:p w:rsidR="00D15F01" w:rsidRPr="0074132F" w:rsidRDefault="00D15F01" w:rsidP="00D15F01">
            <w:pPr>
              <w:tabs>
                <w:tab w:val="left" w:pos="180"/>
                <w:tab w:val="left" w:pos="1260"/>
              </w:tabs>
              <w:suppressAutoHyphens/>
              <w:snapToGrid w:val="0"/>
              <w:jc w:val="both"/>
              <w:rPr>
                <w:rFonts w:ascii="Arial" w:hAnsi="Arial" w:cs="Arial"/>
                <w:sz w:val="16"/>
                <w:szCs w:val="16"/>
                <w:lang w:val="es-ES" w:eastAsia="ar-SA"/>
              </w:rPr>
            </w:pPr>
          </w:p>
          <w:p w:rsidR="008B00AC" w:rsidRPr="00021AC0" w:rsidRDefault="00D15F01" w:rsidP="00D15F01">
            <w:pPr>
              <w:tabs>
                <w:tab w:val="left" w:pos="180"/>
                <w:tab w:val="left" w:pos="1260"/>
              </w:tabs>
              <w:snapToGrid w:val="0"/>
              <w:jc w:val="both"/>
              <w:rPr>
                <w:rFonts w:ascii="Arial" w:hAnsi="Arial" w:cs="Arial"/>
                <w:bCs/>
                <w:sz w:val="16"/>
                <w:szCs w:val="16"/>
              </w:rPr>
            </w:pPr>
            <w:r w:rsidRPr="0074132F">
              <w:rPr>
                <w:rFonts w:ascii="Arial" w:hAnsi="Arial" w:cs="Arial"/>
                <w:b/>
                <w:sz w:val="16"/>
                <w:szCs w:val="16"/>
                <w:lang w:val="es-ES" w:eastAsia="ar-SA"/>
              </w:rPr>
              <w:t>NMX-A-</w:t>
            </w:r>
            <w:r>
              <w:rPr>
                <w:rFonts w:ascii="Arial" w:hAnsi="Arial" w:cs="Arial"/>
                <w:b/>
                <w:color w:val="FF0000"/>
                <w:sz w:val="16"/>
                <w:szCs w:val="16"/>
                <w:lang w:val="es-ES" w:eastAsia="ar-SA"/>
              </w:rPr>
              <w:t>6330</w:t>
            </w:r>
            <w:r w:rsidRPr="0074132F">
              <w:rPr>
                <w:rFonts w:ascii="Arial" w:hAnsi="Arial" w:cs="Arial"/>
                <w:b/>
                <w:sz w:val="16"/>
                <w:szCs w:val="16"/>
                <w:lang w:val="es-ES" w:eastAsia="ar-SA"/>
              </w:rPr>
              <w:t>-INNTEX-20</w:t>
            </w:r>
            <w:r>
              <w:rPr>
                <w:rFonts w:ascii="Arial" w:hAnsi="Arial" w:cs="Arial"/>
                <w:b/>
                <w:color w:val="FF0000"/>
                <w:sz w:val="16"/>
                <w:szCs w:val="16"/>
                <w:lang w:val="es-ES" w:eastAsia="ar-SA"/>
              </w:rPr>
              <w:t xml:space="preserve">15 </w:t>
            </w:r>
            <w:r w:rsidRPr="0074132F">
              <w:rPr>
                <w:rFonts w:ascii="Arial" w:hAnsi="Arial" w:cs="Arial"/>
                <w:sz w:val="16"/>
                <w:szCs w:val="16"/>
                <w:lang w:val="es-ES" w:eastAsia="ar-SA"/>
              </w:rPr>
              <w:t>Industria Textil – procedimiento</w:t>
            </w:r>
            <w:r>
              <w:rPr>
                <w:rFonts w:ascii="Arial" w:hAnsi="Arial" w:cs="Arial"/>
                <w:sz w:val="16"/>
                <w:szCs w:val="16"/>
                <w:lang w:val="es-ES" w:eastAsia="ar-SA"/>
              </w:rPr>
              <w:t>s</w:t>
            </w:r>
            <w:r w:rsidRPr="0074132F">
              <w:rPr>
                <w:rFonts w:ascii="Arial" w:hAnsi="Arial" w:cs="Arial"/>
                <w:sz w:val="16"/>
                <w:szCs w:val="16"/>
                <w:lang w:val="es-ES" w:eastAsia="ar-SA"/>
              </w:rPr>
              <w:t xml:space="preserve"> de lavado y secado domestico para los ensayos textiles.</w:t>
            </w:r>
          </w:p>
        </w:tc>
      </w:tr>
      <w:tr w:rsidR="00021AC0" w:rsidRPr="00021AC0" w:rsidTr="006A032C">
        <w:trPr>
          <w:trHeight w:val="258"/>
        </w:trPr>
        <w:tc>
          <w:tcPr>
            <w:tcW w:w="2660" w:type="dxa"/>
            <w:tcBorders>
              <w:top w:val="single" w:sz="4" w:space="0" w:color="000000"/>
              <w:left w:val="single" w:sz="4" w:space="0" w:color="000000"/>
              <w:bottom w:val="single" w:sz="4" w:space="0" w:color="000000"/>
            </w:tcBorders>
            <w:vAlign w:val="center"/>
          </w:tcPr>
          <w:p w:rsidR="008B00AC" w:rsidRPr="00021AC0" w:rsidRDefault="008B00AC" w:rsidP="006A032C">
            <w:pPr>
              <w:tabs>
                <w:tab w:val="left" w:pos="180"/>
                <w:tab w:val="left" w:pos="1260"/>
              </w:tabs>
              <w:jc w:val="center"/>
              <w:rPr>
                <w:rFonts w:ascii="Arial" w:hAnsi="Arial" w:cs="Arial"/>
                <w:sz w:val="16"/>
                <w:szCs w:val="16"/>
              </w:rPr>
            </w:pPr>
            <w:r w:rsidRPr="00021AC0">
              <w:rPr>
                <w:rFonts w:ascii="Arial" w:hAnsi="Arial" w:cs="Arial"/>
                <w:sz w:val="16"/>
                <w:szCs w:val="16"/>
              </w:rPr>
              <w:t>Solidez del color al lavado en húmedo, procedimiento A1S</w:t>
            </w:r>
          </w:p>
          <w:p w:rsidR="008B00AC" w:rsidRPr="00021AC0" w:rsidRDefault="008B00AC" w:rsidP="006A032C">
            <w:pPr>
              <w:tabs>
                <w:tab w:val="left" w:pos="180"/>
                <w:tab w:val="left" w:pos="1260"/>
              </w:tabs>
              <w:jc w:val="center"/>
              <w:rPr>
                <w:rFonts w:ascii="Arial" w:hAnsi="Arial" w:cs="Arial"/>
                <w:sz w:val="16"/>
                <w:szCs w:val="16"/>
              </w:rPr>
            </w:pPr>
          </w:p>
          <w:p w:rsidR="008B00AC" w:rsidRPr="00021AC0" w:rsidRDefault="008B00AC" w:rsidP="006A032C">
            <w:pPr>
              <w:tabs>
                <w:tab w:val="left" w:pos="180"/>
                <w:tab w:val="left" w:pos="1260"/>
              </w:tabs>
              <w:jc w:val="center"/>
              <w:rPr>
                <w:rFonts w:ascii="Arial" w:hAnsi="Arial" w:cs="Arial"/>
                <w:sz w:val="16"/>
                <w:szCs w:val="16"/>
              </w:rPr>
            </w:pPr>
            <w:r w:rsidRPr="00021AC0">
              <w:rPr>
                <w:rFonts w:ascii="Arial" w:hAnsi="Arial" w:cs="Arial"/>
                <w:sz w:val="16"/>
                <w:szCs w:val="16"/>
              </w:rPr>
              <w:t>Procedimiento de lavado D3M</w:t>
            </w:r>
          </w:p>
          <w:p w:rsidR="008B00AC" w:rsidRPr="00021AC0" w:rsidRDefault="008B00AC" w:rsidP="006A032C">
            <w:pPr>
              <w:tabs>
                <w:tab w:val="left" w:pos="180"/>
                <w:tab w:val="left" w:pos="1260"/>
              </w:tabs>
              <w:snapToGrid w:val="0"/>
              <w:jc w:val="center"/>
              <w:rPr>
                <w:rFonts w:ascii="Arial" w:hAnsi="Arial" w:cs="Arial"/>
                <w:sz w:val="16"/>
                <w:szCs w:val="16"/>
              </w:rPr>
            </w:pPr>
            <w:r w:rsidRPr="00021AC0">
              <w:rPr>
                <w:rFonts w:ascii="Arial" w:hAnsi="Arial" w:cs="Arial"/>
                <w:sz w:val="16"/>
                <w:szCs w:val="16"/>
              </w:rPr>
              <w:t>(70°</w:t>
            </w:r>
            <w:proofErr w:type="gramStart"/>
            <w:r w:rsidRPr="00021AC0">
              <w:rPr>
                <w:rFonts w:ascii="Arial" w:hAnsi="Arial" w:cs="Arial"/>
                <w:sz w:val="16"/>
                <w:szCs w:val="16"/>
              </w:rPr>
              <w:t>C ,</w:t>
            </w:r>
            <w:proofErr w:type="gramEnd"/>
            <w:r w:rsidRPr="00021AC0">
              <w:rPr>
                <w:rFonts w:ascii="Arial" w:hAnsi="Arial" w:cs="Arial"/>
                <w:sz w:val="16"/>
                <w:szCs w:val="16"/>
              </w:rPr>
              <w:t xml:space="preserve"> 50 ml,0,015% de cloro activo,45 mín,100 balines y pH 10,5 ± 0,1).</w:t>
            </w:r>
          </w:p>
        </w:tc>
        <w:tc>
          <w:tcPr>
            <w:tcW w:w="2410" w:type="dxa"/>
            <w:tcBorders>
              <w:top w:val="single" w:sz="4" w:space="0" w:color="000000"/>
              <w:left w:val="single" w:sz="4" w:space="0" w:color="000000"/>
              <w:bottom w:val="single" w:sz="4" w:space="0" w:color="000000"/>
            </w:tcBorders>
            <w:vAlign w:val="center"/>
          </w:tcPr>
          <w:p w:rsidR="008B00AC" w:rsidRPr="00021AC0" w:rsidRDefault="008B00AC" w:rsidP="006A032C">
            <w:pPr>
              <w:suppressAutoHyphens/>
              <w:jc w:val="both"/>
              <w:rPr>
                <w:rFonts w:ascii="Arial" w:hAnsi="Arial" w:cs="Arial"/>
                <w:sz w:val="16"/>
                <w:szCs w:val="16"/>
              </w:rPr>
            </w:pPr>
            <w:r w:rsidRPr="00021AC0">
              <w:rPr>
                <w:rFonts w:ascii="Arial" w:hAnsi="Arial" w:cs="Arial"/>
                <w:sz w:val="16"/>
                <w:szCs w:val="16"/>
              </w:rPr>
              <w:t>Cambio de color 4 mínimo</w:t>
            </w:r>
          </w:p>
          <w:p w:rsidR="008B00AC" w:rsidRPr="00021AC0" w:rsidRDefault="008B00AC" w:rsidP="006A032C">
            <w:pPr>
              <w:suppressAutoHyphens/>
              <w:jc w:val="both"/>
              <w:rPr>
                <w:rFonts w:ascii="Arial" w:hAnsi="Arial" w:cs="Arial"/>
                <w:sz w:val="8"/>
                <w:szCs w:val="8"/>
              </w:rPr>
            </w:pPr>
          </w:p>
          <w:p w:rsidR="008B00AC" w:rsidRPr="00021AC0" w:rsidRDefault="008B00AC" w:rsidP="006A032C">
            <w:pPr>
              <w:suppressAutoHyphens/>
              <w:jc w:val="both"/>
              <w:rPr>
                <w:rFonts w:ascii="Arial" w:hAnsi="Arial" w:cs="Arial"/>
                <w:sz w:val="16"/>
                <w:szCs w:val="16"/>
              </w:rPr>
            </w:pPr>
            <w:r w:rsidRPr="00021AC0">
              <w:rPr>
                <w:rFonts w:ascii="Arial" w:hAnsi="Arial" w:cs="Arial"/>
                <w:sz w:val="16"/>
                <w:szCs w:val="16"/>
              </w:rPr>
              <w:t>Transferencia mínimo</w:t>
            </w:r>
          </w:p>
          <w:p w:rsidR="008B00AC" w:rsidRPr="00021AC0" w:rsidRDefault="008B00AC" w:rsidP="006A032C">
            <w:pPr>
              <w:suppressAutoHyphens/>
              <w:jc w:val="both"/>
              <w:rPr>
                <w:rFonts w:ascii="Arial" w:hAnsi="Arial" w:cs="Arial"/>
                <w:sz w:val="14"/>
                <w:szCs w:val="14"/>
              </w:rPr>
            </w:pPr>
            <w:r w:rsidRPr="00021AC0">
              <w:rPr>
                <w:rFonts w:ascii="Arial" w:hAnsi="Arial" w:cs="Arial"/>
                <w:sz w:val="14"/>
                <w:szCs w:val="14"/>
              </w:rPr>
              <w:t>Acetato 4</w:t>
            </w:r>
          </w:p>
          <w:p w:rsidR="008B00AC" w:rsidRPr="00021AC0" w:rsidRDefault="008B00AC" w:rsidP="006A032C">
            <w:pPr>
              <w:suppressAutoHyphens/>
              <w:jc w:val="both"/>
              <w:rPr>
                <w:rFonts w:ascii="Arial" w:hAnsi="Arial" w:cs="Arial"/>
                <w:sz w:val="14"/>
                <w:szCs w:val="14"/>
              </w:rPr>
            </w:pPr>
            <w:r w:rsidRPr="00021AC0">
              <w:rPr>
                <w:rFonts w:ascii="Arial" w:hAnsi="Arial" w:cs="Arial"/>
                <w:sz w:val="14"/>
                <w:szCs w:val="14"/>
              </w:rPr>
              <w:t>Algodón 4</w:t>
            </w:r>
          </w:p>
          <w:p w:rsidR="008B00AC" w:rsidRPr="00021AC0" w:rsidRDefault="008B00AC" w:rsidP="006A032C">
            <w:pPr>
              <w:suppressAutoHyphens/>
              <w:jc w:val="both"/>
              <w:rPr>
                <w:rFonts w:ascii="Arial" w:hAnsi="Arial" w:cs="Arial"/>
                <w:sz w:val="14"/>
                <w:szCs w:val="14"/>
              </w:rPr>
            </w:pPr>
            <w:r w:rsidRPr="00021AC0">
              <w:rPr>
                <w:rFonts w:ascii="Arial" w:hAnsi="Arial" w:cs="Arial"/>
                <w:sz w:val="14"/>
                <w:szCs w:val="14"/>
              </w:rPr>
              <w:t>Poliamida 4</w:t>
            </w:r>
          </w:p>
          <w:p w:rsidR="008B00AC" w:rsidRPr="00021AC0" w:rsidRDefault="008B00AC" w:rsidP="006A032C">
            <w:pPr>
              <w:suppressAutoHyphens/>
              <w:jc w:val="both"/>
              <w:rPr>
                <w:rFonts w:ascii="Arial" w:hAnsi="Arial" w:cs="Arial"/>
                <w:sz w:val="14"/>
                <w:szCs w:val="14"/>
              </w:rPr>
            </w:pPr>
            <w:r w:rsidRPr="00021AC0">
              <w:rPr>
                <w:rFonts w:ascii="Arial" w:hAnsi="Arial" w:cs="Arial"/>
                <w:sz w:val="14"/>
                <w:szCs w:val="14"/>
              </w:rPr>
              <w:t>Poliéster 4</w:t>
            </w:r>
          </w:p>
          <w:p w:rsidR="008B00AC" w:rsidRPr="00021AC0" w:rsidRDefault="008B00AC" w:rsidP="006A032C">
            <w:pPr>
              <w:suppressAutoHyphens/>
              <w:jc w:val="both"/>
              <w:rPr>
                <w:rFonts w:ascii="Arial" w:hAnsi="Arial" w:cs="Arial"/>
                <w:sz w:val="14"/>
                <w:szCs w:val="14"/>
              </w:rPr>
            </w:pPr>
            <w:r w:rsidRPr="00021AC0">
              <w:rPr>
                <w:rFonts w:ascii="Arial" w:hAnsi="Arial" w:cs="Arial"/>
                <w:sz w:val="14"/>
                <w:szCs w:val="14"/>
              </w:rPr>
              <w:t>Acrílico 4</w:t>
            </w:r>
          </w:p>
          <w:p w:rsidR="008B00AC" w:rsidRPr="00021AC0" w:rsidRDefault="008B00AC" w:rsidP="006A032C">
            <w:pPr>
              <w:suppressAutoHyphens/>
              <w:jc w:val="both"/>
              <w:rPr>
                <w:rFonts w:ascii="Arial" w:hAnsi="Arial" w:cs="Arial"/>
                <w:sz w:val="16"/>
                <w:szCs w:val="16"/>
              </w:rPr>
            </w:pPr>
            <w:r w:rsidRPr="00021AC0">
              <w:rPr>
                <w:rFonts w:ascii="Arial" w:hAnsi="Arial" w:cs="Arial"/>
                <w:sz w:val="14"/>
                <w:szCs w:val="14"/>
              </w:rPr>
              <w:t>Lana 4</w:t>
            </w:r>
          </w:p>
        </w:tc>
        <w:tc>
          <w:tcPr>
            <w:tcW w:w="5244" w:type="dxa"/>
            <w:tcBorders>
              <w:top w:val="single" w:sz="4" w:space="0" w:color="000000"/>
              <w:left w:val="single" w:sz="4" w:space="0" w:color="000000"/>
              <w:bottom w:val="single" w:sz="4" w:space="0" w:color="000000"/>
              <w:right w:val="single" w:sz="4" w:space="0" w:color="000000"/>
            </w:tcBorders>
            <w:vAlign w:val="center"/>
          </w:tcPr>
          <w:p w:rsidR="008B00AC" w:rsidRPr="00021AC0" w:rsidRDefault="004B3C01" w:rsidP="006A032C">
            <w:pPr>
              <w:tabs>
                <w:tab w:val="left" w:pos="180"/>
                <w:tab w:val="left" w:pos="1260"/>
              </w:tabs>
              <w:snapToGrid w:val="0"/>
              <w:jc w:val="both"/>
              <w:rPr>
                <w:rFonts w:ascii="Arial" w:hAnsi="Arial" w:cs="Arial"/>
                <w:sz w:val="16"/>
                <w:szCs w:val="16"/>
              </w:rPr>
            </w:pPr>
            <w:r w:rsidRPr="004B3C01">
              <w:rPr>
                <w:rFonts w:ascii="Arial" w:hAnsi="Arial" w:cs="Arial"/>
                <w:b/>
                <w:sz w:val="16"/>
                <w:szCs w:val="16"/>
              </w:rPr>
              <w:t xml:space="preserve">NMX-A-105-C06-INNTEX-2015 </w:t>
            </w:r>
            <w:r w:rsidRPr="004B3C01">
              <w:rPr>
                <w:rFonts w:ascii="Arial" w:hAnsi="Arial" w:cs="Arial"/>
                <w:sz w:val="16"/>
                <w:szCs w:val="16"/>
              </w:rPr>
              <w:t>Industria Textil – Método de Ensayo de Solidez del Color – Parte C06 – Solidez al Lavado Doméstico y Comercial (cancela la NMX-A-074-INNTEX-2005).</w:t>
            </w:r>
          </w:p>
          <w:p w:rsidR="008B00AC" w:rsidRPr="00021AC0" w:rsidRDefault="008B00AC" w:rsidP="006A032C">
            <w:pPr>
              <w:tabs>
                <w:tab w:val="left" w:pos="180"/>
                <w:tab w:val="left" w:pos="1260"/>
              </w:tabs>
              <w:snapToGrid w:val="0"/>
              <w:jc w:val="both"/>
              <w:rPr>
                <w:rFonts w:ascii="Arial" w:hAnsi="Arial" w:cs="Arial"/>
                <w:sz w:val="16"/>
                <w:szCs w:val="16"/>
              </w:rPr>
            </w:pPr>
          </w:p>
        </w:tc>
      </w:tr>
      <w:tr w:rsidR="00021AC0" w:rsidRPr="00021AC0" w:rsidTr="007D5648">
        <w:trPr>
          <w:trHeight w:val="258"/>
        </w:trPr>
        <w:tc>
          <w:tcPr>
            <w:tcW w:w="2660" w:type="dxa"/>
            <w:tcBorders>
              <w:top w:val="single" w:sz="4" w:space="0" w:color="000000"/>
              <w:left w:val="single" w:sz="4" w:space="0" w:color="000000"/>
              <w:bottom w:val="single" w:sz="4" w:space="0" w:color="000000"/>
            </w:tcBorders>
            <w:vAlign w:val="center"/>
          </w:tcPr>
          <w:p w:rsidR="00E20D34" w:rsidRPr="00021AC0" w:rsidRDefault="00E20D34" w:rsidP="007D5648">
            <w:pPr>
              <w:tabs>
                <w:tab w:val="left" w:pos="180"/>
                <w:tab w:val="left" w:pos="1260"/>
              </w:tabs>
              <w:snapToGrid w:val="0"/>
              <w:jc w:val="both"/>
              <w:rPr>
                <w:rFonts w:ascii="Arial" w:hAnsi="Arial" w:cs="Arial"/>
                <w:sz w:val="16"/>
                <w:szCs w:val="16"/>
              </w:rPr>
            </w:pPr>
            <w:r w:rsidRPr="00021AC0">
              <w:rPr>
                <w:rFonts w:ascii="Arial" w:hAnsi="Arial" w:cs="Arial"/>
                <w:sz w:val="16"/>
                <w:szCs w:val="16"/>
              </w:rPr>
              <w:lastRenderedPageBreak/>
              <w:t>Solidez de color al sudor ácido y alcalino</w:t>
            </w:r>
          </w:p>
          <w:p w:rsidR="00E20D34" w:rsidRPr="00021AC0" w:rsidRDefault="00E20D34" w:rsidP="007D5648">
            <w:pPr>
              <w:tabs>
                <w:tab w:val="left" w:pos="180"/>
                <w:tab w:val="left" w:pos="1260"/>
              </w:tabs>
              <w:jc w:val="both"/>
              <w:rPr>
                <w:rFonts w:ascii="Arial" w:hAnsi="Arial" w:cs="Arial"/>
                <w:sz w:val="16"/>
                <w:szCs w:val="16"/>
              </w:rPr>
            </w:pPr>
          </w:p>
        </w:tc>
        <w:tc>
          <w:tcPr>
            <w:tcW w:w="2410" w:type="dxa"/>
            <w:tcBorders>
              <w:top w:val="single" w:sz="4" w:space="0" w:color="000000"/>
              <w:left w:val="single" w:sz="4" w:space="0" w:color="000000"/>
              <w:bottom w:val="single" w:sz="4" w:space="0" w:color="000000"/>
            </w:tcBorders>
          </w:tcPr>
          <w:p w:rsidR="00E20D34" w:rsidRPr="00021AC0" w:rsidRDefault="00E20D34" w:rsidP="007D5648">
            <w:pPr>
              <w:suppressAutoHyphens/>
              <w:rPr>
                <w:rFonts w:ascii="Arial" w:hAnsi="Arial" w:cs="Arial"/>
                <w:sz w:val="16"/>
                <w:szCs w:val="16"/>
              </w:rPr>
            </w:pPr>
            <w:r w:rsidRPr="00021AC0">
              <w:rPr>
                <w:rFonts w:ascii="Arial" w:hAnsi="Arial" w:cs="Arial"/>
                <w:sz w:val="16"/>
                <w:szCs w:val="16"/>
              </w:rPr>
              <w:t>Cambio de color 4 mínimo</w:t>
            </w:r>
          </w:p>
          <w:p w:rsidR="00E20D34" w:rsidRPr="00021AC0" w:rsidRDefault="00E20D34" w:rsidP="007D5648">
            <w:pPr>
              <w:suppressAutoHyphens/>
              <w:rPr>
                <w:rFonts w:ascii="Arial" w:hAnsi="Arial" w:cs="Arial"/>
                <w:sz w:val="8"/>
                <w:szCs w:val="8"/>
              </w:rPr>
            </w:pPr>
          </w:p>
          <w:p w:rsidR="00E20D34" w:rsidRPr="00021AC0" w:rsidRDefault="00E20D34" w:rsidP="007D5648">
            <w:pPr>
              <w:suppressAutoHyphens/>
              <w:rPr>
                <w:rFonts w:ascii="Arial" w:hAnsi="Arial" w:cs="Arial"/>
                <w:sz w:val="16"/>
                <w:szCs w:val="16"/>
              </w:rPr>
            </w:pPr>
            <w:r w:rsidRPr="00021AC0">
              <w:rPr>
                <w:rFonts w:ascii="Arial" w:hAnsi="Arial" w:cs="Arial"/>
                <w:sz w:val="16"/>
                <w:szCs w:val="16"/>
              </w:rPr>
              <w:t>Transferencia mínimo</w:t>
            </w:r>
          </w:p>
          <w:p w:rsidR="00E20D34" w:rsidRPr="00021AC0" w:rsidRDefault="00E20D34" w:rsidP="007D5648">
            <w:pPr>
              <w:suppressAutoHyphens/>
              <w:rPr>
                <w:rFonts w:ascii="Arial" w:hAnsi="Arial" w:cs="Arial"/>
                <w:sz w:val="14"/>
                <w:szCs w:val="14"/>
              </w:rPr>
            </w:pPr>
            <w:r w:rsidRPr="00021AC0">
              <w:rPr>
                <w:rFonts w:ascii="Arial" w:hAnsi="Arial" w:cs="Arial"/>
                <w:sz w:val="14"/>
                <w:szCs w:val="14"/>
              </w:rPr>
              <w:t>Acetato 4</w:t>
            </w:r>
          </w:p>
          <w:p w:rsidR="00E20D34" w:rsidRPr="00021AC0" w:rsidRDefault="00E20D34" w:rsidP="007D5648">
            <w:pPr>
              <w:suppressAutoHyphens/>
              <w:rPr>
                <w:rFonts w:ascii="Arial" w:hAnsi="Arial" w:cs="Arial"/>
                <w:sz w:val="14"/>
                <w:szCs w:val="14"/>
              </w:rPr>
            </w:pPr>
            <w:r w:rsidRPr="00021AC0">
              <w:rPr>
                <w:rFonts w:ascii="Arial" w:hAnsi="Arial" w:cs="Arial"/>
                <w:sz w:val="14"/>
                <w:szCs w:val="14"/>
              </w:rPr>
              <w:t>Algodón 4</w:t>
            </w:r>
          </w:p>
          <w:p w:rsidR="00E20D34" w:rsidRPr="00021AC0" w:rsidRDefault="00E20D34" w:rsidP="007D5648">
            <w:pPr>
              <w:suppressAutoHyphens/>
              <w:rPr>
                <w:rFonts w:ascii="Arial" w:hAnsi="Arial" w:cs="Arial"/>
                <w:sz w:val="14"/>
                <w:szCs w:val="14"/>
              </w:rPr>
            </w:pPr>
            <w:r w:rsidRPr="00021AC0">
              <w:rPr>
                <w:rFonts w:ascii="Arial" w:hAnsi="Arial" w:cs="Arial"/>
                <w:sz w:val="14"/>
                <w:szCs w:val="14"/>
              </w:rPr>
              <w:t>Poliamida 4</w:t>
            </w:r>
          </w:p>
          <w:p w:rsidR="00E20D34" w:rsidRPr="00021AC0" w:rsidRDefault="00E20D34" w:rsidP="007D5648">
            <w:pPr>
              <w:suppressAutoHyphens/>
              <w:rPr>
                <w:rFonts w:ascii="Arial" w:hAnsi="Arial" w:cs="Arial"/>
                <w:sz w:val="14"/>
                <w:szCs w:val="14"/>
              </w:rPr>
            </w:pPr>
            <w:r w:rsidRPr="00021AC0">
              <w:rPr>
                <w:rFonts w:ascii="Arial" w:hAnsi="Arial" w:cs="Arial"/>
                <w:sz w:val="14"/>
                <w:szCs w:val="14"/>
              </w:rPr>
              <w:t>Poliéster 4</w:t>
            </w:r>
          </w:p>
          <w:p w:rsidR="00E20D34" w:rsidRPr="00021AC0" w:rsidRDefault="00E20D34" w:rsidP="007D5648">
            <w:pPr>
              <w:suppressAutoHyphens/>
              <w:rPr>
                <w:rFonts w:ascii="Arial" w:hAnsi="Arial" w:cs="Arial"/>
                <w:sz w:val="14"/>
                <w:szCs w:val="14"/>
              </w:rPr>
            </w:pPr>
            <w:r w:rsidRPr="00021AC0">
              <w:rPr>
                <w:rFonts w:ascii="Arial" w:hAnsi="Arial" w:cs="Arial"/>
                <w:sz w:val="14"/>
                <w:szCs w:val="14"/>
              </w:rPr>
              <w:t>Acrílico 4</w:t>
            </w:r>
          </w:p>
          <w:p w:rsidR="00E20D34" w:rsidRPr="00021AC0" w:rsidRDefault="00E20D34" w:rsidP="007D5648">
            <w:pPr>
              <w:tabs>
                <w:tab w:val="left" w:pos="180"/>
                <w:tab w:val="left" w:pos="1260"/>
              </w:tabs>
              <w:jc w:val="both"/>
              <w:rPr>
                <w:rFonts w:ascii="Arial" w:hAnsi="Arial" w:cs="Arial"/>
                <w:sz w:val="16"/>
                <w:szCs w:val="16"/>
              </w:rPr>
            </w:pPr>
            <w:r w:rsidRPr="00021AC0">
              <w:rPr>
                <w:rFonts w:ascii="Arial" w:hAnsi="Arial" w:cs="Arial"/>
                <w:sz w:val="14"/>
                <w:szCs w:val="14"/>
              </w:rPr>
              <w:t>Lana 4</w:t>
            </w:r>
          </w:p>
        </w:tc>
        <w:tc>
          <w:tcPr>
            <w:tcW w:w="5244" w:type="dxa"/>
            <w:tcBorders>
              <w:top w:val="single" w:sz="4" w:space="0" w:color="000000"/>
              <w:left w:val="single" w:sz="4" w:space="0" w:color="000000"/>
              <w:bottom w:val="single" w:sz="4" w:space="0" w:color="000000"/>
              <w:right w:val="single" w:sz="4" w:space="0" w:color="000000"/>
            </w:tcBorders>
            <w:vAlign w:val="center"/>
          </w:tcPr>
          <w:p w:rsidR="00E20D34" w:rsidRPr="00021AC0" w:rsidRDefault="00E20D34" w:rsidP="00E20D34">
            <w:pPr>
              <w:tabs>
                <w:tab w:val="left" w:pos="180"/>
                <w:tab w:val="left" w:pos="1260"/>
              </w:tabs>
              <w:snapToGrid w:val="0"/>
              <w:jc w:val="both"/>
              <w:rPr>
                <w:rFonts w:ascii="Arial" w:hAnsi="Arial" w:cs="Arial"/>
                <w:sz w:val="16"/>
                <w:szCs w:val="16"/>
              </w:rPr>
            </w:pPr>
            <w:r w:rsidRPr="00021AC0">
              <w:rPr>
                <w:rFonts w:ascii="Arial" w:hAnsi="Arial" w:cs="Arial"/>
                <w:b/>
                <w:sz w:val="16"/>
                <w:szCs w:val="16"/>
              </w:rPr>
              <w:t>NMX-A-065-INNTEX-2005</w:t>
            </w:r>
            <w:r w:rsidRPr="00021AC0">
              <w:rPr>
                <w:rFonts w:ascii="Arial" w:hAnsi="Arial" w:cs="Arial"/>
                <w:sz w:val="16"/>
                <w:szCs w:val="16"/>
              </w:rPr>
              <w:t xml:space="preserve"> Industria textil – determinación de la solidez del color al sudor – método de prueba.</w:t>
            </w:r>
          </w:p>
        </w:tc>
      </w:tr>
      <w:tr w:rsidR="00021AC0" w:rsidRPr="00021AC0" w:rsidTr="007D5648">
        <w:trPr>
          <w:trHeight w:val="258"/>
        </w:trPr>
        <w:tc>
          <w:tcPr>
            <w:tcW w:w="2660" w:type="dxa"/>
            <w:tcBorders>
              <w:top w:val="single" w:sz="4" w:space="0" w:color="000000"/>
              <w:left w:val="single" w:sz="4" w:space="0" w:color="000000"/>
              <w:bottom w:val="single" w:sz="4" w:space="0" w:color="000000"/>
            </w:tcBorders>
            <w:vAlign w:val="center"/>
          </w:tcPr>
          <w:p w:rsidR="00E20D34" w:rsidRPr="00021AC0" w:rsidRDefault="00E20D34" w:rsidP="007D5648">
            <w:pPr>
              <w:tabs>
                <w:tab w:val="left" w:pos="180"/>
                <w:tab w:val="left" w:pos="1260"/>
              </w:tabs>
              <w:jc w:val="both"/>
              <w:rPr>
                <w:rFonts w:ascii="Arial" w:hAnsi="Arial" w:cs="Arial"/>
                <w:sz w:val="16"/>
                <w:szCs w:val="16"/>
              </w:rPr>
            </w:pPr>
            <w:r w:rsidRPr="00021AC0">
              <w:rPr>
                <w:rFonts w:ascii="Arial" w:hAnsi="Arial" w:cs="Arial"/>
                <w:sz w:val="16"/>
                <w:szCs w:val="16"/>
              </w:rPr>
              <w:t>Solidez del color al frote húmedo</w:t>
            </w:r>
          </w:p>
        </w:tc>
        <w:tc>
          <w:tcPr>
            <w:tcW w:w="2410" w:type="dxa"/>
            <w:tcBorders>
              <w:top w:val="single" w:sz="4" w:space="0" w:color="000000"/>
              <w:left w:val="single" w:sz="4" w:space="0" w:color="000000"/>
              <w:bottom w:val="single" w:sz="4" w:space="0" w:color="000000"/>
            </w:tcBorders>
          </w:tcPr>
          <w:p w:rsidR="00E20D34" w:rsidRPr="00021AC0" w:rsidRDefault="00E20D34" w:rsidP="007D5648">
            <w:pPr>
              <w:suppressAutoHyphens/>
              <w:rPr>
                <w:rFonts w:ascii="Arial" w:hAnsi="Arial" w:cs="Arial"/>
                <w:sz w:val="16"/>
                <w:szCs w:val="16"/>
              </w:rPr>
            </w:pPr>
            <w:r w:rsidRPr="00021AC0">
              <w:rPr>
                <w:rFonts w:ascii="Arial" w:hAnsi="Arial" w:cs="Arial"/>
                <w:sz w:val="16"/>
                <w:szCs w:val="16"/>
              </w:rPr>
              <w:t xml:space="preserve">Cambio de color 4 mínimo </w:t>
            </w:r>
          </w:p>
          <w:p w:rsidR="00E20D34" w:rsidRPr="00021AC0" w:rsidRDefault="00E20D34" w:rsidP="007D5648">
            <w:pPr>
              <w:suppressAutoHyphens/>
              <w:rPr>
                <w:rFonts w:ascii="Arial" w:hAnsi="Arial" w:cs="Arial"/>
                <w:sz w:val="16"/>
                <w:szCs w:val="16"/>
              </w:rPr>
            </w:pPr>
          </w:p>
          <w:p w:rsidR="00E20D34" w:rsidRPr="00021AC0" w:rsidRDefault="004B3C01" w:rsidP="007D5648">
            <w:pPr>
              <w:suppressAutoHyphens/>
              <w:rPr>
                <w:rFonts w:ascii="Arial" w:hAnsi="Arial" w:cs="Arial"/>
                <w:b/>
                <w:sz w:val="16"/>
                <w:szCs w:val="16"/>
                <w:lang w:eastAsia="ar-SA"/>
              </w:rPr>
            </w:pPr>
            <w:r>
              <w:rPr>
                <w:rFonts w:ascii="Arial" w:hAnsi="Arial" w:cs="Arial"/>
                <w:sz w:val="16"/>
                <w:szCs w:val="16"/>
              </w:rPr>
              <w:t>T</w:t>
            </w:r>
            <w:r w:rsidR="00E20D34" w:rsidRPr="00021AC0">
              <w:rPr>
                <w:rFonts w:ascii="Arial" w:hAnsi="Arial" w:cs="Arial"/>
                <w:sz w:val="16"/>
                <w:szCs w:val="16"/>
              </w:rPr>
              <w:t>ransferencia de color 4 mínimo</w:t>
            </w:r>
          </w:p>
        </w:tc>
        <w:tc>
          <w:tcPr>
            <w:tcW w:w="5244" w:type="dxa"/>
            <w:tcBorders>
              <w:top w:val="single" w:sz="4" w:space="0" w:color="000000"/>
              <w:left w:val="single" w:sz="4" w:space="0" w:color="000000"/>
              <w:bottom w:val="single" w:sz="4" w:space="0" w:color="000000"/>
              <w:right w:val="single" w:sz="4" w:space="0" w:color="000000"/>
            </w:tcBorders>
          </w:tcPr>
          <w:p w:rsidR="00E20D34" w:rsidRPr="00021AC0" w:rsidRDefault="00E20D34" w:rsidP="00445071">
            <w:pPr>
              <w:tabs>
                <w:tab w:val="left" w:pos="180"/>
                <w:tab w:val="left" w:pos="1260"/>
              </w:tabs>
              <w:snapToGrid w:val="0"/>
              <w:jc w:val="both"/>
              <w:rPr>
                <w:rFonts w:ascii="Arial" w:hAnsi="Arial" w:cs="Arial"/>
                <w:sz w:val="16"/>
                <w:szCs w:val="16"/>
              </w:rPr>
            </w:pPr>
            <w:r w:rsidRPr="00021AC0">
              <w:rPr>
                <w:rFonts w:ascii="Arial" w:hAnsi="Arial" w:cs="Arial"/>
                <w:b/>
                <w:sz w:val="16"/>
                <w:szCs w:val="16"/>
              </w:rPr>
              <w:t>NMX-A-073-INNTEX-2005</w:t>
            </w:r>
            <w:r w:rsidR="004B3C01">
              <w:rPr>
                <w:rFonts w:ascii="Arial" w:hAnsi="Arial" w:cs="Arial"/>
                <w:b/>
                <w:sz w:val="16"/>
                <w:szCs w:val="16"/>
              </w:rPr>
              <w:t xml:space="preserve"> </w:t>
            </w:r>
            <w:r w:rsidR="00445071" w:rsidRPr="00021AC0">
              <w:rPr>
                <w:rFonts w:ascii="Arial" w:hAnsi="Arial" w:cs="Arial"/>
                <w:sz w:val="16"/>
                <w:szCs w:val="16"/>
              </w:rPr>
              <w:t>Industria textil-solidez del color-determinación de la solidez del color al frote-método de prueba</w:t>
            </w:r>
            <w:r w:rsidRPr="00021AC0">
              <w:rPr>
                <w:rFonts w:ascii="Arial" w:hAnsi="Arial" w:cs="Arial"/>
                <w:sz w:val="16"/>
                <w:szCs w:val="16"/>
              </w:rPr>
              <w:t>.</w:t>
            </w:r>
          </w:p>
        </w:tc>
      </w:tr>
      <w:tr w:rsidR="00445071" w:rsidRPr="00021AC0" w:rsidTr="007D5648">
        <w:trPr>
          <w:trHeight w:val="258"/>
        </w:trPr>
        <w:tc>
          <w:tcPr>
            <w:tcW w:w="2660" w:type="dxa"/>
            <w:tcBorders>
              <w:top w:val="single" w:sz="4" w:space="0" w:color="000000"/>
              <w:left w:val="single" w:sz="4" w:space="0" w:color="000000"/>
              <w:bottom w:val="single" w:sz="4" w:space="0" w:color="000000"/>
            </w:tcBorders>
            <w:vAlign w:val="center"/>
          </w:tcPr>
          <w:p w:rsidR="00445071" w:rsidRPr="00021AC0" w:rsidRDefault="00445071" w:rsidP="007D5648">
            <w:pPr>
              <w:tabs>
                <w:tab w:val="left" w:pos="180"/>
                <w:tab w:val="left" w:pos="1260"/>
              </w:tabs>
              <w:jc w:val="both"/>
              <w:rPr>
                <w:rFonts w:ascii="Arial" w:hAnsi="Arial" w:cs="Arial"/>
                <w:sz w:val="16"/>
                <w:szCs w:val="16"/>
              </w:rPr>
            </w:pPr>
            <w:r w:rsidRPr="00021AC0">
              <w:rPr>
                <w:rFonts w:ascii="Arial" w:hAnsi="Arial" w:cs="Arial"/>
                <w:sz w:val="16"/>
                <w:szCs w:val="16"/>
              </w:rPr>
              <w:t>Resistencia al rasgado</w:t>
            </w:r>
          </w:p>
          <w:p w:rsidR="00445071" w:rsidRPr="00021AC0" w:rsidRDefault="00445071" w:rsidP="007D5648">
            <w:pPr>
              <w:tabs>
                <w:tab w:val="left" w:pos="180"/>
                <w:tab w:val="left" w:pos="1260"/>
              </w:tabs>
              <w:jc w:val="both"/>
              <w:rPr>
                <w:rFonts w:ascii="Arial" w:hAnsi="Arial" w:cs="Arial"/>
                <w:sz w:val="16"/>
                <w:szCs w:val="16"/>
              </w:rPr>
            </w:pPr>
          </w:p>
          <w:p w:rsidR="00445071" w:rsidRPr="00021AC0" w:rsidRDefault="00445071" w:rsidP="007D5648">
            <w:pPr>
              <w:tabs>
                <w:tab w:val="left" w:pos="180"/>
                <w:tab w:val="left" w:pos="1260"/>
              </w:tabs>
              <w:jc w:val="both"/>
              <w:rPr>
                <w:rFonts w:ascii="Arial" w:hAnsi="Arial" w:cs="Arial"/>
                <w:sz w:val="16"/>
                <w:szCs w:val="16"/>
              </w:rPr>
            </w:pPr>
          </w:p>
        </w:tc>
        <w:tc>
          <w:tcPr>
            <w:tcW w:w="2410" w:type="dxa"/>
            <w:tcBorders>
              <w:top w:val="single" w:sz="4" w:space="0" w:color="000000"/>
              <w:left w:val="single" w:sz="4" w:space="0" w:color="000000"/>
              <w:bottom w:val="single" w:sz="4" w:space="0" w:color="000000"/>
            </w:tcBorders>
          </w:tcPr>
          <w:p w:rsidR="00445071" w:rsidRPr="00021AC0" w:rsidRDefault="00445071" w:rsidP="007D5648">
            <w:pPr>
              <w:tabs>
                <w:tab w:val="left" w:pos="180"/>
                <w:tab w:val="left" w:pos="1260"/>
              </w:tabs>
              <w:jc w:val="both"/>
              <w:rPr>
                <w:rFonts w:ascii="Arial" w:hAnsi="Arial" w:cs="Arial"/>
                <w:sz w:val="16"/>
                <w:szCs w:val="16"/>
              </w:rPr>
            </w:pPr>
            <w:r w:rsidRPr="00021AC0">
              <w:rPr>
                <w:rFonts w:ascii="Arial" w:hAnsi="Arial" w:cs="Arial"/>
                <w:sz w:val="16"/>
                <w:szCs w:val="16"/>
              </w:rPr>
              <w:t>Urdimbre: 45,0</w:t>
            </w:r>
            <w:r w:rsidR="004B3C01">
              <w:rPr>
                <w:rFonts w:ascii="Arial" w:hAnsi="Arial" w:cs="Arial"/>
                <w:sz w:val="16"/>
                <w:szCs w:val="16"/>
              </w:rPr>
              <w:t xml:space="preserve"> N</w:t>
            </w:r>
            <w:r w:rsidRPr="00021AC0">
              <w:rPr>
                <w:rFonts w:ascii="Arial" w:hAnsi="Arial" w:cs="Arial"/>
                <w:sz w:val="16"/>
                <w:szCs w:val="16"/>
              </w:rPr>
              <w:t xml:space="preserve"> mínimo</w:t>
            </w:r>
          </w:p>
          <w:p w:rsidR="00445071" w:rsidRPr="00021AC0" w:rsidRDefault="00445071" w:rsidP="007D5648">
            <w:pPr>
              <w:tabs>
                <w:tab w:val="left" w:pos="180"/>
                <w:tab w:val="left" w:pos="1260"/>
              </w:tabs>
              <w:jc w:val="both"/>
              <w:rPr>
                <w:rFonts w:ascii="Arial" w:hAnsi="Arial" w:cs="Arial"/>
                <w:sz w:val="16"/>
                <w:szCs w:val="16"/>
              </w:rPr>
            </w:pPr>
          </w:p>
          <w:p w:rsidR="00445071" w:rsidRPr="00021AC0" w:rsidRDefault="00445071" w:rsidP="00B65548">
            <w:pPr>
              <w:tabs>
                <w:tab w:val="left" w:pos="180"/>
                <w:tab w:val="left" w:pos="1260"/>
              </w:tabs>
              <w:jc w:val="both"/>
              <w:rPr>
                <w:rFonts w:ascii="Arial" w:hAnsi="Arial" w:cs="Arial"/>
                <w:b/>
                <w:sz w:val="16"/>
                <w:szCs w:val="16"/>
              </w:rPr>
            </w:pPr>
            <w:r w:rsidRPr="00021AC0">
              <w:rPr>
                <w:rFonts w:ascii="Arial" w:hAnsi="Arial" w:cs="Arial"/>
                <w:sz w:val="16"/>
                <w:szCs w:val="16"/>
              </w:rPr>
              <w:t xml:space="preserve">Trama: </w:t>
            </w:r>
            <w:r w:rsidR="00B65548" w:rsidRPr="00021AC0">
              <w:rPr>
                <w:rFonts w:ascii="Arial" w:hAnsi="Arial" w:cs="Arial"/>
                <w:sz w:val="16"/>
                <w:szCs w:val="16"/>
              </w:rPr>
              <w:t>29,0</w:t>
            </w:r>
            <w:r w:rsidR="004B3C01">
              <w:rPr>
                <w:rFonts w:ascii="Arial" w:hAnsi="Arial" w:cs="Arial"/>
                <w:sz w:val="16"/>
                <w:szCs w:val="16"/>
              </w:rPr>
              <w:t xml:space="preserve"> N </w:t>
            </w:r>
            <w:r w:rsidRPr="00021AC0">
              <w:rPr>
                <w:rFonts w:ascii="Arial" w:hAnsi="Arial" w:cs="Arial"/>
                <w:sz w:val="16"/>
                <w:szCs w:val="16"/>
              </w:rPr>
              <w:t>mínimo</w:t>
            </w:r>
          </w:p>
        </w:tc>
        <w:tc>
          <w:tcPr>
            <w:tcW w:w="5244" w:type="dxa"/>
            <w:tcBorders>
              <w:top w:val="single" w:sz="4" w:space="0" w:color="000000"/>
              <w:left w:val="single" w:sz="4" w:space="0" w:color="000000"/>
              <w:bottom w:val="single" w:sz="4" w:space="0" w:color="000000"/>
              <w:right w:val="single" w:sz="4" w:space="0" w:color="000000"/>
            </w:tcBorders>
          </w:tcPr>
          <w:p w:rsidR="00445071" w:rsidRPr="00021AC0" w:rsidRDefault="00445071" w:rsidP="00445071">
            <w:pPr>
              <w:tabs>
                <w:tab w:val="left" w:pos="180"/>
                <w:tab w:val="left" w:pos="1260"/>
              </w:tabs>
              <w:snapToGrid w:val="0"/>
              <w:jc w:val="both"/>
              <w:rPr>
                <w:rFonts w:ascii="Arial" w:hAnsi="Arial" w:cs="Arial"/>
                <w:sz w:val="16"/>
                <w:szCs w:val="16"/>
              </w:rPr>
            </w:pPr>
            <w:r w:rsidRPr="00021AC0">
              <w:rPr>
                <w:rFonts w:ascii="Arial" w:hAnsi="Arial" w:cs="Arial"/>
                <w:b/>
                <w:sz w:val="16"/>
                <w:szCs w:val="16"/>
              </w:rPr>
              <w:t>NMX-A-109-INNTEX-2005</w:t>
            </w:r>
            <w:r w:rsidRPr="00021AC0">
              <w:rPr>
                <w:rFonts w:ascii="Arial" w:hAnsi="Arial" w:cs="Arial"/>
                <w:sz w:val="16"/>
                <w:szCs w:val="16"/>
              </w:rPr>
              <w:t xml:space="preserve"> Industria textil-tejidos de calada-determinación de la resistencia al rasgado por el método del péndulo de descenso libre –método de prueba</w:t>
            </w:r>
          </w:p>
        </w:tc>
      </w:tr>
    </w:tbl>
    <w:p w:rsidR="004A663F" w:rsidRDefault="004A663F" w:rsidP="00B02E9C">
      <w:pPr>
        <w:jc w:val="center"/>
        <w:rPr>
          <w:rFonts w:ascii="Arial" w:hAnsi="Arial" w:cs="Arial"/>
          <w:b/>
          <w:lang w:val="es-ES" w:eastAsia="ar-SA"/>
        </w:rPr>
      </w:pPr>
    </w:p>
    <w:p w:rsidR="004A663F" w:rsidRDefault="004A663F" w:rsidP="00CE79D7">
      <w:pPr>
        <w:rPr>
          <w:rFonts w:ascii="Arial" w:hAnsi="Arial" w:cs="Arial"/>
          <w:b/>
          <w:lang w:val="es-ES" w:eastAsia="ar-SA"/>
        </w:rPr>
      </w:pPr>
    </w:p>
    <w:p w:rsidR="00445071" w:rsidRPr="00B02E9C" w:rsidRDefault="00751051" w:rsidP="00B02E9C">
      <w:pPr>
        <w:jc w:val="center"/>
        <w:rPr>
          <w:rFonts w:ascii="Arial" w:hAnsi="Arial" w:cs="Arial"/>
          <w:b/>
          <w:lang w:val="es-ES" w:eastAsia="ar-SA"/>
        </w:rPr>
      </w:pPr>
      <w:r w:rsidRPr="00B02E9C">
        <w:rPr>
          <w:rFonts w:ascii="Arial" w:hAnsi="Arial" w:cs="Arial"/>
          <w:b/>
          <w:lang w:val="es-ES" w:eastAsia="ar-SA"/>
        </w:rPr>
        <w:t>6</w:t>
      </w:r>
      <w:r w:rsidR="00445071" w:rsidRPr="00B02E9C">
        <w:rPr>
          <w:rFonts w:ascii="Arial" w:hAnsi="Arial" w:cs="Arial"/>
          <w:b/>
          <w:lang w:val="es-ES" w:eastAsia="ar-SA"/>
        </w:rPr>
        <w:t>f</w:t>
      </w:r>
      <w:r w:rsidR="0083415F" w:rsidRPr="00B02E9C">
        <w:rPr>
          <w:rFonts w:ascii="Arial" w:hAnsi="Arial" w:cs="Arial"/>
          <w:b/>
          <w:lang w:val="es-ES" w:eastAsia="ar-SA"/>
        </w:rPr>
        <w:t>.</w:t>
      </w:r>
      <w:r w:rsidR="00445071" w:rsidRPr="00B02E9C">
        <w:rPr>
          <w:rFonts w:ascii="Arial" w:hAnsi="Arial" w:cs="Arial"/>
          <w:b/>
          <w:lang w:val="es-ES" w:eastAsia="ar-SA"/>
        </w:rPr>
        <w:t xml:space="preserve"> Cobertor</w:t>
      </w:r>
    </w:p>
    <w:p w:rsidR="0001648C" w:rsidRPr="00021AC0" w:rsidRDefault="0001648C" w:rsidP="0001648C">
      <w:pPr>
        <w:pStyle w:val="Prrafodelista"/>
        <w:spacing w:after="0" w:line="240" w:lineRule="auto"/>
        <w:jc w:val="center"/>
        <w:rPr>
          <w:rFonts w:ascii="Arial" w:hAnsi="Arial" w:cs="Arial"/>
          <w:b/>
          <w:u w:val="single"/>
          <w:lang w:val="es-ES" w:eastAsia="ar-SA"/>
        </w:rPr>
      </w:pPr>
    </w:p>
    <w:p w:rsidR="00445071" w:rsidRDefault="00751051" w:rsidP="007D5648">
      <w:pPr>
        <w:suppressAutoHyphens/>
        <w:ind w:left="709" w:hanging="709"/>
        <w:jc w:val="both"/>
        <w:rPr>
          <w:rFonts w:ascii="Arial" w:hAnsi="Arial" w:cs="Arial"/>
          <w:lang w:val="es-ES"/>
        </w:rPr>
      </w:pPr>
      <w:r>
        <w:rPr>
          <w:rFonts w:ascii="Arial" w:hAnsi="Arial" w:cs="Arial"/>
          <w:lang w:val="es-ES"/>
        </w:rPr>
        <w:t>6</w:t>
      </w:r>
      <w:r w:rsidR="007D5648" w:rsidRPr="00021AC0">
        <w:rPr>
          <w:rFonts w:ascii="Arial" w:hAnsi="Arial" w:cs="Arial"/>
          <w:lang w:val="es-ES"/>
        </w:rPr>
        <w:t xml:space="preserve">f.1   </w:t>
      </w:r>
      <w:r w:rsidR="00445071" w:rsidRPr="00021AC0">
        <w:rPr>
          <w:rFonts w:ascii="Arial" w:eastAsia="Calibri" w:hAnsi="Arial" w:cs="Arial"/>
          <w:sz w:val="22"/>
          <w:szCs w:val="22"/>
          <w:lang w:val="es-ES" w:eastAsia="ar-SA"/>
        </w:rPr>
        <w:t xml:space="preserve">Clave de identificación del bien en el cuadro básico Institucional de </w:t>
      </w:r>
      <w:proofErr w:type="gramStart"/>
      <w:r w:rsidR="00445071" w:rsidRPr="00021AC0">
        <w:rPr>
          <w:rFonts w:ascii="Arial" w:eastAsia="Calibri" w:hAnsi="Arial" w:cs="Arial"/>
          <w:sz w:val="22"/>
          <w:szCs w:val="22"/>
          <w:lang w:val="es-ES" w:eastAsia="ar-SA"/>
        </w:rPr>
        <w:t>pr</w:t>
      </w:r>
      <w:r w:rsidR="007C3F4C" w:rsidRPr="00021AC0">
        <w:rPr>
          <w:rFonts w:ascii="Arial" w:eastAsia="Calibri" w:hAnsi="Arial" w:cs="Arial"/>
          <w:sz w:val="22"/>
          <w:szCs w:val="22"/>
          <w:lang w:val="es-ES" w:eastAsia="ar-SA"/>
        </w:rPr>
        <w:t>oductos textiles y calzado</w:t>
      </w:r>
      <w:proofErr w:type="gramEnd"/>
      <w:r w:rsidR="007C3F4C" w:rsidRPr="00021AC0">
        <w:rPr>
          <w:rFonts w:ascii="Arial" w:eastAsia="Calibri" w:hAnsi="Arial" w:cs="Arial"/>
          <w:sz w:val="22"/>
          <w:szCs w:val="22"/>
          <w:lang w:val="es-ES" w:eastAsia="ar-SA"/>
        </w:rPr>
        <w:t xml:space="preserve">, </w:t>
      </w:r>
      <w:r w:rsidR="00445071" w:rsidRPr="00021AC0">
        <w:rPr>
          <w:rFonts w:ascii="Arial" w:eastAsia="Calibri" w:hAnsi="Arial" w:cs="Arial"/>
          <w:sz w:val="22"/>
          <w:szCs w:val="22"/>
          <w:lang w:val="es-ES" w:eastAsia="ar-SA"/>
        </w:rPr>
        <w:t>descripción del producto, documentos normativos y observaciones</w:t>
      </w:r>
      <w:r w:rsidR="00445071" w:rsidRPr="00021AC0">
        <w:rPr>
          <w:rFonts w:ascii="Arial" w:hAnsi="Arial" w:cs="Arial"/>
          <w:lang w:val="es-ES"/>
        </w:rPr>
        <w:t>.</w:t>
      </w:r>
    </w:p>
    <w:p w:rsidR="006D59FE" w:rsidRPr="00021AC0" w:rsidRDefault="006D59FE" w:rsidP="007D5648">
      <w:pPr>
        <w:suppressAutoHyphens/>
        <w:ind w:left="709" w:hanging="709"/>
        <w:jc w:val="both"/>
        <w:rPr>
          <w:rFonts w:ascii="Arial" w:hAnsi="Arial" w:cs="Arial"/>
          <w:b/>
          <w:lang w:val="es-ES"/>
        </w:rPr>
      </w:pPr>
    </w:p>
    <w:tbl>
      <w:tblPr>
        <w:tblStyle w:val="Tablaconcuadrcula"/>
        <w:tblW w:w="8221" w:type="dxa"/>
        <w:jc w:val="center"/>
        <w:tblLayout w:type="fixed"/>
        <w:tblLook w:val="04A0" w:firstRow="1" w:lastRow="0" w:firstColumn="1" w:lastColumn="0" w:noHBand="0" w:noVBand="1"/>
      </w:tblPr>
      <w:tblGrid>
        <w:gridCol w:w="2835"/>
        <w:gridCol w:w="1842"/>
        <w:gridCol w:w="1843"/>
        <w:gridCol w:w="1701"/>
      </w:tblGrid>
      <w:tr w:rsidR="00021AC0" w:rsidRPr="00021AC0" w:rsidTr="006B1D32">
        <w:trPr>
          <w:jc w:val="center"/>
        </w:trPr>
        <w:tc>
          <w:tcPr>
            <w:tcW w:w="2835" w:type="dxa"/>
            <w:shd w:val="clear" w:color="auto" w:fill="auto"/>
            <w:vAlign w:val="center"/>
          </w:tcPr>
          <w:p w:rsidR="006B1D32" w:rsidRPr="00021AC0" w:rsidRDefault="006B1D32" w:rsidP="006A032C">
            <w:pPr>
              <w:jc w:val="center"/>
              <w:rPr>
                <w:rFonts w:ascii="Arial" w:hAnsi="Arial" w:cs="Arial"/>
                <w:b/>
                <w:sz w:val="16"/>
                <w:szCs w:val="16"/>
                <w:lang w:val="es-ES" w:eastAsia="en-US"/>
              </w:rPr>
            </w:pPr>
            <w:r w:rsidRPr="00021AC0">
              <w:rPr>
                <w:rFonts w:ascii="Arial" w:hAnsi="Arial" w:cs="Arial"/>
                <w:b/>
                <w:sz w:val="16"/>
                <w:szCs w:val="16"/>
                <w:lang w:val="es-ES" w:eastAsia="en-US"/>
              </w:rPr>
              <w:t>Descripción de la prenda</w:t>
            </w:r>
          </w:p>
        </w:tc>
        <w:tc>
          <w:tcPr>
            <w:tcW w:w="1842" w:type="dxa"/>
            <w:shd w:val="clear" w:color="auto" w:fill="auto"/>
            <w:vAlign w:val="center"/>
          </w:tcPr>
          <w:p w:rsidR="006B1D32" w:rsidRPr="00021AC0" w:rsidRDefault="006B1D32" w:rsidP="006A032C">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843" w:type="dxa"/>
            <w:shd w:val="clear" w:color="auto" w:fill="auto"/>
            <w:vAlign w:val="center"/>
          </w:tcPr>
          <w:p w:rsidR="006B1D32" w:rsidRPr="00021AC0" w:rsidRDefault="006B1D32" w:rsidP="006A032C">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1701" w:type="dxa"/>
            <w:shd w:val="clear" w:color="auto" w:fill="auto"/>
            <w:vAlign w:val="center"/>
          </w:tcPr>
          <w:p w:rsidR="006B1D32" w:rsidRPr="00021AC0" w:rsidRDefault="006B1D32" w:rsidP="006A032C">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6B1D32" w:rsidRPr="00021AC0" w:rsidTr="006B1D32">
        <w:trPr>
          <w:trHeight w:val="2037"/>
          <w:jc w:val="center"/>
        </w:trPr>
        <w:tc>
          <w:tcPr>
            <w:tcW w:w="2835" w:type="dxa"/>
            <w:shd w:val="clear" w:color="auto" w:fill="auto"/>
            <w:vAlign w:val="center"/>
          </w:tcPr>
          <w:p w:rsidR="006B1D32" w:rsidRPr="00021AC0" w:rsidRDefault="006B1D32" w:rsidP="006A032C">
            <w:pPr>
              <w:jc w:val="both"/>
              <w:rPr>
                <w:rFonts w:ascii="Arial" w:hAnsi="Arial" w:cs="Arial"/>
                <w:sz w:val="16"/>
                <w:szCs w:val="16"/>
                <w:lang w:val="es-ES"/>
              </w:rPr>
            </w:pPr>
            <w:r w:rsidRPr="00021AC0">
              <w:rPr>
                <w:rFonts w:ascii="Arial" w:hAnsi="Arial" w:cs="Arial"/>
                <w:sz w:val="16"/>
                <w:szCs w:val="16"/>
                <w:lang w:val="es-ES"/>
              </w:rPr>
              <w:t xml:space="preserve">Cobertor en forma rectangular elaborado de una pieza de tela, dobladillo perimetral, con costura Overlock y costura de seguridad, afelpado por ambas caras. </w:t>
            </w:r>
            <w:r w:rsidR="00965611">
              <w:rPr>
                <w:rFonts w:ascii="Arial" w:hAnsi="Arial" w:cs="Arial"/>
                <w:sz w:val="16"/>
                <w:szCs w:val="16"/>
                <w:lang w:val="es-ES"/>
              </w:rPr>
              <w:t>E</w:t>
            </w:r>
            <w:r w:rsidRPr="00021AC0">
              <w:rPr>
                <w:rFonts w:ascii="Arial" w:hAnsi="Arial" w:cs="Arial"/>
                <w:sz w:val="16"/>
                <w:szCs w:val="16"/>
                <w:lang w:val="es-ES"/>
              </w:rPr>
              <w:t>squinas rectas o ligeramente redondeadas.</w:t>
            </w:r>
          </w:p>
          <w:p w:rsidR="006B1D32" w:rsidRPr="00021AC0" w:rsidRDefault="006B1D32" w:rsidP="006A032C">
            <w:pPr>
              <w:jc w:val="center"/>
              <w:rPr>
                <w:rFonts w:ascii="Arial" w:hAnsi="Arial" w:cs="Arial"/>
                <w:sz w:val="16"/>
                <w:szCs w:val="16"/>
                <w:lang w:val="es-ES"/>
              </w:rPr>
            </w:pPr>
          </w:p>
          <w:p w:rsidR="006B1D32" w:rsidRPr="00021AC0" w:rsidRDefault="006B1D32" w:rsidP="006A032C">
            <w:pPr>
              <w:jc w:val="both"/>
              <w:rPr>
                <w:rFonts w:ascii="Arial" w:hAnsi="Arial" w:cs="Arial"/>
                <w:sz w:val="16"/>
                <w:szCs w:val="16"/>
                <w:lang w:val="es-ES"/>
              </w:rPr>
            </w:pPr>
            <w:r w:rsidRPr="00021AC0">
              <w:rPr>
                <w:rFonts w:ascii="Arial" w:hAnsi="Arial" w:cs="Arial"/>
                <w:sz w:val="16"/>
                <w:szCs w:val="16"/>
                <w:lang w:val="es-ES"/>
              </w:rPr>
              <w:t>Confeccionado en tela acrílico 100%.</w:t>
            </w:r>
          </w:p>
        </w:tc>
        <w:tc>
          <w:tcPr>
            <w:tcW w:w="1842" w:type="dxa"/>
            <w:shd w:val="clear" w:color="auto" w:fill="auto"/>
            <w:vAlign w:val="center"/>
          </w:tcPr>
          <w:p w:rsidR="006B1D32" w:rsidRPr="00021AC0" w:rsidRDefault="006B1D32" w:rsidP="006A032C">
            <w:pPr>
              <w:jc w:val="both"/>
              <w:rPr>
                <w:rFonts w:ascii="Arial" w:hAnsi="Arial" w:cs="Arial"/>
                <w:sz w:val="16"/>
                <w:szCs w:val="16"/>
                <w:lang w:val="es-ES"/>
              </w:rPr>
            </w:pPr>
            <w:r w:rsidRPr="00021AC0">
              <w:rPr>
                <w:rFonts w:ascii="Arial" w:hAnsi="Arial" w:cs="Arial"/>
                <w:b/>
                <w:sz w:val="16"/>
                <w:szCs w:val="16"/>
                <w:lang w:val="es-ES"/>
              </w:rPr>
              <w:t>NMX-A-035-INNTEX-2011</w:t>
            </w:r>
            <w:r w:rsidRPr="00021AC0">
              <w:rPr>
                <w:rFonts w:ascii="Arial" w:hAnsi="Arial" w:cs="Arial"/>
                <w:sz w:val="16"/>
                <w:szCs w:val="16"/>
                <w:lang w:val="es-ES"/>
              </w:rPr>
              <w:t xml:space="preserve"> Industria del vestido – cobertores para uso hospitalario, cobertor para canastilla de bebe – especificaciones. </w:t>
            </w:r>
          </w:p>
          <w:p w:rsidR="006B1D32" w:rsidRPr="00021AC0" w:rsidRDefault="006B1D32" w:rsidP="006A032C">
            <w:pPr>
              <w:jc w:val="both"/>
              <w:rPr>
                <w:rFonts w:ascii="Arial" w:hAnsi="Arial" w:cs="Arial"/>
                <w:sz w:val="16"/>
                <w:szCs w:val="16"/>
                <w:lang w:val="es-ES"/>
              </w:rPr>
            </w:pPr>
          </w:p>
        </w:tc>
        <w:tc>
          <w:tcPr>
            <w:tcW w:w="1843" w:type="dxa"/>
            <w:shd w:val="clear" w:color="auto" w:fill="auto"/>
            <w:vAlign w:val="center"/>
          </w:tcPr>
          <w:p w:rsidR="006B1D32" w:rsidRPr="00021AC0" w:rsidRDefault="006B1D32" w:rsidP="006A032C">
            <w:pPr>
              <w:jc w:val="both"/>
              <w:rPr>
                <w:rFonts w:ascii="Arial" w:hAnsi="Arial" w:cs="Arial"/>
                <w:sz w:val="16"/>
                <w:szCs w:val="16"/>
                <w:lang w:val="es-ES"/>
              </w:rPr>
            </w:pPr>
            <w:r w:rsidRPr="00021AC0">
              <w:rPr>
                <w:rFonts w:ascii="Arial" w:hAnsi="Arial" w:cs="Arial"/>
                <w:b/>
                <w:sz w:val="16"/>
                <w:szCs w:val="16"/>
                <w:lang w:val="es-ES"/>
              </w:rPr>
              <w:t>NMX-A-035-INNTEX-2011</w:t>
            </w:r>
            <w:r w:rsidRPr="00021AC0">
              <w:rPr>
                <w:rFonts w:ascii="Arial" w:hAnsi="Arial" w:cs="Arial"/>
                <w:sz w:val="16"/>
                <w:szCs w:val="16"/>
                <w:lang w:val="es-ES"/>
              </w:rPr>
              <w:t xml:space="preserve"> Industria del vestido – cobertores para uso hospitalario, cobertor para canastilla de bebe – especificaciones. </w:t>
            </w:r>
          </w:p>
          <w:p w:rsidR="006B1D32" w:rsidRPr="00021AC0" w:rsidRDefault="006B1D32" w:rsidP="006A032C">
            <w:pPr>
              <w:tabs>
                <w:tab w:val="left" w:pos="-28488"/>
                <w:tab w:val="left" w:pos="-27408"/>
              </w:tabs>
              <w:suppressAutoHyphens/>
              <w:jc w:val="both"/>
              <w:rPr>
                <w:rFonts w:ascii="Arial" w:hAnsi="Arial" w:cs="Arial"/>
                <w:sz w:val="16"/>
                <w:szCs w:val="16"/>
                <w:lang w:val="es-ES"/>
              </w:rPr>
            </w:pPr>
          </w:p>
        </w:tc>
        <w:tc>
          <w:tcPr>
            <w:tcW w:w="1701" w:type="dxa"/>
            <w:shd w:val="clear" w:color="auto" w:fill="auto"/>
            <w:vAlign w:val="center"/>
          </w:tcPr>
          <w:p w:rsidR="006B1D32" w:rsidRPr="00021AC0" w:rsidRDefault="006B1D32" w:rsidP="00442163">
            <w:pPr>
              <w:pStyle w:val="Sinespaciado"/>
              <w:jc w:val="both"/>
              <w:rPr>
                <w:rFonts w:ascii="Arial" w:hAnsi="Arial" w:cs="Arial"/>
                <w:sz w:val="16"/>
                <w:szCs w:val="16"/>
              </w:rPr>
            </w:pPr>
            <w:r w:rsidRPr="00021AC0">
              <w:rPr>
                <w:rFonts w:ascii="Arial" w:hAnsi="Arial" w:cs="Arial"/>
                <w:sz w:val="16"/>
                <w:szCs w:val="16"/>
                <w:lang w:val="es-ES"/>
              </w:rPr>
              <w:t xml:space="preserve">1.- </w:t>
            </w:r>
            <w:r w:rsidR="00184461">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01648C" w:rsidRPr="00021AC0" w:rsidRDefault="0001648C" w:rsidP="00445071">
      <w:pPr>
        <w:rPr>
          <w:rFonts w:ascii="Arial" w:hAnsi="Arial" w:cs="Arial"/>
          <w:lang w:val="es-ES" w:eastAsia="ar-SA"/>
        </w:rPr>
      </w:pPr>
    </w:p>
    <w:p w:rsidR="00445071" w:rsidRDefault="00751051" w:rsidP="007C3F4C">
      <w:pPr>
        <w:ind w:left="709" w:hanging="709"/>
        <w:rPr>
          <w:rFonts w:ascii="Arial" w:hAnsi="Arial" w:cs="Arial"/>
          <w:sz w:val="22"/>
          <w:lang w:val="es-ES"/>
        </w:rPr>
      </w:pPr>
      <w:r>
        <w:rPr>
          <w:rFonts w:ascii="Arial" w:hAnsi="Arial" w:cs="Arial"/>
          <w:sz w:val="22"/>
          <w:lang w:val="es-ES" w:eastAsia="ar-SA"/>
        </w:rPr>
        <w:t>6</w:t>
      </w:r>
      <w:r w:rsidR="00445071" w:rsidRPr="00021AC0">
        <w:rPr>
          <w:rFonts w:ascii="Arial" w:hAnsi="Arial" w:cs="Arial"/>
          <w:sz w:val="22"/>
          <w:lang w:val="es-ES" w:eastAsia="ar-SA"/>
        </w:rPr>
        <w:t xml:space="preserve">f.2 </w:t>
      </w:r>
      <w:r w:rsidR="00445071" w:rsidRPr="00021AC0">
        <w:rPr>
          <w:rFonts w:ascii="Arial" w:hAnsi="Arial" w:cs="Arial"/>
          <w:sz w:val="22"/>
          <w:lang w:val="es-ES" w:eastAsia="ar-SA"/>
        </w:rPr>
        <w:tab/>
      </w:r>
      <w:r w:rsidR="00445071" w:rsidRPr="00021AC0">
        <w:rPr>
          <w:rFonts w:ascii="Arial" w:hAnsi="Arial" w:cs="Arial"/>
          <w:sz w:val="22"/>
          <w:lang w:val="es-ES"/>
        </w:rPr>
        <w:t>Especificaciones de las dimensiones y confección de la prenda.</w:t>
      </w:r>
    </w:p>
    <w:p w:rsidR="006D59FE" w:rsidRPr="00021AC0" w:rsidRDefault="006D59FE" w:rsidP="007C3F4C">
      <w:pPr>
        <w:ind w:left="709" w:hanging="709"/>
        <w:rPr>
          <w:rFonts w:ascii="Arial" w:hAnsi="Arial" w:cs="Arial"/>
          <w:sz w:val="22"/>
          <w:lang w:val="es-ES"/>
        </w:rPr>
      </w:pPr>
    </w:p>
    <w:p w:rsidR="00734DC9" w:rsidRDefault="00E524BE" w:rsidP="00E524BE">
      <w:pPr>
        <w:jc w:val="both"/>
        <w:rPr>
          <w:rFonts w:ascii="Arial" w:hAnsi="Arial" w:cs="Arial"/>
          <w:b/>
          <w:sz w:val="22"/>
        </w:rPr>
      </w:pPr>
      <w:r w:rsidRPr="00E524BE">
        <w:rPr>
          <w:rFonts w:ascii="Arial" w:hAnsi="Arial" w:cs="Arial"/>
          <w:b/>
          <w:sz w:val="22"/>
        </w:rPr>
        <w:t>Los licitantes deberán presentar  informes de resultados emitidos por un laboratorio público o privado acreditado ante la EMA</w:t>
      </w:r>
      <w:r w:rsidRPr="00E524BE">
        <w:rPr>
          <w:rFonts w:ascii="Arial" w:hAnsi="Arial" w:cs="Arial"/>
          <w:b/>
          <w:sz w:val="22"/>
          <w:lang w:val="es-ES" w:eastAsia="ar-SA"/>
        </w:rPr>
        <w:t xml:space="preserve"> en el área textil y del vestido</w:t>
      </w:r>
      <w:r w:rsidRPr="00E524BE">
        <w:rPr>
          <w:rFonts w:ascii="Arial" w:hAnsi="Arial" w:cs="Arial"/>
          <w:b/>
          <w:sz w:val="22"/>
        </w:rPr>
        <w:t xml:space="preserve"> los cuales deben tener una fecha de emisión no mayor a  6 meses previos a la publicación del acto de apertura y presentación de proposiciones.</w:t>
      </w:r>
    </w:p>
    <w:p w:rsidR="006D59FE" w:rsidRPr="00E524BE" w:rsidRDefault="006D59FE" w:rsidP="00E524BE">
      <w:pPr>
        <w:jc w:val="both"/>
        <w:rPr>
          <w:rFonts w:ascii="Arial" w:hAnsi="Arial" w:cs="Arial"/>
          <w:sz w:val="22"/>
          <w:lang w:val="es-ES"/>
        </w:rPr>
      </w:pPr>
    </w:p>
    <w:tbl>
      <w:tblPr>
        <w:tblW w:w="9228"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5386"/>
        <w:gridCol w:w="2087"/>
      </w:tblGrid>
      <w:tr w:rsidR="00021AC0" w:rsidRPr="00021AC0" w:rsidTr="0010407C">
        <w:trPr>
          <w:trHeight w:val="450"/>
          <w:jc w:val="center"/>
        </w:trPr>
        <w:tc>
          <w:tcPr>
            <w:tcW w:w="1755" w:type="dxa"/>
            <w:shd w:val="clear" w:color="auto" w:fill="A6A6A6" w:themeFill="background1" w:themeFillShade="A6"/>
            <w:vAlign w:val="center"/>
            <w:hideMark/>
          </w:tcPr>
          <w:p w:rsidR="007F76ED" w:rsidRPr="00021AC0" w:rsidRDefault="007F76E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7F76ED" w:rsidRPr="00021AC0" w:rsidRDefault="007F76E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087" w:type="dxa"/>
            <w:shd w:val="clear" w:color="auto" w:fill="A6A6A6" w:themeFill="background1" w:themeFillShade="A6"/>
          </w:tcPr>
          <w:p w:rsidR="007F76ED" w:rsidRPr="00021AC0" w:rsidRDefault="007F76ED"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jc w:val="center"/>
        </w:trPr>
        <w:tc>
          <w:tcPr>
            <w:tcW w:w="1755" w:type="dxa"/>
            <w:hideMark/>
          </w:tcPr>
          <w:p w:rsidR="007F76ED" w:rsidRPr="00021AC0"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Dimensiones</w:t>
            </w:r>
          </w:p>
        </w:tc>
        <w:tc>
          <w:tcPr>
            <w:tcW w:w="5386" w:type="dxa"/>
          </w:tcPr>
          <w:p w:rsidR="007F76ED" w:rsidRPr="00021AC0"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021AC0">
              <w:rPr>
                <w:rFonts w:ascii="Arial" w:hAnsi="Arial" w:cs="Arial"/>
                <w:sz w:val="16"/>
                <w:szCs w:val="16"/>
              </w:rPr>
              <w:t xml:space="preserve">Debe cumplir con las dimensiones a evaluar de la </w:t>
            </w:r>
            <w:r w:rsidRPr="00021AC0">
              <w:rPr>
                <w:rFonts w:ascii="Arial" w:hAnsi="Arial" w:cs="Arial"/>
                <w:b/>
                <w:sz w:val="16"/>
                <w:szCs w:val="16"/>
              </w:rPr>
              <w:t>tabla 4</w:t>
            </w:r>
            <w:r w:rsidRPr="00021AC0">
              <w:rPr>
                <w:rFonts w:ascii="Arial" w:hAnsi="Arial" w:cs="Arial"/>
                <w:sz w:val="16"/>
                <w:szCs w:val="16"/>
              </w:rPr>
              <w:t xml:space="preserve"> de </w:t>
            </w:r>
            <w:r w:rsidRPr="00021AC0">
              <w:rPr>
                <w:rFonts w:ascii="Arial" w:hAnsi="Arial" w:cs="Arial"/>
                <w:b/>
                <w:sz w:val="16"/>
                <w:szCs w:val="16"/>
              </w:rPr>
              <w:t>la NMX-A-035-INNTEX-2011</w:t>
            </w:r>
            <w:r w:rsidRPr="00021AC0">
              <w:rPr>
                <w:rFonts w:ascii="Arial" w:hAnsi="Arial" w:cs="Arial"/>
                <w:sz w:val="16"/>
                <w:szCs w:val="16"/>
              </w:rPr>
              <w:t xml:space="preserve">  Industria Del Vestido –Cobertores Para Uso Hospitalario, Cobertor Para Canastilla De Bebe–Especificaciones </w:t>
            </w:r>
          </w:p>
        </w:tc>
        <w:tc>
          <w:tcPr>
            <w:tcW w:w="2087" w:type="dxa"/>
            <w:vMerge w:val="restart"/>
          </w:tcPr>
          <w:p w:rsidR="007F76ED" w:rsidRPr="00021AC0" w:rsidRDefault="00391603" w:rsidP="0010407C">
            <w:pPr>
              <w:tabs>
                <w:tab w:val="left" w:pos="180"/>
                <w:tab w:val="left" w:pos="1260"/>
              </w:tabs>
              <w:suppressAutoHyphens/>
              <w:snapToGrid w:val="0"/>
              <w:spacing w:line="276" w:lineRule="auto"/>
              <w:jc w:val="center"/>
              <w:rPr>
                <w:rFonts w:ascii="Arial" w:hAnsi="Arial" w:cs="Arial"/>
                <w:sz w:val="16"/>
                <w:szCs w:val="16"/>
              </w:rPr>
            </w:pPr>
            <w:r>
              <w:rPr>
                <w:rFonts w:ascii="Arial" w:hAnsi="Arial" w:cs="Arial"/>
                <w:sz w:val="16"/>
                <w:szCs w:val="16"/>
                <w:lang w:val="es-ES" w:eastAsia="ar-SA"/>
              </w:rPr>
              <w:t>V</w:t>
            </w:r>
            <w:r w:rsidR="007F76ED"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jc w:val="center"/>
        </w:trPr>
        <w:tc>
          <w:tcPr>
            <w:tcW w:w="1755" w:type="dxa"/>
            <w:hideMark/>
          </w:tcPr>
          <w:p w:rsidR="007F76ED" w:rsidRPr="00021AC0"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021AC0">
              <w:rPr>
                <w:rFonts w:ascii="Arial" w:hAnsi="Arial" w:cs="Arial"/>
                <w:sz w:val="16"/>
                <w:szCs w:val="16"/>
                <w:lang w:val="es-ES" w:eastAsia="ar-SA"/>
              </w:rPr>
              <w:t>Costuras</w:t>
            </w:r>
          </w:p>
        </w:tc>
        <w:tc>
          <w:tcPr>
            <w:tcW w:w="5386" w:type="dxa"/>
          </w:tcPr>
          <w:p w:rsidR="007F76ED" w:rsidRPr="00021AC0" w:rsidRDefault="007F76ED" w:rsidP="00B820BF">
            <w:pPr>
              <w:tabs>
                <w:tab w:val="left" w:pos="1782"/>
                <w:tab w:val="left" w:pos="2862"/>
              </w:tabs>
              <w:suppressAutoHyphens/>
              <w:snapToGrid w:val="0"/>
              <w:spacing w:line="276" w:lineRule="auto"/>
              <w:ind w:left="36"/>
              <w:jc w:val="both"/>
              <w:rPr>
                <w:rFonts w:ascii="Arial" w:hAnsi="Arial" w:cs="Arial"/>
                <w:b/>
                <w:bCs/>
                <w:sz w:val="16"/>
                <w:szCs w:val="16"/>
                <w:lang w:val="es-ES" w:eastAsia="ar-SA"/>
              </w:rPr>
            </w:pPr>
            <w:r w:rsidRPr="00021AC0">
              <w:rPr>
                <w:rFonts w:ascii="Arial" w:hAnsi="Arial" w:cs="Arial"/>
                <w:sz w:val="16"/>
                <w:szCs w:val="16"/>
              </w:rPr>
              <w:t xml:space="preserve">Debe de cumplir con las costuras de la </w:t>
            </w:r>
            <w:r w:rsidRPr="00021AC0">
              <w:rPr>
                <w:rFonts w:ascii="Arial" w:hAnsi="Arial" w:cs="Arial"/>
                <w:b/>
                <w:sz w:val="16"/>
                <w:szCs w:val="16"/>
              </w:rPr>
              <w:t>tabla  5</w:t>
            </w:r>
            <w:r w:rsidRPr="00021AC0">
              <w:rPr>
                <w:rFonts w:ascii="Arial" w:hAnsi="Arial" w:cs="Arial"/>
                <w:sz w:val="16"/>
                <w:szCs w:val="16"/>
              </w:rPr>
              <w:t xml:space="preserve"> de la </w:t>
            </w:r>
            <w:r w:rsidRPr="00021AC0">
              <w:rPr>
                <w:rFonts w:ascii="Arial" w:hAnsi="Arial" w:cs="Arial"/>
                <w:b/>
                <w:sz w:val="16"/>
                <w:szCs w:val="16"/>
              </w:rPr>
              <w:t>NMX-A-035-INNTEX-2011</w:t>
            </w:r>
            <w:r w:rsidRPr="00021AC0">
              <w:rPr>
                <w:rFonts w:ascii="Arial" w:hAnsi="Arial" w:cs="Arial"/>
                <w:sz w:val="16"/>
                <w:szCs w:val="16"/>
              </w:rPr>
              <w:t xml:space="preserve">  Industria Del Vestido –Cobertores Para Uso Hospitalario, Cobertor Para Canastilla De Bebe–Especificaciones</w:t>
            </w:r>
          </w:p>
        </w:tc>
        <w:tc>
          <w:tcPr>
            <w:tcW w:w="2087" w:type="dxa"/>
            <w:vMerge/>
          </w:tcPr>
          <w:p w:rsidR="007F76ED" w:rsidRPr="00021AC0" w:rsidRDefault="007F76ED" w:rsidP="005521F6">
            <w:pPr>
              <w:tabs>
                <w:tab w:val="left" w:pos="1782"/>
                <w:tab w:val="left" w:pos="2862"/>
              </w:tabs>
              <w:suppressAutoHyphens/>
              <w:snapToGrid w:val="0"/>
              <w:spacing w:line="276" w:lineRule="auto"/>
              <w:ind w:left="36"/>
              <w:jc w:val="both"/>
              <w:rPr>
                <w:rFonts w:ascii="Arial" w:hAnsi="Arial" w:cs="Arial"/>
                <w:sz w:val="16"/>
                <w:szCs w:val="16"/>
              </w:rPr>
            </w:pPr>
          </w:p>
        </w:tc>
      </w:tr>
    </w:tbl>
    <w:p w:rsidR="0092400B" w:rsidRPr="00021AC0" w:rsidRDefault="0092400B" w:rsidP="00F70590">
      <w:pPr>
        <w:rPr>
          <w:rFonts w:ascii="Arial" w:hAnsi="Arial" w:cs="Arial"/>
          <w:lang w:eastAsia="ar-SA"/>
        </w:rPr>
      </w:pPr>
    </w:p>
    <w:p w:rsidR="0026181D" w:rsidRPr="00021AC0" w:rsidRDefault="00751051" w:rsidP="007C3F4C">
      <w:pPr>
        <w:suppressAutoHyphens/>
        <w:ind w:left="709" w:hanging="709"/>
        <w:jc w:val="both"/>
        <w:rPr>
          <w:rFonts w:ascii="Arial" w:hAnsi="Arial" w:cs="Arial"/>
          <w:sz w:val="22"/>
          <w:szCs w:val="22"/>
          <w:lang w:val="es-ES"/>
        </w:rPr>
      </w:pPr>
      <w:r>
        <w:rPr>
          <w:rFonts w:ascii="Arial" w:hAnsi="Arial" w:cs="Arial"/>
          <w:sz w:val="22"/>
          <w:szCs w:val="22"/>
          <w:lang w:val="es-ES"/>
        </w:rPr>
        <w:t>6</w:t>
      </w:r>
      <w:r w:rsidR="0026181D" w:rsidRPr="00021AC0">
        <w:rPr>
          <w:rFonts w:ascii="Arial" w:hAnsi="Arial" w:cs="Arial"/>
          <w:sz w:val="22"/>
          <w:szCs w:val="22"/>
          <w:lang w:val="es-ES"/>
        </w:rPr>
        <w:t>f.3</w:t>
      </w:r>
      <w:r w:rsidR="0026181D" w:rsidRPr="00021AC0">
        <w:rPr>
          <w:rFonts w:ascii="Arial" w:hAnsi="Arial" w:cs="Arial"/>
          <w:sz w:val="22"/>
          <w:szCs w:val="22"/>
          <w:lang w:val="es-ES"/>
        </w:rPr>
        <w:tab/>
        <w:t>Especificaciones</w:t>
      </w:r>
      <w:r w:rsidR="00121723" w:rsidRPr="00021AC0">
        <w:rPr>
          <w:rFonts w:ascii="Arial" w:hAnsi="Arial" w:cs="Arial"/>
          <w:sz w:val="22"/>
          <w:szCs w:val="22"/>
          <w:lang w:val="es-ES"/>
        </w:rPr>
        <w:t xml:space="preserve"> </w:t>
      </w:r>
      <w:r w:rsidR="0026181D" w:rsidRPr="00021AC0">
        <w:rPr>
          <w:rFonts w:ascii="Arial" w:hAnsi="Arial" w:cs="Arial"/>
          <w:sz w:val="22"/>
          <w:szCs w:val="22"/>
          <w:lang w:val="es-ES"/>
        </w:rPr>
        <w:t xml:space="preserve">para etiquetado del producto. </w:t>
      </w:r>
    </w:p>
    <w:p w:rsidR="0026181D" w:rsidRPr="00021AC0" w:rsidRDefault="0026181D" w:rsidP="007C3F4C">
      <w:pPr>
        <w:suppressAutoHyphens/>
        <w:ind w:left="284" w:hanging="1"/>
        <w:jc w:val="both"/>
        <w:rPr>
          <w:rFonts w:ascii="Arial" w:hAnsi="Arial" w:cs="Arial"/>
          <w:sz w:val="22"/>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Pr="00021AC0">
        <w:rPr>
          <w:rFonts w:ascii="Arial" w:hAnsi="Arial" w:cs="Arial"/>
          <w:sz w:val="22"/>
          <w:szCs w:val="20"/>
          <w:lang w:val="es-ES"/>
        </w:rPr>
        <w:t>.</w:t>
      </w:r>
    </w:p>
    <w:p w:rsidR="00F15D1B" w:rsidRPr="00021AC0" w:rsidRDefault="00F15D1B" w:rsidP="007C3F4C">
      <w:pPr>
        <w:suppressAutoHyphens/>
        <w:ind w:left="284" w:hanging="1"/>
        <w:jc w:val="both"/>
        <w:rPr>
          <w:rFonts w:ascii="Arial" w:hAnsi="Arial" w:cs="Arial"/>
          <w:sz w:val="22"/>
          <w:szCs w:val="20"/>
          <w:lang w:val="es-ES"/>
        </w:rPr>
      </w:pPr>
    </w:p>
    <w:p w:rsidR="00A756EB" w:rsidRPr="00021AC0" w:rsidRDefault="00A756EB" w:rsidP="0030013C">
      <w:pPr>
        <w:pStyle w:val="Prrafodelista"/>
        <w:numPr>
          <w:ilvl w:val="0"/>
          <w:numId w:val="4"/>
        </w:numPr>
        <w:tabs>
          <w:tab w:val="left" w:pos="709"/>
        </w:tabs>
        <w:suppressAutoHyphens/>
        <w:jc w:val="center"/>
        <w:rPr>
          <w:rFonts w:ascii="Arial" w:hAnsi="Arial" w:cs="Arial"/>
          <w:b/>
          <w:lang w:val="es-ES" w:eastAsia="ar-SA"/>
        </w:rPr>
      </w:pPr>
      <w:r w:rsidRPr="00021AC0">
        <w:rPr>
          <w:rFonts w:ascii="Arial" w:hAnsi="Arial" w:cs="Arial"/>
          <w:b/>
          <w:lang w:val="es-ES" w:eastAsia="ar-SA"/>
        </w:rPr>
        <w:t xml:space="preserve">Partida </w:t>
      </w:r>
      <w:r w:rsidR="00751051">
        <w:rPr>
          <w:rFonts w:ascii="Arial" w:hAnsi="Arial" w:cs="Arial"/>
          <w:b/>
          <w:lang w:val="es-ES" w:eastAsia="ar-SA"/>
        </w:rPr>
        <w:t>6</w:t>
      </w:r>
      <w:r w:rsidR="0083415F" w:rsidRPr="00021AC0">
        <w:rPr>
          <w:rFonts w:ascii="Arial" w:hAnsi="Arial" w:cs="Arial"/>
          <w:b/>
          <w:lang w:val="es-ES" w:eastAsia="ar-SA"/>
        </w:rPr>
        <w:t>, Complemento de la C</w:t>
      </w:r>
      <w:r w:rsidRPr="00021AC0">
        <w:rPr>
          <w:rFonts w:ascii="Arial" w:hAnsi="Arial" w:cs="Arial"/>
          <w:b/>
          <w:lang w:val="es-ES" w:eastAsia="ar-SA"/>
        </w:rPr>
        <w:t xml:space="preserve">anastilla </w:t>
      </w:r>
      <w:r w:rsidR="00751051">
        <w:rPr>
          <w:rFonts w:ascii="Arial" w:hAnsi="Arial" w:cs="Arial"/>
          <w:b/>
          <w:lang w:val="es-ES" w:eastAsia="ar-SA"/>
        </w:rPr>
        <w:t>6</w:t>
      </w:r>
      <w:r w:rsidRPr="00021AC0">
        <w:rPr>
          <w:rFonts w:ascii="Arial" w:hAnsi="Arial" w:cs="Arial"/>
          <w:b/>
          <w:lang w:val="es-ES" w:eastAsia="ar-SA"/>
        </w:rPr>
        <w:t>g</w:t>
      </w:r>
    </w:p>
    <w:p w:rsidR="00A756EB" w:rsidRPr="00021AC0" w:rsidRDefault="00A756EB" w:rsidP="00A756EB">
      <w:pPr>
        <w:pStyle w:val="Prrafodelista"/>
        <w:tabs>
          <w:tab w:val="left" w:pos="709"/>
        </w:tabs>
        <w:suppressAutoHyphens/>
        <w:spacing w:after="0" w:line="240" w:lineRule="auto"/>
        <w:ind w:left="360"/>
        <w:jc w:val="center"/>
        <w:rPr>
          <w:rFonts w:ascii="Arial" w:hAnsi="Arial" w:cs="Arial"/>
          <w:b/>
          <w:lang w:val="es-ES" w:eastAsia="ar-SA"/>
        </w:rPr>
      </w:pPr>
      <w:r w:rsidRPr="00021AC0">
        <w:rPr>
          <w:rFonts w:ascii="Arial" w:hAnsi="Arial" w:cs="Arial"/>
          <w:b/>
          <w:lang w:val="es-ES" w:eastAsia="ar-SA"/>
        </w:rPr>
        <w:t>Toalla</w:t>
      </w:r>
    </w:p>
    <w:p w:rsidR="00AA3507" w:rsidRPr="00021AC0" w:rsidRDefault="00AA3507" w:rsidP="00AA3507">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AA3507" w:rsidRPr="00021AC0" w:rsidRDefault="00AA3507" w:rsidP="00AA3507">
      <w:pPr>
        <w:pStyle w:val="Prrafodelista"/>
        <w:tabs>
          <w:tab w:val="left" w:pos="709"/>
        </w:tabs>
        <w:suppressAutoHyphens/>
        <w:spacing w:after="0" w:line="240" w:lineRule="auto"/>
        <w:jc w:val="center"/>
        <w:rPr>
          <w:rFonts w:ascii="Arial" w:hAnsi="Arial" w:cs="Arial"/>
          <w:b/>
          <w:sz w:val="18"/>
          <w:lang w:val="es-ES" w:eastAsia="ar-SA"/>
        </w:rPr>
      </w:pPr>
      <w:r w:rsidRPr="00021AC0">
        <w:rPr>
          <w:rFonts w:ascii="Arial" w:hAnsi="Arial" w:cs="Arial"/>
          <w:b/>
          <w:u w:val="single"/>
          <w:lang w:val="es-ES" w:eastAsia="ar-SA"/>
        </w:rPr>
        <w:t>Tela</w:t>
      </w:r>
    </w:p>
    <w:p w:rsidR="00CD6315" w:rsidRPr="00021AC0" w:rsidRDefault="00CD6315" w:rsidP="00CD6315">
      <w:pPr>
        <w:pStyle w:val="Prrafodelista"/>
        <w:ind w:left="426"/>
        <w:rPr>
          <w:rFonts w:ascii="Arial" w:hAnsi="Arial" w:cs="Arial"/>
          <w:sz w:val="10"/>
          <w:szCs w:val="10"/>
          <w:lang w:eastAsia="ar-SA"/>
        </w:rPr>
      </w:pPr>
    </w:p>
    <w:p w:rsidR="004D6285" w:rsidRPr="00021AC0" w:rsidRDefault="004D6285" w:rsidP="005368EC">
      <w:pPr>
        <w:pStyle w:val="Prrafodelista"/>
        <w:numPr>
          <w:ilvl w:val="1"/>
          <w:numId w:val="16"/>
        </w:numPr>
        <w:suppressAutoHyphens/>
        <w:spacing w:after="0" w:line="240" w:lineRule="auto"/>
        <w:ind w:hanging="366"/>
        <w:jc w:val="both"/>
        <w:rPr>
          <w:rFonts w:ascii="Arial" w:hAnsi="Arial" w:cs="Arial"/>
          <w:lang w:val="es-ES"/>
        </w:rPr>
      </w:pPr>
      <w:r w:rsidRPr="00021AC0">
        <w:rPr>
          <w:rFonts w:ascii="Arial" w:hAnsi="Arial" w:cs="Arial"/>
          <w:lang w:val="es-ES"/>
        </w:rPr>
        <w:t xml:space="preserve">Especificación de la tela </w:t>
      </w:r>
      <w:r w:rsidRPr="00021AC0">
        <w:rPr>
          <w:rFonts w:ascii="Arial" w:hAnsi="Arial" w:cs="Arial"/>
          <w:lang w:val="es-ES" w:eastAsia="ar-SA"/>
        </w:rPr>
        <w:t xml:space="preserve">de confección de algodón </w:t>
      </w:r>
      <w:r w:rsidRPr="00021AC0">
        <w:rPr>
          <w:rFonts w:ascii="Arial" w:hAnsi="Arial" w:cs="Arial"/>
          <w:lang w:val="es-ES"/>
        </w:rPr>
        <w:t xml:space="preserve">y fibra sintética, felpa de rizo, </w:t>
      </w:r>
      <w:r w:rsidR="004C0F5A" w:rsidRPr="00021AC0">
        <w:rPr>
          <w:rFonts w:ascii="Arial" w:hAnsi="Arial" w:cs="Arial"/>
          <w:lang w:val="es-ES"/>
        </w:rPr>
        <w:t>color blanco</w:t>
      </w:r>
      <w:r w:rsidRPr="00021AC0">
        <w:rPr>
          <w:rFonts w:ascii="Arial" w:hAnsi="Arial" w:cs="Arial"/>
          <w:lang w:val="es-ES"/>
        </w:rPr>
        <w:t>,</w:t>
      </w:r>
      <w:r w:rsidR="004C0F5A" w:rsidRPr="00021AC0">
        <w:rPr>
          <w:rFonts w:ascii="Arial" w:hAnsi="Arial" w:cs="Arial"/>
          <w:lang w:val="es-ES"/>
        </w:rPr>
        <w:t xml:space="preserve"> para</w:t>
      </w:r>
      <w:r w:rsidR="00121723" w:rsidRPr="00021AC0">
        <w:rPr>
          <w:rFonts w:ascii="Arial" w:hAnsi="Arial" w:cs="Arial"/>
          <w:lang w:val="es-ES"/>
        </w:rPr>
        <w:t xml:space="preserve"> </w:t>
      </w:r>
      <w:r w:rsidR="004C0F5A" w:rsidRPr="00021AC0">
        <w:rPr>
          <w:rFonts w:ascii="Arial" w:hAnsi="Arial" w:cs="Arial"/>
          <w:lang w:val="es-ES" w:eastAsia="ar-SA"/>
        </w:rPr>
        <w:t>la prenda anterior, señalada en el numeral X</w:t>
      </w:r>
      <w:r w:rsidR="00F76949" w:rsidRPr="00021AC0">
        <w:rPr>
          <w:rFonts w:ascii="Arial" w:hAnsi="Arial" w:cs="Arial"/>
          <w:lang w:val="es-ES"/>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2268"/>
        <w:gridCol w:w="4759"/>
      </w:tblGrid>
      <w:tr w:rsidR="00AA3507" w:rsidRPr="00021AC0" w:rsidTr="00AA3507">
        <w:tc>
          <w:tcPr>
            <w:tcW w:w="3085" w:type="dxa"/>
          </w:tcPr>
          <w:p w:rsidR="00AA3507" w:rsidRPr="00021AC0" w:rsidRDefault="00AA3507" w:rsidP="005368EC">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Tela algodón y fibra sintética.</w:t>
            </w:r>
          </w:p>
        </w:tc>
        <w:tc>
          <w:tcPr>
            <w:tcW w:w="2268" w:type="dxa"/>
          </w:tcPr>
          <w:p w:rsidR="00AA3507" w:rsidRPr="00021AC0" w:rsidRDefault="00AA3507" w:rsidP="005368EC">
            <w:pPr>
              <w:pStyle w:val="Prrafodelista"/>
              <w:numPr>
                <w:ilvl w:val="0"/>
                <w:numId w:val="11"/>
              </w:numPr>
              <w:suppressAutoHyphens/>
              <w:spacing w:after="0" w:line="240" w:lineRule="auto"/>
              <w:ind w:left="360"/>
              <w:jc w:val="both"/>
              <w:rPr>
                <w:rFonts w:ascii="Arial" w:hAnsi="Arial" w:cs="Arial"/>
                <w:lang w:val="es-ES" w:eastAsia="ar-SA"/>
              </w:rPr>
            </w:pPr>
            <w:r w:rsidRPr="00021AC0">
              <w:rPr>
                <w:rFonts w:ascii="Arial" w:hAnsi="Arial" w:cs="Arial"/>
                <w:sz w:val="18"/>
                <w:szCs w:val="18"/>
                <w:lang w:val="es-ES" w:eastAsia="ar-SA"/>
              </w:rPr>
              <w:t>Felpa de rizo.</w:t>
            </w:r>
          </w:p>
        </w:tc>
        <w:tc>
          <w:tcPr>
            <w:tcW w:w="4759" w:type="dxa"/>
          </w:tcPr>
          <w:p w:rsidR="00AA3507" w:rsidRPr="00021AC0" w:rsidRDefault="004C0F5A" w:rsidP="005368EC">
            <w:pPr>
              <w:pStyle w:val="Prrafodelista"/>
              <w:numPr>
                <w:ilvl w:val="0"/>
                <w:numId w:val="11"/>
              </w:numPr>
              <w:suppressAutoHyphens/>
              <w:spacing w:after="0" w:line="240" w:lineRule="auto"/>
              <w:ind w:left="360"/>
              <w:jc w:val="both"/>
              <w:rPr>
                <w:rFonts w:ascii="Arial" w:hAnsi="Arial" w:cs="Arial"/>
                <w:sz w:val="18"/>
                <w:szCs w:val="18"/>
                <w:lang w:val="es-ES" w:eastAsia="ar-SA"/>
              </w:rPr>
            </w:pPr>
            <w:r w:rsidRPr="00021AC0">
              <w:rPr>
                <w:rFonts w:ascii="Arial" w:hAnsi="Arial" w:cs="Arial"/>
                <w:sz w:val="18"/>
                <w:szCs w:val="18"/>
                <w:lang w:val="es-ES" w:eastAsia="ar-SA"/>
              </w:rPr>
              <w:t>Color</w:t>
            </w:r>
            <w:r w:rsidR="00AA3507" w:rsidRPr="00021AC0">
              <w:rPr>
                <w:rFonts w:ascii="Arial" w:hAnsi="Arial" w:cs="Arial"/>
                <w:sz w:val="18"/>
                <w:szCs w:val="18"/>
                <w:lang w:val="es-ES" w:eastAsia="ar-SA"/>
              </w:rPr>
              <w:t xml:space="preserve"> blanco.</w:t>
            </w:r>
          </w:p>
        </w:tc>
      </w:tr>
    </w:tbl>
    <w:p w:rsidR="00AA3507" w:rsidRPr="00021AC0" w:rsidRDefault="00AA3507" w:rsidP="005368EC">
      <w:pPr>
        <w:pStyle w:val="Prrafodelista"/>
        <w:suppressAutoHyphens/>
        <w:spacing w:after="0" w:line="240" w:lineRule="auto"/>
        <w:ind w:left="0"/>
        <w:jc w:val="both"/>
        <w:rPr>
          <w:rFonts w:ascii="Arial" w:hAnsi="Arial" w:cs="Arial"/>
          <w:sz w:val="16"/>
          <w:szCs w:val="16"/>
          <w:lang w:val="es-ES" w:eastAsia="ar-SA"/>
        </w:rPr>
      </w:pPr>
    </w:p>
    <w:p w:rsidR="008C5246" w:rsidRPr="00021AC0" w:rsidRDefault="004C0F5A" w:rsidP="005368EC">
      <w:pPr>
        <w:pStyle w:val="Prrafodelista"/>
        <w:numPr>
          <w:ilvl w:val="1"/>
          <w:numId w:val="17"/>
        </w:numPr>
        <w:suppressAutoHyphens/>
        <w:spacing w:after="0" w:line="240" w:lineRule="auto"/>
        <w:jc w:val="both"/>
        <w:rPr>
          <w:rFonts w:ascii="Arial" w:hAnsi="Arial" w:cs="Arial"/>
          <w:lang w:val="es-ES" w:eastAsia="ar-SA"/>
        </w:rPr>
      </w:pPr>
      <w:r w:rsidRPr="00021AC0">
        <w:rPr>
          <w:rFonts w:ascii="Arial" w:hAnsi="Arial" w:cs="Arial"/>
          <w:lang w:val="es-ES"/>
        </w:rPr>
        <w:t xml:space="preserve">Documento </w:t>
      </w:r>
      <w:r w:rsidRPr="00021AC0">
        <w:rPr>
          <w:rFonts w:ascii="Arial" w:hAnsi="Arial" w:cs="Arial"/>
          <w:lang w:val="es-ES" w:eastAsia="ar-SA"/>
        </w:rPr>
        <w:t>normativo especificación técnica IMSS: que contiene las características de la canastilla para bebé</w:t>
      </w:r>
      <w:r w:rsidRPr="00021AC0">
        <w:rPr>
          <w:rFonts w:ascii="Arial" w:hAnsi="Arial" w:cs="Arial"/>
        </w:rPr>
        <w:t>.</w:t>
      </w:r>
    </w:p>
    <w:p w:rsidR="009E10FD" w:rsidRPr="00021AC0" w:rsidRDefault="009E10FD" w:rsidP="005368EC">
      <w:pPr>
        <w:pStyle w:val="Prrafodelista"/>
        <w:suppressAutoHyphens/>
        <w:spacing w:after="0" w:line="240" w:lineRule="auto"/>
        <w:ind w:left="792"/>
        <w:jc w:val="both"/>
        <w:rPr>
          <w:rFonts w:ascii="Arial" w:hAnsi="Arial" w:cs="Arial"/>
          <w:lang w:val="es-ES" w:eastAsia="ar-SA"/>
        </w:rPr>
      </w:pPr>
    </w:p>
    <w:p w:rsidR="009F71C3" w:rsidRDefault="009F71C3" w:rsidP="00B02E9C">
      <w:pPr>
        <w:pStyle w:val="Prrafodelista"/>
        <w:numPr>
          <w:ilvl w:val="1"/>
          <w:numId w:val="17"/>
        </w:numPr>
        <w:spacing w:after="0" w:line="240" w:lineRule="auto"/>
        <w:jc w:val="both"/>
        <w:rPr>
          <w:rFonts w:ascii="Arial" w:hAnsi="Arial" w:cs="Arial"/>
          <w:lang w:val="es-ES" w:eastAsia="ar-SA"/>
        </w:rPr>
      </w:pPr>
      <w:r w:rsidRPr="00021AC0">
        <w:rPr>
          <w:rFonts w:ascii="Arial" w:hAnsi="Arial" w:cs="Arial"/>
          <w:lang w:val="es-ES" w:eastAsia="ar-SA"/>
        </w:rPr>
        <w:t xml:space="preserve">Para identificar la calidad de la tela de confección algodón y fibra sintética, felpa de rizo para la partida </w:t>
      </w:r>
      <w:r>
        <w:rPr>
          <w:rFonts w:ascii="Arial" w:hAnsi="Arial" w:cs="Arial"/>
          <w:lang w:val="es-ES" w:eastAsia="ar-SA"/>
        </w:rPr>
        <w:t>6, concepto 6</w:t>
      </w:r>
      <w:r w:rsidRPr="00021AC0">
        <w:rPr>
          <w:rFonts w:ascii="Arial" w:hAnsi="Arial" w:cs="Arial"/>
          <w:lang w:val="es-ES" w:eastAsia="ar-SA"/>
        </w:rPr>
        <w:t xml:space="preserve">g, los licitantes deberán presentar sus propuestas acompañadas de Informes de Resultados  expedidos ante un </w:t>
      </w:r>
      <w:r w:rsidR="00184461">
        <w:rPr>
          <w:rFonts w:ascii="Arial" w:hAnsi="Arial" w:cs="Arial"/>
          <w:lang w:val="es-ES" w:eastAsia="ar-SA"/>
        </w:rPr>
        <w:t xml:space="preserve">laboratorio público o privado </w:t>
      </w:r>
      <w:r w:rsidRPr="00021AC0">
        <w:rPr>
          <w:rFonts w:ascii="Arial" w:hAnsi="Arial" w:cs="Arial"/>
          <w:lang w:val="es-ES" w:eastAsia="ar-SA"/>
        </w:rPr>
        <w:t xml:space="preserve">acreditado por la EMA </w:t>
      </w:r>
      <w:r w:rsidRPr="00021AC0">
        <w:rPr>
          <w:rFonts w:ascii="Arial" w:hAnsi="Arial" w:cs="Arial"/>
        </w:rPr>
        <w:t>en el área textil y del vestido</w:t>
      </w:r>
      <w:r w:rsidRPr="00021AC0">
        <w:rPr>
          <w:rFonts w:ascii="Arial" w:hAnsi="Arial" w:cs="Arial"/>
          <w:b/>
        </w:rPr>
        <w:t xml:space="preserve"> </w:t>
      </w:r>
      <w:r w:rsidRPr="00021AC0">
        <w:rPr>
          <w:rFonts w:ascii="Arial" w:hAnsi="Arial" w:cs="Arial"/>
          <w:lang w:val="es-ES" w:eastAsia="ar-SA"/>
        </w:rPr>
        <w:t xml:space="preserve">los cuales deben tener una fecha de emisión no mayor a </w:t>
      </w:r>
      <w:r w:rsidRPr="00021AC0">
        <w:rPr>
          <w:rFonts w:ascii="Arial" w:hAnsi="Arial" w:cs="Arial"/>
          <w:b/>
          <w:lang w:val="es-ES" w:eastAsia="ar-SA"/>
        </w:rPr>
        <w:t>6</w:t>
      </w:r>
      <w:r w:rsidRPr="00021AC0">
        <w:rPr>
          <w:rFonts w:ascii="Arial" w:hAnsi="Arial" w:cs="Arial"/>
          <w:lang w:val="es-ES" w:eastAsia="ar-SA"/>
        </w:rPr>
        <w:t xml:space="preserve"> meses previos </w:t>
      </w:r>
      <w:r w:rsidRPr="00021AC0">
        <w:rPr>
          <w:rFonts w:ascii="Arial" w:hAnsi="Arial" w:cs="Arial"/>
        </w:rPr>
        <w:t>a la publicación del acto de apertura y presentación de proposiciones</w:t>
      </w:r>
      <w:r w:rsidRPr="00021AC0">
        <w:rPr>
          <w:rFonts w:ascii="Arial" w:hAnsi="Arial" w:cs="Arial"/>
          <w:lang w:val="es-ES" w:eastAsia="ar-SA"/>
        </w:rPr>
        <w:t>, en los que se informen los resultados de los ensayos realizados a la tela y se aprecien el cumplimiento de las características, especificaciones, parámetros y demás requisitos establecidas en dicha convocatoria, así como en el presente Anexo.</w:t>
      </w:r>
    </w:p>
    <w:p w:rsidR="009F71C3" w:rsidRPr="00B02E9C" w:rsidRDefault="009F71C3" w:rsidP="00B02E9C">
      <w:pPr>
        <w:jc w:val="both"/>
        <w:rPr>
          <w:rFonts w:ascii="Arial" w:hAnsi="Arial" w:cs="Arial"/>
          <w:lang w:val="es-ES" w:eastAsia="ar-SA"/>
        </w:rPr>
      </w:pPr>
    </w:p>
    <w:p w:rsidR="00695CA5" w:rsidRDefault="009F71C3" w:rsidP="00695CA5">
      <w:pPr>
        <w:pStyle w:val="Prrafodelista"/>
        <w:numPr>
          <w:ilvl w:val="1"/>
          <w:numId w:val="17"/>
        </w:numPr>
        <w:spacing w:after="0" w:line="240" w:lineRule="auto"/>
        <w:jc w:val="both"/>
        <w:rPr>
          <w:rFonts w:ascii="Arial" w:hAnsi="Arial" w:cs="Arial"/>
        </w:rPr>
      </w:pPr>
      <w:r>
        <w:rPr>
          <w:rFonts w:ascii="Arial" w:eastAsiaTheme="minorHAnsi" w:hAnsi="Arial" w:cs="Arial"/>
        </w:rPr>
        <w:t xml:space="preserve">El informe de resultados </w:t>
      </w:r>
      <w:r w:rsidRPr="00BF1A1E">
        <w:rPr>
          <w:rFonts w:ascii="Arial" w:hAnsi="Arial" w:cs="Arial"/>
        </w:rPr>
        <w:t>expedido por el laboratorio acreditado ante la EMA, debe contener:</w:t>
      </w:r>
    </w:p>
    <w:p w:rsidR="00695CA5" w:rsidRPr="00695CA5" w:rsidRDefault="00695CA5" w:rsidP="00695CA5">
      <w:pPr>
        <w:jc w:val="both"/>
        <w:rPr>
          <w:rFonts w:ascii="Arial" w:hAnsi="Arial" w:cs="Arial"/>
        </w:rPr>
      </w:pP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Muestra testigo de la tela evaluada</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Fecha de expedición no mayor a seis meses previos contados a partir de la fecha de presentación y apertura de propuestas.</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Referenciado con cada una de las  partidas, claves, lote, color de la tela y marca que respalda</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Número de acreditación del laboratorio, asignado por la EMA</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Cada una de las hojas deberán contener sello, membrete del laboratorio</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 xml:space="preserve">Nombre y firma de la persona que valido los informes </w:t>
      </w:r>
    </w:p>
    <w:p w:rsidR="00CE79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Las pruebas de color (pantone) de la tela no serán exigibles, pero los colores presentados al laboratorio, deberán corresponder a lo solicitado en el cuadro básico institucional.</w:t>
      </w:r>
    </w:p>
    <w:p w:rsidR="00CE79D7" w:rsidRPr="001811D7" w:rsidRDefault="00CE79D7" w:rsidP="00695CA5">
      <w:pPr>
        <w:pStyle w:val="Prrafodelista"/>
        <w:numPr>
          <w:ilvl w:val="0"/>
          <w:numId w:val="60"/>
        </w:numPr>
        <w:spacing w:after="0" w:line="240" w:lineRule="auto"/>
        <w:ind w:left="851" w:hanging="284"/>
        <w:jc w:val="both"/>
        <w:rPr>
          <w:rFonts w:ascii="Arial" w:hAnsi="Arial" w:cs="Arial"/>
        </w:rPr>
      </w:pPr>
      <w:r>
        <w:rPr>
          <w:rFonts w:ascii="Arial" w:hAnsi="Arial" w:cs="Arial"/>
        </w:rPr>
        <w:t>En un solo informe los resultados de todos los ensayos</w:t>
      </w:r>
    </w:p>
    <w:p w:rsidR="009F71C3" w:rsidRDefault="009F71C3" w:rsidP="009F71C3">
      <w:pPr>
        <w:pStyle w:val="Prrafodelista"/>
        <w:suppressAutoHyphens/>
        <w:spacing w:after="0" w:line="240" w:lineRule="auto"/>
        <w:ind w:left="993"/>
        <w:jc w:val="both"/>
        <w:rPr>
          <w:rFonts w:ascii="Arial" w:eastAsiaTheme="minorHAnsi" w:hAnsi="Arial" w:cs="Arial"/>
        </w:rPr>
      </w:pPr>
    </w:p>
    <w:p w:rsidR="009F71C3" w:rsidRDefault="009F71C3" w:rsidP="00B02E9C">
      <w:pPr>
        <w:pStyle w:val="Prrafodelista"/>
        <w:numPr>
          <w:ilvl w:val="1"/>
          <w:numId w:val="17"/>
        </w:numPr>
        <w:spacing w:after="0" w:line="240" w:lineRule="auto"/>
        <w:jc w:val="both"/>
        <w:rPr>
          <w:rFonts w:ascii="Arial" w:hAnsi="Arial" w:cs="Arial"/>
          <w:lang w:val="es-ES" w:eastAsia="ar-SA"/>
        </w:rPr>
      </w:pPr>
      <w:r w:rsidRPr="009F71C3">
        <w:rPr>
          <w:rFonts w:ascii="Arial" w:hAnsi="Arial" w:cs="Arial"/>
          <w:lang w:val="es-ES" w:eastAsia="ar-SA"/>
        </w:rPr>
        <w:t>Los informes de resultados mencionados derivados de los ensayos de laboratorio, que presenten los licitantes deberán apegarse a la</w:t>
      </w:r>
      <w:r>
        <w:rPr>
          <w:rFonts w:ascii="Arial" w:hAnsi="Arial" w:cs="Arial"/>
          <w:lang w:val="es-ES" w:eastAsia="ar-SA"/>
        </w:rPr>
        <w:t xml:space="preserve"> </w:t>
      </w:r>
      <w:r w:rsidRPr="00021AC0">
        <w:rPr>
          <w:rFonts w:ascii="Arial" w:hAnsi="Arial" w:cs="Arial"/>
          <w:b/>
        </w:rPr>
        <w:t>especificación técnica IMSS: que contiene las características de la canastilla para bebé</w:t>
      </w:r>
      <w:r w:rsidRPr="009F71C3">
        <w:rPr>
          <w:rFonts w:ascii="Arial" w:hAnsi="Arial" w:cs="Arial"/>
          <w:lang w:val="es-ES" w:eastAsia="ar-SA"/>
        </w:rPr>
        <w:t>.</w:t>
      </w:r>
    </w:p>
    <w:p w:rsidR="006D59FE" w:rsidRPr="009F71C3" w:rsidRDefault="006D59FE" w:rsidP="00695CA5">
      <w:pPr>
        <w:pStyle w:val="Prrafodelista"/>
        <w:spacing w:after="0" w:line="240" w:lineRule="auto"/>
        <w:ind w:left="792"/>
        <w:jc w:val="both"/>
        <w:rPr>
          <w:rFonts w:ascii="Arial" w:hAnsi="Arial" w:cs="Arial"/>
          <w:lang w:val="es-ES" w:eastAsia="ar-SA"/>
        </w:rPr>
      </w:pPr>
    </w:p>
    <w:p w:rsidR="00DC030E" w:rsidRDefault="00DA03A0" w:rsidP="006D59FE">
      <w:pPr>
        <w:pStyle w:val="Sinespaciado"/>
        <w:jc w:val="both"/>
        <w:rPr>
          <w:rFonts w:ascii="Arial" w:hAnsi="Arial" w:cs="Arial"/>
          <w:b/>
        </w:rPr>
      </w:pPr>
      <w:r w:rsidRPr="00021AC0">
        <w:rPr>
          <w:rFonts w:ascii="Arial" w:hAnsi="Arial" w:cs="Arial"/>
          <w:b/>
        </w:rPr>
        <w:t xml:space="preserve">En virtud de lo señalado en la especificación técnica IMSS: que contiene las características de la canastilla para bebé, </w:t>
      </w:r>
      <w:r w:rsidR="00906540" w:rsidRPr="00021AC0">
        <w:rPr>
          <w:rFonts w:ascii="Arial" w:hAnsi="Arial" w:cs="Arial"/>
          <w:b/>
        </w:rPr>
        <w:t xml:space="preserve">los licitantes deberán </w:t>
      </w:r>
      <w:r w:rsidR="009F71C3" w:rsidRPr="00AD69CC">
        <w:rPr>
          <w:rFonts w:ascii="Arial" w:hAnsi="Arial" w:cs="Arial"/>
          <w:b/>
        </w:rPr>
        <w:t>presentar los informes de resultados emitidos por un laboratorio público o privado acreditado ante la EMA</w:t>
      </w:r>
      <w:r w:rsidR="009F71C3" w:rsidRPr="00AD69CC">
        <w:rPr>
          <w:rFonts w:ascii="Arial" w:hAnsi="Arial" w:cs="Arial"/>
          <w:lang w:val="es-ES" w:eastAsia="ar-SA"/>
        </w:rPr>
        <w:t xml:space="preserve"> </w:t>
      </w:r>
      <w:r w:rsidR="009F71C3" w:rsidRPr="00AD69CC">
        <w:rPr>
          <w:rFonts w:ascii="Arial" w:hAnsi="Arial" w:cs="Arial"/>
          <w:b/>
          <w:lang w:val="es-ES" w:eastAsia="ar-SA"/>
        </w:rPr>
        <w:t>en el área textil y del vestido</w:t>
      </w:r>
      <w:r w:rsidR="009F71C3" w:rsidRPr="00AD69CC">
        <w:rPr>
          <w:rFonts w:ascii="Arial" w:hAnsi="Arial" w:cs="Arial"/>
          <w:b/>
        </w:rPr>
        <w:t xml:space="preserve">, </w:t>
      </w:r>
      <w:r w:rsidR="006D59FE">
        <w:rPr>
          <w:rFonts w:ascii="Arial" w:hAnsi="Arial" w:cs="Arial"/>
          <w:b/>
        </w:rPr>
        <w:t xml:space="preserve">los cuales deben tener una fecha de emisión no mayor a 6 meses previos a la publicación del acto de apertura y presentación de proposiciones, </w:t>
      </w:r>
      <w:r w:rsidR="009F71C3" w:rsidRPr="00AD69CC">
        <w:rPr>
          <w:rFonts w:ascii="Arial" w:hAnsi="Arial" w:cs="Arial"/>
          <w:b/>
        </w:rPr>
        <w:t>que cumplan con l</w:t>
      </w:r>
      <w:r w:rsidR="009F71C3">
        <w:rPr>
          <w:rFonts w:ascii="Arial" w:hAnsi="Arial" w:cs="Arial"/>
          <w:b/>
        </w:rPr>
        <w:t>as siguientes especificaciones:</w:t>
      </w:r>
    </w:p>
    <w:p w:rsidR="006D59FE" w:rsidRPr="009F71C3" w:rsidRDefault="006D59FE" w:rsidP="009F71C3">
      <w:pPr>
        <w:jc w:val="both"/>
        <w:rPr>
          <w:rFonts w:ascii="Arial" w:hAnsi="Arial" w:cs="Arial"/>
          <w:b/>
          <w:sz w:val="22"/>
        </w:rPr>
      </w:pPr>
    </w:p>
    <w:tbl>
      <w:tblPr>
        <w:tblW w:w="10412" w:type="dxa"/>
        <w:jc w:val="center"/>
        <w:tblLayout w:type="fixed"/>
        <w:tblLook w:val="0000" w:firstRow="0" w:lastRow="0" w:firstColumn="0" w:lastColumn="0" w:noHBand="0" w:noVBand="0"/>
      </w:tblPr>
      <w:tblGrid>
        <w:gridCol w:w="2757"/>
        <w:gridCol w:w="1843"/>
        <w:gridCol w:w="5812"/>
      </w:tblGrid>
      <w:tr w:rsidR="00021AC0" w:rsidRPr="00021AC0" w:rsidTr="00EF6893">
        <w:trPr>
          <w:trHeight w:val="229"/>
          <w:tblHeader/>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D6285"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1843" w:type="dxa"/>
            <w:tcBorders>
              <w:top w:val="single" w:sz="4" w:space="0" w:color="000000"/>
              <w:left w:val="single" w:sz="4" w:space="0" w:color="000000"/>
              <w:bottom w:val="single" w:sz="4" w:space="0" w:color="000000"/>
            </w:tcBorders>
            <w:shd w:val="clear" w:color="auto" w:fill="A6A6A6" w:themeFill="background1" w:themeFillShade="A6"/>
            <w:vAlign w:val="center"/>
          </w:tcPr>
          <w:p w:rsidR="004D6285"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5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D6285" w:rsidRPr="00021AC0" w:rsidRDefault="00E41AF8"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aplicada o método de prueba</w:t>
            </w:r>
          </w:p>
        </w:tc>
      </w:tr>
      <w:tr w:rsidR="00021AC0" w:rsidRPr="00021AC0" w:rsidTr="00EF6893">
        <w:trPr>
          <w:trHeight w:val="414"/>
          <w:jc w:val="center"/>
        </w:trPr>
        <w:tc>
          <w:tcPr>
            <w:tcW w:w="2757" w:type="dxa"/>
            <w:tcBorders>
              <w:top w:val="single" w:sz="4" w:space="0" w:color="000000"/>
              <w:left w:val="single" w:sz="4" w:space="0" w:color="000000"/>
              <w:bottom w:val="single" w:sz="4" w:space="0" w:color="000000"/>
            </w:tcBorders>
            <w:vAlign w:val="center"/>
          </w:tcPr>
          <w:p w:rsidR="004D6285" w:rsidRPr="00021AC0" w:rsidRDefault="004D6285" w:rsidP="005521F6">
            <w:pPr>
              <w:tabs>
                <w:tab w:val="left" w:pos="180"/>
                <w:tab w:val="left" w:pos="1260"/>
              </w:tabs>
              <w:snapToGrid w:val="0"/>
              <w:rPr>
                <w:rFonts w:ascii="Arial" w:hAnsi="Arial" w:cs="Arial"/>
                <w:sz w:val="16"/>
                <w:szCs w:val="16"/>
              </w:rPr>
            </w:pPr>
            <w:r w:rsidRPr="00021AC0">
              <w:rPr>
                <w:rFonts w:ascii="Arial" w:hAnsi="Arial" w:cs="Arial"/>
                <w:sz w:val="16"/>
                <w:szCs w:val="16"/>
              </w:rPr>
              <w:t>% Contenido de fibra</w:t>
            </w:r>
          </w:p>
        </w:tc>
        <w:tc>
          <w:tcPr>
            <w:tcW w:w="1843" w:type="dxa"/>
            <w:tcBorders>
              <w:top w:val="single" w:sz="4" w:space="0" w:color="000000"/>
              <w:left w:val="single" w:sz="4" w:space="0" w:color="000000"/>
              <w:bottom w:val="single" w:sz="4" w:space="0" w:color="000000"/>
            </w:tcBorders>
            <w:vAlign w:val="center"/>
          </w:tcPr>
          <w:p w:rsidR="004D6285" w:rsidRPr="00021AC0" w:rsidRDefault="004D6285" w:rsidP="005521F6">
            <w:pPr>
              <w:tabs>
                <w:tab w:val="left" w:pos="180"/>
                <w:tab w:val="left" w:pos="1260"/>
              </w:tabs>
              <w:snapToGrid w:val="0"/>
              <w:rPr>
                <w:rFonts w:ascii="Arial" w:hAnsi="Arial" w:cs="Arial"/>
                <w:sz w:val="16"/>
                <w:szCs w:val="16"/>
              </w:rPr>
            </w:pPr>
            <w:r w:rsidRPr="00021AC0">
              <w:rPr>
                <w:rFonts w:ascii="Arial" w:hAnsi="Arial" w:cs="Arial"/>
                <w:sz w:val="16"/>
                <w:szCs w:val="16"/>
              </w:rPr>
              <w:t xml:space="preserve">70% </w:t>
            </w:r>
            <w:r w:rsidR="004C0F5A" w:rsidRPr="00021AC0">
              <w:rPr>
                <w:rFonts w:ascii="Arial" w:hAnsi="Arial" w:cs="Arial"/>
                <w:sz w:val="16"/>
                <w:szCs w:val="16"/>
              </w:rPr>
              <w:t>algodón mínimo</w:t>
            </w:r>
          </w:p>
          <w:p w:rsidR="004D6285" w:rsidRPr="00021AC0" w:rsidRDefault="004C0F5A" w:rsidP="005521F6">
            <w:pPr>
              <w:tabs>
                <w:tab w:val="left" w:pos="180"/>
                <w:tab w:val="left" w:pos="1260"/>
              </w:tabs>
              <w:rPr>
                <w:rFonts w:ascii="Arial" w:hAnsi="Arial" w:cs="Arial"/>
                <w:sz w:val="16"/>
                <w:szCs w:val="16"/>
              </w:rPr>
            </w:pPr>
            <w:r w:rsidRPr="00021AC0">
              <w:rPr>
                <w:rFonts w:ascii="Arial" w:hAnsi="Arial" w:cs="Arial"/>
                <w:sz w:val="16"/>
                <w:szCs w:val="16"/>
              </w:rPr>
              <w:t>30% poliéster máximo</w:t>
            </w:r>
          </w:p>
        </w:tc>
        <w:tc>
          <w:tcPr>
            <w:tcW w:w="5812" w:type="dxa"/>
            <w:tcBorders>
              <w:top w:val="single" w:sz="4" w:space="0" w:color="000000"/>
              <w:left w:val="single" w:sz="4" w:space="0" w:color="000000"/>
              <w:bottom w:val="single" w:sz="4" w:space="0" w:color="000000"/>
              <w:right w:val="single" w:sz="4" w:space="0" w:color="000000"/>
            </w:tcBorders>
            <w:vAlign w:val="center"/>
          </w:tcPr>
          <w:p w:rsidR="004D6285" w:rsidRPr="00021AC0" w:rsidRDefault="004C0F5A" w:rsidP="00CD6315">
            <w:pPr>
              <w:tabs>
                <w:tab w:val="left" w:pos="180"/>
                <w:tab w:val="left" w:pos="1260"/>
              </w:tabs>
              <w:snapToGrid w:val="0"/>
              <w:jc w:val="both"/>
              <w:rPr>
                <w:rFonts w:ascii="Arial" w:hAnsi="Arial" w:cs="Arial"/>
                <w:sz w:val="16"/>
                <w:szCs w:val="16"/>
              </w:rPr>
            </w:pPr>
            <w:r w:rsidRPr="00021AC0">
              <w:rPr>
                <w:rFonts w:ascii="Arial" w:hAnsi="Arial" w:cs="Arial"/>
                <w:b/>
                <w:sz w:val="16"/>
                <w:szCs w:val="16"/>
              </w:rPr>
              <w:t>NMX-A-1833/1-</w:t>
            </w:r>
            <w:r w:rsidR="004D6285" w:rsidRPr="00021AC0">
              <w:rPr>
                <w:rFonts w:ascii="Arial" w:hAnsi="Arial" w:cs="Arial"/>
                <w:b/>
                <w:sz w:val="16"/>
                <w:szCs w:val="16"/>
              </w:rPr>
              <w:t>INNTEX-2012</w:t>
            </w:r>
            <w:r w:rsidR="00FF5919" w:rsidRPr="00021AC0">
              <w:rPr>
                <w:rFonts w:ascii="Arial" w:hAnsi="Arial" w:cs="Arial"/>
                <w:b/>
                <w:sz w:val="16"/>
                <w:szCs w:val="16"/>
              </w:rPr>
              <w:t xml:space="preserve"> </w:t>
            </w:r>
            <w:r w:rsidRPr="00021AC0">
              <w:rPr>
                <w:rFonts w:ascii="Arial" w:hAnsi="Arial" w:cs="Arial"/>
                <w:sz w:val="16"/>
                <w:szCs w:val="16"/>
              </w:rPr>
              <w:t>Fibras textiles-parte 1 análisis cuantitativo-método de prueba</w:t>
            </w:r>
          </w:p>
          <w:p w:rsidR="004D6285" w:rsidRPr="00021AC0" w:rsidRDefault="004D6285" w:rsidP="00CD6315">
            <w:pPr>
              <w:tabs>
                <w:tab w:val="left" w:pos="180"/>
                <w:tab w:val="left" w:pos="1260"/>
              </w:tabs>
              <w:snapToGrid w:val="0"/>
              <w:jc w:val="both"/>
              <w:rPr>
                <w:rFonts w:ascii="Arial" w:hAnsi="Arial" w:cs="Arial"/>
                <w:sz w:val="16"/>
                <w:szCs w:val="16"/>
              </w:rPr>
            </w:pPr>
          </w:p>
          <w:p w:rsidR="004D6285" w:rsidRPr="00021AC0" w:rsidRDefault="004D6285" w:rsidP="004C0F5A">
            <w:pPr>
              <w:tabs>
                <w:tab w:val="left" w:pos="180"/>
                <w:tab w:val="left" w:pos="1260"/>
              </w:tabs>
              <w:snapToGrid w:val="0"/>
              <w:jc w:val="both"/>
              <w:rPr>
                <w:rFonts w:ascii="Arial" w:hAnsi="Arial" w:cs="Arial"/>
                <w:sz w:val="16"/>
                <w:szCs w:val="16"/>
              </w:rPr>
            </w:pPr>
            <w:r w:rsidRPr="00021AC0">
              <w:rPr>
                <w:rFonts w:ascii="Arial" w:hAnsi="Arial" w:cs="Arial"/>
                <w:b/>
                <w:sz w:val="16"/>
                <w:szCs w:val="14"/>
              </w:rPr>
              <w:t>NMX-A-1833/11-INNTEX-2012</w:t>
            </w:r>
            <w:r w:rsidR="00FF5919" w:rsidRPr="00021AC0">
              <w:rPr>
                <w:rFonts w:ascii="Arial" w:hAnsi="Arial" w:cs="Arial"/>
                <w:b/>
                <w:sz w:val="16"/>
                <w:szCs w:val="14"/>
              </w:rPr>
              <w:t xml:space="preserve"> </w:t>
            </w:r>
            <w:r w:rsidR="004C0F5A" w:rsidRPr="00021AC0">
              <w:rPr>
                <w:rFonts w:ascii="Arial" w:hAnsi="Arial" w:cs="Arial"/>
                <w:sz w:val="16"/>
                <w:szCs w:val="14"/>
              </w:rPr>
              <w:t>Industria textil-análisis químico cuantitativo-parte 11 – mezclas de fibra de celulosa y poliéster (método usando ácido sulfúrico</w:t>
            </w:r>
            <w:r w:rsidRPr="00021AC0">
              <w:rPr>
                <w:rFonts w:ascii="Arial" w:hAnsi="Arial" w:cs="Arial"/>
                <w:sz w:val="16"/>
                <w:szCs w:val="14"/>
              </w:rPr>
              <w:t>)</w:t>
            </w:r>
          </w:p>
        </w:tc>
      </w:tr>
      <w:tr w:rsidR="004D6285" w:rsidRPr="00021AC0" w:rsidTr="00EF6893">
        <w:trPr>
          <w:trHeight w:val="704"/>
          <w:jc w:val="center"/>
        </w:trPr>
        <w:tc>
          <w:tcPr>
            <w:tcW w:w="2757" w:type="dxa"/>
            <w:tcBorders>
              <w:top w:val="single" w:sz="4" w:space="0" w:color="000000"/>
              <w:left w:val="single" w:sz="4" w:space="0" w:color="000000"/>
              <w:bottom w:val="single" w:sz="4" w:space="0" w:color="000000"/>
            </w:tcBorders>
            <w:vAlign w:val="center"/>
          </w:tcPr>
          <w:p w:rsidR="004D6285" w:rsidRPr="00021AC0" w:rsidRDefault="004D6285" w:rsidP="005521F6">
            <w:pPr>
              <w:tabs>
                <w:tab w:val="left" w:pos="180"/>
                <w:tab w:val="left" w:pos="1260"/>
              </w:tabs>
              <w:snapToGrid w:val="0"/>
              <w:rPr>
                <w:rFonts w:ascii="Arial" w:hAnsi="Arial" w:cs="Arial"/>
                <w:sz w:val="16"/>
                <w:szCs w:val="16"/>
              </w:rPr>
            </w:pPr>
            <w:r w:rsidRPr="00021AC0">
              <w:rPr>
                <w:rFonts w:ascii="Arial" w:hAnsi="Arial" w:cs="Arial"/>
                <w:sz w:val="16"/>
                <w:szCs w:val="16"/>
              </w:rPr>
              <w:lastRenderedPageBreak/>
              <w:t>Masa por metro cuadrado</w:t>
            </w:r>
          </w:p>
          <w:p w:rsidR="004D6285" w:rsidRPr="00021AC0" w:rsidRDefault="00CD6315" w:rsidP="005521F6">
            <w:pPr>
              <w:tabs>
                <w:tab w:val="left" w:pos="180"/>
                <w:tab w:val="left" w:pos="1260"/>
              </w:tabs>
              <w:rPr>
                <w:rFonts w:ascii="Arial" w:hAnsi="Arial" w:cs="Arial"/>
                <w:sz w:val="16"/>
                <w:szCs w:val="16"/>
              </w:rPr>
            </w:pPr>
            <w:r w:rsidRPr="00021AC0">
              <w:rPr>
                <w:rFonts w:ascii="Arial" w:hAnsi="Arial" w:cs="Arial"/>
                <w:sz w:val="16"/>
                <w:szCs w:val="16"/>
              </w:rPr>
              <w:t>(método 5 especímenes pequeños)</w:t>
            </w:r>
          </w:p>
        </w:tc>
        <w:tc>
          <w:tcPr>
            <w:tcW w:w="1843" w:type="dxa"/>
            <w:tcBorders>
              <w:top w:val="single" w:sz="4" w:space="0" w:color="000000"/>
              <w:left w:val="single" w:sz="4" w:space="0" w:color="000000"/>
              <w:bottom w:val="single" w:sz="4" w:space="0" w:color="000000"/>
            </w:tcBorders>
            <w:vAlign w:val="center"/>
          </w:tcPr>
          <w:p w:rsidR="004D6285" w:rsidRPr="00021AC0" w:rsidRDefault="004D6285" w:rsidP="005521F6">
            <w:pPr>
              <w:tabs>
                <w:tab w:val="left" w:pos="180"/>
                <w:tab w:val="left" w:pos="1260"/>
              </w:tabs>
              <w:snapToGrid w:val="0"/>
              <w:rPr>
                <w:rFonts w:ascii="Arial" w:hAnsi="Arial" w:cs="Arial"/>
                <w:sz w:val="16"/>
                <w:szCs w:val="16"/>
              </w:rPr>
            </w:pPr>
            <w:r w:rsidRPr="00021AC0">
              <w:rPr>
                <w:rFonts w:ascii="Arial" w:hAnsi="Arial" w:cs="Arial"/>
                <w:sz w:val="16"/>
                <w:szCs w:val="16"/>
              </w:rPr>
              <w:t>240 g/m² mínimo</w:t>
            </w:r>
          </w:p>
        </w:tc>
        <w:tc>
          <w:tcPr>
            <w:tcW w:w="5812" w:type="dxa"/>
            <w:tcBorders>
              <w:top w:val="single" w:sz="4" w:space="0" w:color="000000"/>
              <w:left w:val="single" w:sz="4" w:space="0" w:color="000000"/>
              <w:bottom w:val="single" w:sz="4" w:space="0" w:color="000000"/>
              <w:right w:val="single" w:sz="4" w:space="0" w:color="000000"/>
            </w:tcBorders>
            <w:vAlign w:val="center"/>
          </w:tcPr>
          <w:p w:rsidR="004D6285" w:rsidRPr="00021AC0" w:rsidRDefault="004D6285" w:rsidP="004C0F5A">
            <w:pPr>
              <w:tabs>
                <w:tab w:val="left" w:pos="180"/>
                <w:tab w:val="left" w:pos="1260"/>
              </w:tabs>
              <w:snapToGrid w:val="0"/>
              <w:jc w:val="both"/>
              <w:rPr>
                <w:rFonts w:ascii="Arial" w:hAnsi="Arial" w:cs="Arial"/>
                <w:sz w:val="16"/>
                <w:szCs w:val="16"/>
              </w:rPr>
            </w:pPr>
            <w:r w:rsidRPr="00021AC0">
              <w:rPr>
                <w:rFonts w:ascii="Arial" w:hAnsi="Arial" w:cs="Arial"/>
                <w:b/>
                <w:sz w:val="16"/>
                <w:szCs w:val="16"/>
                <w:lang w:val="es-ES" w:eastAsia="ar-SA"/>
              </w:rPr>
              <w:t>NMX-A-3801-INNTEX-2012</w:t>
            </w:r>
            <w:r w:rsidR="00FF5919" w:rsidRPr="00021AC0">
              <w:rPr>
                <w:rFonts w:ascii="Arial" w:hAnsi="Arial" w:cs="Arial"/>
                <w:b/>
                <w:sz w:val="16"/>
                <w:szCs w:val="16"/>
                <w:lang w:val="es-ES" w:eastAsia="ar-SA"/>
              </w:rPr>
              <w:t xml:space="preserve"> </w:t>
            </w:r>
            <w:r w:rsidR="004C0F5A" w:rsidRPr="00021AC0">
              <w:rPr>
                <w:rFonts w:ascii="Arial" w:hAnsi="Arial" w:cs="Arial"/>
                <w:sz w:val="16"/>
                <w:szCs w:val="16"/>
                <w:lang w:val="es-ES" w:eastAsia="ar-SA"/>
              </w:rPr>
              <w:t>Industria textil-determinación de la masa del tejido por unidad de longitud y área</w:t>
            </w:r>
          </w:p>
        </w:tc>
      </w:tr>
    </w:tbl>
    <w:p w:rsidR="00FD3681" w:rsidRPr="00021AC0" w:rsidRDefault="00FD3681" w:rsidP="0010407C">
      <w:pPr>
        <w:rPr>
          <w:rFonts w:ascii="Arial" w:hAnsi="Arial" w:cs="Arial"/>
          <w:b/>
          <w:lang w:val="es-ES" w:eastAsia="ar-SA"/>
        </w:rPr>
      </w:pPr>
    </w:p>
    <w:p w:rsidR="00AA3507" w:rsidRPr="00021AC0" w:rsidRDefault="00751051" w:rsidP="00AA3507">
      <w:pPr>
        <w:pStyle w:val="Prrafodelista"/>
        <w:spacing w:after="0" w:line="240" w:lineRule="auto"/>
        <w:jc w:val="center"/>
        <w:rPr>
          <w:rFonts w:ascii="Arial" w:hAnsi="Arial" w:cs="Arial"/>
          <w:b/>
          <w:lang w:val="es-ES" w:eastAsia="ar-SA"/>
        </w:rPr>
      </w:pPr>
      <w:r>
        <w:rPr>
          <w:rFonts w:ascii="Arial" w:hAnsi="Arial" w:cs="Arial"/>
          <w:b/>
          <w:lang w:val="es-ES" w:eastAsia="ar-SA"/>
        </w:rPr>
        <w:t>6</w:t>
      </w:r>
      <w:r w:rsidR="0026181D" w:rsidRPr="00021AC0">
        <w:rPr>
          <w:rFonts w:ascii="Arial" w:hAnsi="Arial" w:cs="Arial"/>
          <w:b/>
          <w:lang w:val="es-ES" w:eastAsia="ar-SA"/>
        </w:rPr>
        <w:t>g</w:t>
      </w:r>
      <w:r w:rsidR="000B53C9" w:rsidRPr="00021AC0">
        <w:rPr>
          <w:rFonts w:ascii="Arial" w:hAnsi="Arial" w:cs="Arial"/>
          <w:b/>
          <w:lang w:val="es-ES" w:eastAsia="ar-SA"/>
        </w:rPr>
        <w:t>.</w:t>
      </w:r>
      <w:r w:rsidR="0026181D" w:rsidRPr="00021AC0">
        <w:rPr>
          <w:rFonts w:ascii="Arial" w:hAnsi="Arial" w:cs="Arial"/>
          <w:b/>
          <w:lang w:val="es-ES" w:eastAsia="ar-SA"/>
        </w:rPr>
        <w:t xml:space="preserve"> Toalla</w:t>
      </w:r>
    </w:p>
    <w:p w:rsidR="00AA3507" w:rsidRPr="00021AC0" w:rsidRDefault="00AA3507" w:rsidP="004D6285">
      <w:pPr>
        <w:suppressAutoHyphens/>
        <w:jc w:val="both"/>
        <w:rPr>
          <w:rFonts w:ascii="Arial" w:hAnsi="Arial" w:cs="Arial"/>
          <w:sz w:val="14"/>
          <w:szCs w:val="14"/>
          <w:lang w:eastAsia="ar-SA"/>
        </w:rPr>
      </w:pPr>
    </w:p>
    <w:p w:rsidR="00CD6315" w:rsidRDefault="00751051" w:rsidP="00DC030E">
      <w:pPr>
        <w:suppressAutoHyphens/>
        <w:jc w:val="both"/>
        <w:rPr>
          <w:rFonts w:ascii="Arial" w:eastAsia="Calibri" w:hAnsi="Arial" w:cs="Arial"/>
          <w:sz w:val="22"/>
          <w:szCs w:val="22"/>
          <w:lang w:val="es-ES" w:eastAsia="ar-SA"/>
        </w:rPr>
      </w:pPr>
      <w:r>
        <w:rPr>
          <w:rFonts w:ascii="Arial" w:hAnsi="Arial" w:cs="Arial"/>
          <w:lang w:val="es-ES" w:eastAsia="ar-SA"/>
        </w:rPr>
        <w:t>6</w:t>
      </w:r>
      <w:r w:rsidR="0026181D" w:rsidRPr="00021AC0">
        <w:rPr>
          <w:rFonts w:ascii="Arial" w:hAnsi="Arial" w:cs="Arial"/>
          <w:lang w:val="es-ES" w:eastAsia="ar-SA"/>
        </w:rPr>
        <w:t>g.1</w:t>
      </w:r>
      <w:r w:rsidR="0026181D" w:rsidRPr="00021AC0">
        <w:rPr>
          <w:rFonts w:ascii="Arial" w:hAnsi="Arial" w:cs="Arial"/>
          <w:lang w:val="es-ES" w:eastAsia="ar-SA"/>
        </w:rPr>
        <w:tab/>
      </w:r>
      <w:r w:rsidR="0026181D" w:rsidRPr="00021AC0">
        <w:rPr>
          <w:rFonts w:ascii="Arial" w:eastAsia="Calibri" w:hAnsi="Arial" w:cs="Arial"/>
          <w:sz w:val="22"/>
          <w:szCs w:val="22"/>
          <w:lang w:val="es-ES" w:eastAsia="ar-SA"/>
        </w:rPr>
        <w:t xml:space="preserve">Clave de identificación del bien en el cuadro básico Institucional de </w:t>
      </w:r>
      <w:proofErr w:type="gramStart"/>
      <w:r w:rsidR="00495974" w:rsidRPr="00021AC0">
        <w:rPr>
          <w:rFonts w:ascii="Arial" w:eastAsia="Calibri" w:hAnsi="Arial" w:cs="Arial"/>
          <w:sz w:val="22"/>
          <w:szCs w:val="22"/>
          <w:lang w:val="es-ES" w:eastAsia="ar-SA"/>
        </w:rPr>
        <w:t>productos textiles y calzado</w:t>
      </w:r>
      <w:proofErr w:type="gramEnd"/>
      <w:r w:rsidR="0026181D" w:rsidRPr="00021AC0">
        <w:rPr>
          <w:rFonts w:ascii="Arial" w:eastAsia="Calibri" w:hAnsi="Arial" w:cs="Arial"/>
          <w:sz w:val="22"/>
          <w:szCs w:val="22"/>
          <w:lang w:val="es-ES" w:eastAsia="ar-SA"/>
        </w:rPr>
        <w:t>, descripción del producto, documentos normativos y observaciones.</w:t>
      </w:r>
    </w:p>
    <w:p w:rsidR="006D59FE" w:rsidRPr="00021AC0" w:rsidRDefault="006D59FE" w:rsidP="00DC030E">
      <w:pPr>
        <w:suppressAutoHyphens/>
        <w:jc w:val="both"/>
        <w:rPr>
          <w:rFonts w:ascii="Arial" w:eastAsia="Calibri" w:hAnsi="Arial" w:cs="Arial"/>
          <w:sz w:val="22"/>
          <w:szCs w:val="22"/>
          <w:lang w:val="es-ES" w:eastAsia="ar-SA"/>
        </w:rPr>
      </w:pPr>
    </w:p>
    <w:p w:rsidR="00C4366A" w:rsidRPr="00021AC0" w:rsidRDefault="00C4366A" w:rsidP="007C3F4C">
      <w:pPr>
        <w:suppressAutoHyphens/>
        <w:ind w:left="709" w:hanging="709"/>
        <w:jc w:val="both"/>
        <w:rPr>
          <w:rFonts w:ascii="Arial" w:hAnsi="Arial" w:cs="Arial"/>
          <w:sz w:val="10"/>
          <w:szCs w:val="10"/>
          <w:lang w:val="es-ES" w:eastAsia="ar-SA"/>
        </w:rPr>
      </w:pPr>
    </w:p>
    <w:tbl>
      <w:tblPr>
        <w:tblStyle w:val="Tablaconcuadrcula6"/>
        <w:tblW w:w="8505" w:type="dxa"/>
        <w:jc w:val="center"/>
        <w:tblLook w:val="04A0" w:firstRow="1" w:lastRow="0" w:firstColumn="1" w:lastColumn="0" w:noHBand="0" w:noVBand="1"/>
      </w:tblPr>
      <w:tblGrid>
        <w:gridCol w:w="3260"/>
        <w:gridCol w:w="1559"/>
        <w:gridCol w:w="1985"/>
        <w:gridCol w:w="1701"/>
      </w:tblGrid>
      <w:tr w:rsidR="00021AC0" w:rsidRPr="00021AC0" w:rsidTr="006B1D32">
        <w:trPr>
          <w:jc w:val="center"/>
        </w:trPr>
        <w:tc>
          <w:tcPr>
            <w:tcW w:w="3260" w:type="dxa"/>
            <w:shd w:val="clear" w:color="auto" w:fill="auto"/>
            <w:vAlign w:val="center"/>
          </w:tcPr>
          <w:p w:rsidR="006B1D32" w:rsidRPr="00021AC0" w:rsidRDefault="006B1D32" w:rsidP="00CD6315">
            <w:pPr>
              <w:jc w:val="center"/>
              <w:rPr>
                <w:rFonts w:ascii="Arial" w:hAnsi="Arial" w:cs="Arial"/>
                <w:b/>
                <w:sz w:val="16"/>
                <w:szCs w:val="16"/>
                <w:lang w:val="es-ES" w:eastAsia="en-US"/>
              </w:rPr>
            </w:pPr>
            <w:r w:rsidRPr="00021AC0">
              <w:rPr>
                <w:rFonts w:ascii="Arial" w:hAnsi="Arial" w:cs="Arial"/>
                <w:b/>
                <w:sz w:val="16"/>
                <w:szCs w:val="16"/>
                <w:lang w:val="es-ES" w:eastAsia="en-US"/>
              </w:rPr>
              <w:t>Descripción de la prenda</w:t>
            </w:r>
          </w:p>
        </w:tc>
        <w:tc>
          <w:tcPr>
            <w:tcW w:w="1559" w:type="dxa"/>
            <w:shd w:val="clear" w:color="auto" w:fill="auto"/>
            <w:vAlign w:val="center"/>
          </w:tcPr>
          <w:p w:rsidR="006B1D32" w:rsidRPr="00021AC0" w:rsidRDefault="006B1D32" w:rsidP="00CD6315">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tela</w:t>
            </w:r>
          </w:p>
        </w:tc>
        <w:tc>
          <w:tcPr>
            <w:tcW w:w="1985" w:type="dxa"/>
            <w:shd w:val="clear" w:color="auto" w:fill="auto"/>
            <w:vAlign w:val="center"/>
          </w:tcPr>
          <w:p w:rsidR="006B1D32" w:rsidRPr="00021AC0" w:rsidRDefault="006B1D32" w:rsidP="00CD6315">
            <w:pPr>
              <w:jc w:val="center"/>
              <w:rPr>
                <w:rFonts w:ascii="Arial" w:hAnsi="Arial" w:cs="Arial"/>
                <w:b/>
                <w:sz w:val="16"/>
                <w:szCs w:val="16"/>
                <w:lang w:val="es-ES" w:eastAsia="en-US"/>
              </w:rPr>
            </w:pPr>
            <w:r w:rsidRPr="00021AC0">
              <w:rPr>
                <w:rFonts w:ascii="Arial" w:hAnsi="Arial" w:cs="Arial"/>
                <w:b/>
                <w:sz w:val="16"/>
                <w:szCs w:val="16"/>
                <w:lang w:val="es-ES" w:eastAsia="en-US"/>
              </w:rPr>
              <w:t>Documento normativo de la prenda</w:t>
            </w:r>
          </w:p>
        </w:tc>
        <w:tc>
          <w:tcPr>
            <w:tcW w:w="1701" w:type="dxa"/>
            <w:shd w:val="clear" w:color="auto" w:fill="auto"/>
            <w:vAlign w:val="center"/>
          </w:tcPr>
          <w:p w:rsidR="006B1D32" w:rsidRPr="00021AC0" w:rsidRDefault="006B1D32" w:rsidP="00CD6315">
            <w:pPr>
              <w:jc w:val="center"/>
              <w:rPr>
                <w:rFonts w:ascii="Arial" w:hAnsi="Arial" w:cs="Arial"/>
                <w:b/>
                <w:sz w:val="16"/>
                <w:szCs w:val="16"/>
                <w:lang w:val="es-ES" w:eastAsia="en-US"/>
              </w:rPr>
            </w:pPr>
            <w:r w:rsidRPr="00021AC0">
              <w:rPr>
                <w:rFonts w:ascii="Arial" w:hAnsi="Arial" w:cs="Arial"/>
                <w:b/>
                <w:sz w:val="16"/>
                <w:szCs w:val="16"/>
                <w:lang w:val="es-ES" w:eastAsia="en-US"/>
              </w:rPr>
              <w:t>Observaciones</w:t>
            </w:r>
          </w:p>
        </w:tc>
      </w:tr>
      <w:tr w:rsidR="006B1D32" w:rsidRPr="00021AC0" w:rsidTr="006B1D32">
        <w:trPr>
          <w:jc w:val="center"/>
        </w:trPr>
        <w:tc>
          <w:tcPr>
            <w:tcW w:w="3260" w:type="dxa"/>
            <w:shd w:val="clear" w:color="auto" w:fill="auto"/>
            <w:vAlign w:val="center"/>
          </w:tcPr>
          <w:p w:rsidR="006B1D32" w:rsidRPr="00021AC0" w:rsidRDefault="006B1D32" w:rsidP="00CD6315">
            <w:pPr>
              <w:jc w:val="both"/>
              <w:rPr>
                <w:rFonts w:ascii="Arial" w:hAnsi="Arial" w:cs="Arial"/>
                <w:sz w:val="16"/>
                <w:szCs w:val="16"/>
                <w:lang w:val="es-ES" w:eastAsia="en-US"/>
              </w:rPr>
            </w:pPr>
            <w:r w:rsidRPr="00021AC0">
              <w:rPr>
                <w:rFonts w:ascii="Arial" w:hAnsi="Arial" w:cs="Arial"/>
                <w:sz w:val="16"/>
                <w:szCs w:val="16"/>
                <w:lang w:val="es-ES" w:eastAsia="en-US"/>
              </w:rPr>
              <w:t>Toalla para baño, de forma cuadrada y esquinas redondeadas, en una de las esquinas debe de tener una pieza de la misma tela de la toalla en forma rectangular.</w:t>
            </w:r>
          </w:p>
          <w:p w:rsidR="006B1D32" w:rsidRPr="00021AC0" w:rsidRDefault="006B1D32" w:rsidP="00CD6315">
            <w:pPr>
              <w:jc w:val="both"/>
              <w:rPr>
                <w:rFonts w:ascii="Arial" w:hAnsi="Arial" w:cs="Arial"/>
                <w:sz w:val="10"/>
                <w:szCs w:val="10"/>
                <w:lang w:val="es-ES" w:eastAsia="en-US"/>
              </w:rPr>
            </w:pPr>
          </w:p>
          <w:p w:rsidR="006B1D32" w:rsidRPr="00021AC0" w:rsidRDefault="006B1D32" w:rsidP="00CD6315">
            <w:pPr>
              <w:jc w:val="both"/>
              <w:rPr>
                <w:rFonts w:ascii="Arial" w:hAnsi="Arial" w:cs="Arial"/>
                <w:sz w:val="16"/>
                <w:szCs w:val="16"/>
                <w:lang w:val="es-ES" w:eastAsia="en-US"/>
              </w:rPr>
            </w:pPr>
            <w:r w:rsidRPr="00021AC0">
              <w:rPr>
                <w:rFonts w:ascii="Arial" w:hAnsi="Arial" w:cs="Arial"/>
                <w:sz w:val="16"/>
                <w:szCs w:val="16"/>
                <w:lang w:val="es-ES" w:eastAsia="en-US"/>
              </w:rPr>
              <w:t>Confeccionada en fibra sintética felpa de rizo de color azul cielo o rosa y bies en el contorno de la toalla de la misma tela de la toalla en color blanco.</w:t>
            </w:r>
          </w:p>
        </w:tc>
        <w:tc>
          <w:tcPr>
            <w:tcW w:w="1559" w:type="dxa"/>
            <w:shd w:val="clear" w:color="auto" w:fill="auto"/>
            <w:vAlign w:val="center"/>
          </w:tcPr>
          <w:p w:rsidR="006B1D32" w:rsidRPr="00021AC0" w:rsidRDefault="006B1D32" w:rsidP="00CD6315">
            <w:pPr>
              <w:jc w:val="center"/>
              <w:rPr>
                <w:rFonts w:ascii="Arial" w:eastAsia="Calibri" w:hAnsi="Arial" w:cs="Arial"/>
                <w:sz w:val="16"/>
                <w:szCs w:val="16"/>
                <w:lang w:val="es-ES" w:eastAsia="en-US"/>
              </w:rPr>
            </w:pPr>
            <w:r w:rsidRPr="00021AC0">
              <w:rPr>
                <w:rFonts w:ascii="Arial" w:eastAsia="Calibri" w:hAnsi="Arial" w:cs="Arial"/>
                <w:sz w:val="16"/>
                <w:szCs w:val="16"/>
                <w:lang w:val="es-ES" w:eastAsia="en-US"/>
              </w:rPr>
              <w:t xml:space="preserve">Especificación técnica: canastilla para bebe </w:t>
            </w:r>
          </w:p>
          <w:p w:rsidR="006B1D32" w:rsidRPr="00021AC0" w:rsidRDefault="006B1D32" w:rsidP="00CD6315">
            <w:pPr>
              <w:jc w:val="center"/>
              <w:rPr>
                <w:rFonts w:ascii="Arial" w:hAnsi="Arial" w:cs="Arial"/>
                <w:b/>
                <w:sz w:val="16"/>
                <w:szCs w:val="16"/>
                <w:lang w:val="es-ES" w:eastAsia="en-US"/>
              </w:rPr>
            </w:pPr>
          </w:p>
        </w:tc>
        <w:tc>
          <w:tcPr>
            <w:tcW w:w="1985" w:type="dxa"/>
            <w:shd w:val="clear" w:color="auto" w:fill="auto"/>
            <w:vAlign w:val="center"/>
          </w:tcPr>
          <w:p w:rsidR="006B1D32" w:rsidRPr="00021AC0" w:rsidRDefault="006B1D32" w:rsidP="00CD6315">
            <w:pPr>
              <w:tabs>
                <w:tab w:val="left" w:pos="-30507"/>
              </w:tabs>
              <w:jc w:val="center"/>
              <w:rPr>
                <w:rFonts w:ascii="Arial" w:hAnsi="Arial" w:cs="Arial"/>
                <w:b/>
                <w:sz w:val="16"/>
                <w:szCs w:val="16"/>
                <w:lang w:val="es-ES" w:eastAsia="en-US"/>
              </w:rPr>
            </w:pPr>
            <w:r w:rsidRPr="00021AC0">
              <w:rPr>
                <w:rFonts w:ascii="Arial" w:hAnsi="Arial" w:cs="Arial"/>
                <w:b/>
                <w:sz w:val="16"/>
                <w:szCs w:val="16"/>
                <w:lang w:val="es-ES" w:eastAsia="en-US"/>
              </w:rPr>
              <w:t>NMX-A-036-INNTEX-2009</w:t>
            </w:r>
          </w:p>
          <w:p w:rsidR="006B1D32" w:rsidRPr="00021AC0" w:rsidRDefault="006B1D32" w:rsidP="00CD6315">
            <w:pPr>
              <w:tabs>
                <w:tab w:val="left" w:pos="-30507"/>
              </w:tabs>
              <w:jc w:val="both"/>
              <w:rPr>
                <w:rFonts w:ascii="Arial" w:hAnsi="Arial" w:cs="Arial"/>
                <w:sz w:val="22"/>
                <w:szCs w:val="22"/>
              </w:rPr>
            </w:pPr>
            <w:r w:rsidRPr="00021AC0">
              <w:rPr>
                <w:rFonts w:ascii="Arial" w:hAnsi="Arial" w:cs="Arial"/>
                <w:sz w:val="16"/>
                <w:szCs w:val="16"/>
                <w:lang w:val="es-ES" w:eastAsia="en-US"/>
              </w:rPr>
              <w:t xml:space="preserve">  Industria Del Vestido – Toalla Para Uso Hospitalario Y  Toalla Para Baño De Canastilla Para Bebe – Especificaciones</w:t>
            </w:r>
          </w:p>
          <w:p w:rsidR="006B1D32" w:rsidRPr="00021AC0" w:rsidRDefault="006B1D32" w:rsidP="00CD6315">
            <w:pPr>
              <w:jc w:val="center"/>
              <w:rPr>
                <w:rFonts w:ascii="Arial" w:hAnsi="Arial" w:cs="Arial"/>
                <w:b/>
                <w:sz w:val="16"/>
                <w:szCs w:val="16"/>
                <w:lang w:eastAsia="en-US"/>
              </w:rPr>
            </w:pPr>
          </w:p>
        </w:tc>
        <w:tc>
          <w:tcPr>
            <w:tcW w:w="1701" w:type="dxa"/>
            <w:shd w:val="clear" w:color="auto" w:fill="auto"/>
            <w:vAlign w:val="center"/>
          </w:tcPr>
          <w:p w:rsidR="006B1D32" w:rsidRPr="00021AC0" w:rsidRDefault="006B1D32" w:rsidP="009F71C3">
            <w:pPr>
              <w:pStyle w:val="Sinespaciado"/>
              <w:jc w:val="both"/>
              <w:rPr>
                <w:rFonts w:ascii="Arial" w:hAnsi="Arial" w:cs="Arial"/>
                <w:sz w:val="16"/>
                <w:szCs w:val="16"/>
              </w:rPr>
            </w:pPr>
            <w:r w:rsidRPr="00021AC0">
              <w:rPr>
                <w:rFonts w:ascii="Arial" w:hAnsi="Arial" w:cs="Arial"/>
                <w:bCs/>
                <w:sz w:val="16"/>
                <w:szCs w:val="16"/>
                <w:lang w:eastAsia="ar-SA"/>
              </w:rPr>
              <w:t>1</w:t>
            </w:r>
            <w:r w:rsidRPr="00021AC0">
              <w:rPr>
                <w:rFonts w:ascii="Arial" w:hAnsi="Arial" w:cs="Arial"/>
                <w:bCs/>
                <w:sz w:val="16"/>
                <w:szCs w:val="16"/>
                <w:lang w:val="es-ES" w:eastAsia="ar-SA"/>
              </w:rPr>
              <w:t>.-</w:t>
            </w:r>
            <w:r w:rsidRPr="00021AC0">
              <w:rPr>
                <w:rFonts w:ascii="Arial" w:hAnsi="Arial" w:cs="Arial"/>
                <w:sz w:val="16"/>
                <w:szCs w:val="16"/>
              </w:rPr>
              <w:t xml:space="preserve"> En virtud de que no hay </w:t>
            </w:r>
            <w:r w:rsidR="00355C59">
              <w:rPr>
                <w:rFonts w:ascii="Arial" w:hAnsi="Arial" w:cs="Arial"/>
                <w:sz w:val="16"/>
                <w:szCs w:val="16"/>
              </w:rPr>
              <w:t xml:space="preserve">laboratorio público o privado </w:t>
            </w:r>
            <w:r w:rsidR="00F4305E" w:rsidRPr="00021AC0">
              <w:rPr>
                <w:rFonts w:ascii="Arial" w:hAnsi="Arial" w:cs="Arial"/>
                <w:sz w:val="16"/>
                <w:szCs w:val="16"/>
              </w:rPr>
              <w:t>acreditado</w:t>
            </w:r>
            <w:r w:rsidRPr="00021AC0">
              <w:rPr>
                <w:rFonts w:ascii="Arial" w:hAnsi="Arial" w:cs="Arial"/>
                <w:sz w:val="16"/>
                <w:szCs w:val="16"/>
              </w:rPr>
              <w:t xml:space="preserve"> ante la EMA para determinar el título y composición de hilo de las prendas, no se evaluarán dichos conceptos a la muestra que entregue el Licitante.</w:t>
            </w:r>
          </w:p>
        </w:tc>
      </w:tr>
    </w:tbl>
    <w:p w:rsidR="00207C4D" w:rsidRDefault="00751051" w:rsidP="0026181D">
      <w:pPr>
        <w:suppressAutoHyphens/>
        <w:ind w:left="360"/>
        <w:jc w:val="both"/>
        <w:rPr>
          <w:rFonts w:ascii="Arial" w:hAnsi="Arial" w:cs="Arial"/>
          <w:sz w:val="22"/>
          <w:szCs w:val="22"/>
          <w:lang w:val="es-ES" w:eastAsia="ar-SA"/>
        </w:rPr>
      </w:pPr>
      <w:r>
        <w:rPr>
          <w:rFonts w:ascii="Arial" w:hAnsi="Arial" w:cs="Arial"/>
          <w:sz w:val="22"/>
          <w:szCs w:val="22"/>
          <w:lang w:eastAsia="ar-SA"/>
        </w:rPr>
        <w:t>6</w:t>
      </w:r>
      <w:r w:rsidR="0026181D" w:rsidRPr="00021AC0">
        <w:rPr>
          <w:rFonts w:ascii="Arial" w:hAnsi="Arial" w:cs="Arial"/>
          <w:sz w:val="22"/>
          <w:szCs w:val="22"/>
          <w:lang w:val="es-ES" w:eastAsia="ar-SA"/>
        </w:rPr>
        <w:t>g.2</w:t>
      </w:r>
      <w:r w:rsidR="0026181D" w:rsidRPr="00021AC0">
        <w:rPr>
          <w:rFonts w:ascii="Arial" w:hAnsi="Arial" w:cs="Arial"/>
          <w:sz w:val="22"/>
          <w:szCs w:val="22"/>
          <w:lang w:val="es-ES" w:eastAsia="ar-SA"/>
        </w:rPr>
        <w:tab/>
      </w:r>
      <w:r w:rsidR="00207C4D" w:rsidRPr="00021AC0">
        <w:rPr>
          <w:rFonts w:ascii="Arial" w:hAnsi="Arial" w:cs="Arial"/>
          <w:sz w:val="22"/>
          <w:szCs w:val="22"/>
          <w:lang w:val="es-ES" w:eastAsia="ar-SA"/>
        </w:rPr>
        <w:t xml:space="preserve">Especificaciones de las dimensiones y confección de la prenda. </w:t>
      </w:r>
    </w:p>
    <w:p w:rsidR="006D59FE" w:rsidRDefault="006D59FE" w:rsidP="008537D9">
      <w:pPr>
        <w:jc w:val="both"/>
        <w:rPr>
          <w:rFonts w:ascii="Arial" w:hAnsi="Arial" w:cs="Arial"/>
          <w:b/>
          <w:sz w:val="22"/>
        </w:rPr>
      </w:pPr>
    </w:p>
    <w:p w:rsidR="00924485" w:rsidRDefault="009F71C3" w:rsidP="008537D9">
      <w:pPr>
        <w:jc w:val="both"/>
        <w:rPr>
          <w:rFonts w:ascii="Arial" w:hAnsi="Arial" w:cs="Arial"/>
          <w:b/>
          <w:sz w:val="22"/>
        </w:rPr>
      </w:pPr>
      <w:r w:rsidRPr="009F71C3">
        <w:rPr>
          <w:rFonts w:ascii="Arial" w:hAnsi="Arial" w:cs="Arial"/>
          <w:b/>
          <w:sz w:val="22"/>
        </w:rPr>
        <w:t>Los licitantes deberán presentar informes de resultados emitidos por un laboratorio público o privado acreditado ante la EMA</w:t>
      </w:r>
      <w:r w:rsidRPr="009F71C3">
        <w:rPr>
          <w:rFonts w:ascii="Arial" w:hAnsi="Arial" w:cs="Arial"/>
          <w:b/>
          <w:sz w:val="22"/>
          <w:lang w:val="es-ES" w:eastAsia="ar-SA"/>
        </w:rPr>
        <w:t xml:space="preserve"> en el área textil y del vestido</w:t>
      </w:r>
      <w:r w:rsidRPr="009F71C3">
        <w:rPr>
          <w:rFonts w:ascii="Arial" w:hAnsi="Arial" w:cs="Arial"/>
          <w:b/>
          <w:sz w:val="22"/>
        </w:rPr>
        <w:t xml:space="preserve"> los cuales deben tener una fecha de emisión no mayor a 6 meses previos a la publicación del acto de apertura y presentación de proposiciones.</w:t>
      </w:r>
    </w:p>
    <w:p w:rsidR="006D59FE" w:rsidRPr="009F71C3" w:rsidRDefault="006D59FE" w:rsidP="008537D9">
      <w:pPr>
        <w:jc w:val="both"/>
        <w:rPr>
          <w:rFonts w:ascii="Arial" w:hAnsi="Arial" w:cs="Arial"/>
          <w:sz w:val="22"/>
          <w:lang w:val="es-ES"/>
        </w:rPr>
      </w:pPr>
    </w:p>
    <w:tbl>
      <w:tblPr>
        <w:tblW w:w="9343"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5386"/>
        <w:gridCol w:w="2144"/>
      </w:tblGrid>
      <w:tr w:rsidR="00021AC0" w:rsidRPr="00021AC0" w:rsidTr="0010407C">
        <w:trPr>
          <w:trHeight w:val="240"/>
          <w:jc w:val="center"/>
        </w:trPr>
        <w:tc>
          <w:tcPr>
            <w:tcW w:w="1813" w:type="dxa"/>
            <w:shd w:val="clear" w:color="auto" w:fill="A6A6A6" w:themeFill="background1" w:themeFillShade="A6"/>
            <w:vAlign w:val="center"/>
            <w:hideMark/>
          </w:tcPr>
          <w:p w:rsidR="0073315B" w:rsidRPr="00021AC0" w:rsidRDefault="0073315B"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73315B" w:rsidRPr="00021AC0" w:rsidRDefault="0073315B"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Especificación</w:t>
            </w:r>
          </w:p>
        </w:tc>
        <w:tc>
          <w:tcPr>
            <w:tcW w:w="2144" w:type="dxa"/>
            <w:shd w:val="clear" w:color="auto" w:fill="A6A6A6" w:themeFill="background1" w:themeFillShade="A6"/>
          </w:tcPr>
          <w:p w:rsidR="0073315B" w:rsidRPr="00021AC0" w:rsidRDefault="0073315B" w:rsidP="00E41AF8">
            <w:pPr>
              <w:tabs>
                <w:tab w:val="left" w:pos="180"/>
                <w:tab w:val="left" w:pos="1260"/>
              </w:tabs>
              <w:suppressAutoHyphens/>
              <w:snapToGrid w:val="0"/>
              <w:jc w:val="center"/>
              <w:rPr>
                <w:rFonts w:ascii="Arial" w:hAnsi="Arial" w:cs="Arial"/>
                <w:b/>
                <w:sz w:val="16"/>
                <w:szCs w:val="16"/>
                <w:lang w:val="es-ES" w:eastAsia="ar-SA"/>
              </w:rPr>
            </w:pPr>
            <w:r w:rsidRPr="00021AC0">
              <w:rPr>
                <w:rFonts w:ascii="Arial" w:hAnsi="Arial" w:cs="Arial"/>
                <w:b/>
                <w:sz w:val="16"/>
                <w:szCs w:val="16"/>
                <w:lang w:val="es-ES" w:eastAsia="ar-SA"/>
              </w:rPr>
              <w:t>Norma o método de prueba que aplica</w:t>
            </w:r>
          </w:p>
        </w:tc>
      </w:tr>
      <w:tr w:rsidR="00021AC0" w:rsidRPr="00021AC0" w:rsidTr="002123CA">
        <w:trPr>
          <w:jc w:val="center"/>
        </w:trPr>
        <w:tc>
          <w:tcPr>
            <w:tcW w:w="1813" w:type="dxa"/>
            <w:vAlign w:val="center"/>
            <w:hideMark/>
          </w:tcPr>
          <w:p w:rsidR="0073315B" w:rsidRPr="00021AC0"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Dimensiones</w:t>
            </w:r>
          </w:p>
        </w:tc>
        <w:tc>
          <w:tcPr>
            <w:tcW w:w="5386" w:type="dxa"/>
            <w:hideMark/>
          </w:tcPr>
          <w:p w:rsidR="0073315B" w:rsidRPr="00021AC0" w:rsidRDefault="0073315B" w:rsidP="005521F6">
            <w:pPr>
              <w:tabs>
                <w:tab w:val="left" w:pos="180"/>
                <w:tab w:val="left" w:pos="1260"/>
              </w:tabs>
              <w:jc w:val="both"/>
              <w:rPr>
                <w:rFonts w:ascii="Arial" w:hAnsi="Arial" w:cs="Arial"/>
                <w:sz w:val="16"/>
                <w:szCs w:val="16"/>
              </w:rPr>
            </w:pPr>
            <w:r w:rsidRPr="00021AC0">
              <w:rPr>
                <w:rFonts w:ascii="Arial" w:hAnsi="Arial" w:cs="Arial"/>
                <w:sz w:val="16"/>
                <w:szCs w:val="16"/>
              </w:rPr>
              <w:t>Debe cumplir con las dimensiones a evaluar de la</w:t>
            </w:r>
            <w:r w:rsidR="008162EA" w:rsidRPr="00021AC0">
              <w:rPr>
                <w:rFonts w:ascii="Arial" w:hAnsi="Arial" w:cs="Arial"/>
                <w:sz w:val="16"/>
                <w:szCs w:val="16"/>
              </w:rPr>
              <w:t xml:space="preserve"> </w:t>
            </w:r>
            <w:r w:rsidR="008162EA" w:rsidRPr="00965611">
              <w:rPr>
                <w:rFonts w:ascii="Arial" w:hAnsi="Arial" w:cs="Arial"/>
                <w:b/>
                <w:sz w:val="16"/>
                <w:szCs w:val="16"/>
              </w:rPr>
              <w:t>tabla 3</w:t>
            </w:r>
            <w:r w:rsidR="00F714C5" w:rsidRPr="00021AC0">
              <w:rPr>
                <w:rFonts w:ascii="Arial" w:hAnsi="Arial" w:cs="Arial"/>
                <w:sz w:val="16"/>
                <w:szCs w:val="16"/>
              </w:rPr>
              <w:t xml:space="preserve"> de la norma</w:t>
            </w:r>
            <w:r w:rsidRPr="00021AC0">
              <w:rPr>
                <w:rFonts w:ascii="Arial" w:hAnsi="Arial" w:cs="Arial"/>
                <w:sz w:val="16"/>
                <w:szCs w:val="16"/>
              </w:rPr>
              <w:t xml:space="preserve"> </w:t>
            </w:r>
            <w:r w:rsidRPr="00021AC0">
              <w:rPr>
                <w:rFonts w:ascii="Arial" w:hAnsi="Arial" w:cs="Arial"/>
                <w:b/>
                <w:sz w:val="16"/>
                <w:szCs w:val="16"/>
              </w:rPr>
              <w:t>NMX-A-036-INNTEX-2009</w:t>
            </w:r>
            <w:r w:rsidRPr="00021AC0">
              <w:rPr>
                <w:rFonts w:ascii="Arial" w:hAnsi="Arial" w:cs="Arial"/>
                <w:sz w:val="16"/>
                <w:szCs w:val="16"/>
              </w:rPr>
              <w:t xml:space="preserve">  Industria Del Vestido –Toalla Para Uso Hospitalario, Y Toalla Para Baño De Canastilla Para Bebe–Especificaciones</w:t>
            </w:r>
          </w:p>
        </w:tc>
        <w:tc>
          <w:tcPr>
            <w:tcW w:w="2144" w:type="dxa"/>
            <w:vMerge w:val="restart"/>
          </w:tcPr>
          <w:p w:rsidR="0073315B" w:rsidRPr="00021AC0" w:rsidRDefault="00391603" w:rsidP="0010407C">
            <w:pPr>
              <w:tabs>
                <w:tab w:val="left" w:pos="180"/>
                <w:tab w:val="left" w:pos="1260"/>
              </w:tabs>
              <w:jc w:val="center"/>
              <w:rPr>
                <w:rFonts w:ascii="Arial" w:hAnsi="Arial" w:cs="Arial"/>
                <w:sz w:val="16"/>
                <w:szCs w:val="16"/>
              </w:rPr>
            </w:pPr>
            <w:r>
              <w:rPr>
                <w:rFonts w:ascii="Arial" w:hAnsi="Arial" w:cs="Arial"/>
                <w:sz w:val="16"/>
                <w:szCs w:val="16"/>
                <w:lang w:val="es-ES" w:eastAsia="ar-SA"/>
              </w:rPr>
              <w:t>V</w:t>
            </w:r>
            <w:r w:rsidR="0073315B" w:rsidRPr="00021AC0">
              <w:rPr>
                <w:rFonts w:ascii="Arial" w:hAnsi="Arial" w:cs="Arial"/>
                <w:sz w:val="16"/>
                <w:szCs w:val="16"/>
                <w:lang w:val="es-ES" w:eastAsia="ar-SA"/>
              </w:rPr>
              <w:t>erificación de dimensiones y confección de las prendas conforme a alguno de los métodos acreditados por la EMA</w:t>
            </w:r>
          </w:p>
        </w:tc>
      </w:tr>
      <w:tr w:rsidR="00021AC0" w:rsidRPr="00021AC0" w:rsidTr="002123CA">
        <w:trPr>
          <w:jc w:val="center"/>
        </w:trPr>
        <w:tc>
          <w:tcPr>
            <w:tcW w:w="1813" w:type="dxa"/>
            <w:vAlign w:val="center"/>
            <w:hideMark/>
          </w:tcPr>
          <w:p w:rsidR="0073315B" w:rsidRPr="00021AC0"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Confección</w:t>
            </w:r>
          </w:p>
        </w:tc>
        <w:tc>
          <w:tcPr>
            <w:tcW w:w="5386" w:type="dxa"/>
            <w:hideMark/>
          </w:tcPr>
          <w:p w:rsidR="0073315B" w:rsidRPr="00021AC0"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 xml:space="preserve">Debe cumplir con las indicaciones de confección </w:t>
            </w:r>
            <w:r w:rsidR="00805D8A" w:rsidRPr="00021AC0">
              <w:rPr>
                <w:rFonts w:ascii="Arial" w:hAnsi="Arial" w:cs="Arial"/>
                <w:sz w:val="16"/>
                <w:szCs w:val="14"/>
                <w:lang w:val="es-ES" w:eastAsia="ar-SA"/>
              </w:rPr>
              <w:t xml:space="preserve">del </w:t>
            </w:r>
            <w:r w:rsidR="00805D8A" w:rsidRPr="00965611">
              <w:rPr>
                <w:rFonts w:ascii="Arial" w:hAnsi="Arial" w:cs="Arial"/>
                <w:b/>
                <w:sz w:val="16"/>
                <w:szCs w:val="14"/>
                <w:lang w:val="es-ES" w:eastAsia="ar-SA"/>
              </w:rPr>
              <w:t>numeral 4.3</w:t>
            </w:r>
            <w:r w:rsidR="00805D8A" w:rsidRPr="00021AC0">
              <w:rPr>
                <w:rFonts w:ascii="Arial" w:hAnsi="Arial" w:cs="Arial"/>
                <w:sz w:val="16"/>
                <w:szCs w:val="14"/>
                <w:lang w:val="es-ES" w:eastAsia="ar-SA"/>
              </w:rPr>
              <w:t xml:space="preserve"> </w:t>
            </w:r>
            <w:r w:rsidRPr="00021AC0">
              <w:rPr>
                <w:rFonts w:ascii="Arial" w:hAnsi="Arial" w:cs="Arial"/>
                <w:sz w:val="16"/>
                <w:szCs w:val="14"/>
                <w:lang w:val="es-ES" w:eastAsia="ar-SA"/>
              </w:rPr>
              <w:t xml:space="preserve">de la </w:t>
            </w:r>
            <w:r w:rsidRPr="00021AC0">
              <w:rPr>
                <w:rFonts w:ascii="Arial" w:hAnsi="Arial" w:cs="Arial"/>
                <w:b/>
                <w:sz w:val="16"/>
                <w:szCs w:val="14"/>
                <w:lang w:val="es-ES" w:eastAsia="ar-SA"/>
              </w:rPr>
              <w:t>NMX-A-036-INNTEX-2009</w:t>
            </w:r>
            <w:r w:rsidRPr="00021AC0">
              <w:rPr>
                <w:rFonts w:ascii="Arial" w:hAnsi="Arial" w:cs="Arial"/>
                <w:sz w:val="16"/>
                <w:szCs w:val="14"/>
                <w:lang w:val="es-ES" w:eastAsia="ar-SA"/>
              </w:rPr>
              <w:t xml:space="preserve">  Industria Del Vestido –Toalla Para Uso Hospitalario, Y Toalla Para Baño De Canastilla Para Bebe–Especificaciones.</w:t>
            </w:r>
          </w:p>
        </w:tc>
        <w:tc>
          <w:tcPr>
            <w:tcW w:w="2144" w:type="dxa"/>
            <w:vMerge/>
          </w:tcPr>
          <w:p w:rsidR="0073315B" w:rsidRPr="00021AC0"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p>
        </w:tc>
      </w:tr>
      <w:tr w:rsidR="00021AC0" w:rsidRPr="00021AC0" w:rsidTr="002123CA">
        <w:trPr>
          <w:jc w:val="center"/>
        </w:trPr>
        <w:tc>
          <w:tcPr>
            <w:tcW w:w="1813" w:type="dxa"/>
            <w:vAlign w:val="center"/>
            <w:hideMark/>
          </w:tcPr>
          <w:p w:rsidR="0073315B" w:rsidRPr="00021AC0"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021AC0">
              <w:rPr>
                <w:rFonts w:ascii="Arial" w:hAnsi="Arial" w:cs="Arial"/>
                <w:sz w:val="16"/>
                <w:szCs w:val="14"/>
                <w:lang w:val="es-ES" w:eastAsia="ar-SA"/>
              </w:rPr>
              <w:t>Costuras</w:t>
            </w:r>
          </w:p>
        </w:tc>
        <w:tc>
          <w:tcPr>
            <w:tcW w:w="5386" w:type="dxa"/>
          </w:tcPr>
          <w:p w:rsidR="0073315B" w:rsidRPr="00021AC0"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021AC0">
              <w:rPr>
                <w:rFonts w:ascii="Arial" w:hAnsi="Arial" w:cs="Arial"/>
                <w:sz w:val="16"/>
                <w:szCs w:val="14"/>
                <w:lang w:val="es-ES" w:eastAsia="ar-SA"/>
              </w:rPr>
              <w:t>Debe cumplir con los tipos de costuras de la</w:t>
            </w:r>
            <w:r w:rsidR="00805D8A" w:rsidRPr="00021AC0">
              <w:rPr>
                <w:rFonts w:ascii="Arial" w:hAnsi="Arial" w:cs="Arial"/>
                <w:sz w:val="16"/>
                <w:szCs w:val="14"/>
                <w:lang w:val="es-ES" w:eastAsia="ar-SA"/>
              </w:rPr>
              <w:t xml:space="preserve"> </w:t>
            </w:r>
            <w:r w:rsidR="00805D8A" w:rsidRPr="00965611">
              <w:rPr>
                <w:rFonts w:ascii="Arial" w:hAnsi="Arial" w:cs="Arial"/>
                <w:b/>
                <w:sz w:val="16"/>
                <w:szCs w:val="14"/>
                <w:lang w:val="es-ES" w:eastAsia="ar-SA"/>
              </w:rPr>
              <w:t>tabla 4</w:t>
            </w:r>
            <w:r w:rsidR="00805D8A" w:rsidRPr="00021AC0">
              <w:rPr>
                <w:rFonts w:ascii="Arial" w:hAnsi="Arial" w:cs="Arial"/>
                <w:sz w:val="16"/>
                <w:szCs w:val="14"/>
                <w:lang w:val="es-ES" w:eastAsia="ar-SA"/>
              </w:rPr>
              <w:t xml:space="preserve"> de la norma</w:t>
            </w:r>
            <w:r w:rsidRPr="00021AC0">
              <w:rPr>
                <w:rFonts w:ascii="Arial" w:hAnsi="Arial" w:cs="Arial"/>
                <w:sz w:val="16"/>
                <w:szCs w:val="14"/>
                <w:lang w:val="es-ES" w:eastAsia="ar-SA"/>
              </w:rPr>
              <w:t xml:space="preserve"> </w:t>
            </w:r>
            <w:r w:rsidRPr="00021AC0">
              <w:rPr>
                <w:rFonts w:ascii="Arial" w:hAnsi="Arial" w:cs="Arial"/>
                <w:b/>
                <w:sz w:val="16"/>
                <w:szCs w:val="14"/>
                <w:lang w:val="es-ES" w:eastAsia="ar-SA"/>
              </w:rPr>
              <w:t>NMX-A-036-INNTEX-2009</w:t>
            </w:r>
            <w:r w:rsidRPr="00021AC0">
              <w:rPr>
                <w:rFonts w:ascii="Arial" w:hAnsi="Arial" w:cs="Arial"/>
                <w:sz w:val="16"/>
                <w:szCs w:val="14"/>
                <w:lang w:val="es-ES" w:eastAsia="ar-SA"/>
              </w:rPr>
              <w:t xml:space="preserve">  Industria Del Vestido –Toalla Para Uso Hospitalario, Y Toalla Para Baño De Canastilla Para Bebe–Especificaciones.</w:t>
            </w:r>
          </w:p>
        </w:tc>
        <w:tc>
          <w:tcPr>
            <w:tcW w:w="2144" w:type="dxa"/>
            <w:vMerge/>
          </w:tcPr>
          <w:p w:rsidR="0073315B" w:rsidRPr="00021AC0"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5B4064" w:rsidRDefault="005B4064" w:rsidP="0026181D">
      <w:pPr>
        <w:suppressAutoHyphens/>
        <w:ind w:left="360"/>
        <w:jc w:val="both"/>
        <w:rPr>
          <w:rFonts w:ascii="Arial" w:hAnsi="Arial" w:cs="Arial"/>
          <w:sz w:val="22"/>
          <w:szCs w:val="22"/>
          <w:lang w:val="es-ES"/>
        </w:rPr>
      </w:pPr>
    </w:p>
    <w:p w:rsidR="003062AF" w:rsidRDefault="00751051" w:rsidP="0026181D">
      <w:pPr>
        <w:suppressAutoHyphens/>
        <w:ind w:left="360"/>
        <w:jc w:val="both"/>
        <w:rPr>
          <w:rFonts w:ascii="Arial" w:hAnsi="Arial" w:cs="Arial"/>
          <w:sz w:val="22"/>
          <w:szCs w:val="22"/>
          <w:lang w:val="es-ES"/>
        </w:rPr>
      </w:pPr>
      <w:r>
        <w:rPr>
          <w:rFonts w:ascii="Arial" w:hAnsi="Arial" w:cs="Arial"/>
          <w:sz w:val="22"/>
          <w:szCs w:val="22"/>
          <w:lang w:val="es-ES"/>
        </w:rPr>
        <w:t>6</w:t>
      </w:r>
      <w:r w:rsidR="007C3F4C" w:rsidRPr="00021AC0">
        <w:rPr>
          <w:rFonts w:ascii="Arial" w:hAnsi="Arial" w:cs="Arial"/>
          <w:sz w:val="22"/>
          <w:szCs w:val="22"/>
          <w:lang w:val="es-ES"/>
        </w:rPr>
        <w:t>g.3</w:t>
      </w:r>
      <w:r w:rsidR="007C3F4C" w:rsidRPr="00021AC0">
        <w:rPr>
          <w:rFonts w:ascii="Arial" w:hAnsi="Arial" w:cs="Arial"/>
          <w:sz w:val="22"/>
          <w:szCs w:val="22"/>
          <w:lang w:val="es-ES"/>
        </w:rPr>
        <w:tab/>
      </w:r>
      <w:r w:rsidR="003062AF" w:rsidRPr="00021AC0">
        <w:rPr>
          <w:rFonts w:ascii="Arial" w:hAnsi="Arial" w:cs="Arial"/>
          <w:sz w:val="22"/>
          <w:szCs w:val="22"/>
          <w:lang w:val="es-ES"/>
        </w:rPr>
        <w:t>Especificaciones</w:t>
      </w:r>
      <w:r w:rsidR="00121723" w:rsidRPr="00021AC0">
        <w:rPr>
          <w:rFonts w:ascii="Arial" w:hAnsi="Arial" w:cs="Arial"/>
          <w:sz w:val="22"/>
          <w:szCs w:val="22"/>
          <w:lang w:val="es-ES"/>
        </w:rPr>
        <w:t xml:space="preserve"> </w:t>
      </w:r>
      <w:r w:rsidR="003062AF" w:rsidRPr="00021AC0">
        <w:rPr>
          <w:rFonts w:ascii="Arial" w:hAnsi="Arial" w:cs="Arial"/>
          <w:sz w:val="22"/>
          <w:szCs w:val="22"/>
          <w:lang w:val="es-ES"/>
        </w:rPr>
        <w:t xml:space="preserve">para etiquetado del producto. </w:t>
      </w:r>
    </w:p>
    <w:p w:rsidR="00B02E9C" w:rsidRPr="00021AC0" w:rsidRDefault="00B02E9C" w:rsidP="0026181D">
      <w:pPr>
        <w:suppressAutoHyphens/>
        <w:ind w:left="360"/>
        <w:jc w:val="both"/>
        <w:rPr>
          <w:rFonts w:ascii="Arial" w:hAnsi="Arial" w:cs="Arial"/>
          <w:sz w:val="22"/>
          <w:szCs w:val="22"/>
          <w:lang w:val="es-ES"/>
        </w:rPr>
      </w:pPr>
    </w:p>
    <w:p w:rsidR="00F11A6B" w:rsidRPr="00021AC0" w:rsidRDefault="0026181D" w:rsidP="0026181D">
      <w:pPr>
        <w:suppressAutoHyphens/>
        <w:ind w:left="709" w:hanging="1"/>
        <w:jc w:val="both"/>
        <w:rPr>
          <w:rFonts w:ascii="Arial" w:hAnsi="Arial" w:cs="Arial"/>
          <w:sz w:val="22"/>
          <w:szCs w:val="20"/>
          <w:lang w:val="es-ES"/>
        </w:rPr>
      </w:pPr>
      <w:r w:rsidRPr="00021AC0">
        <w:rPr>
          <w:rFonts w:ascii="Arial" w:hAnsi="Arial" w:cs="Arial"/>
          <w:sz w:val="22"/>
          <w:szCs w:val="20"/>
          <w:lang w:val="es-ES" w:eastAsia="ar-SA"/>
        </w:rPr>
        <w:t xml:space="preserve">Las etiquetas deben contener impreso en forma legible e indeleble los datos del producto, de conformidad con la Norma Oficial Mexicana “NOM-004-SCFI Información comercial, etiquetado de productos textiles, </w:t>
      </w:r>
      <w:r w:rsidR="00DE60F8" w:rsidRPr="00021AC0">
        <w:rPr>
          <w:rFonts w:ascii="Arial" w:hAnsi="Arial" w:cs="Arial"/>
          <w:sz w:val="22"/>
          <w:szCs w:val="20"/>
          <w:lang w:val="es-ES" w:eastAsia="ar-SA"/>
        </w:rPr>
        <w:t>prendas de vestir, sus accesorios y ropa de casa</w:t>
      </w:r>
      <w:r w:rsidRPr="00021AC0">
        <w:rPr>
          <w:rFonts w:ascii="Arial" w:hAnsi="Arial" w:cs="Arial"/>
          <w:sz w:val="22"/>
          <w:szCs w:val="20"/>
          <w:lang w:val="es-ES" w:eastAsia="ar-SA"/>
        </w:rPr>
        <w:t>”</w:t>
      </w:r>
      <w:r w:rsidR="003062AF" w:rsidRPr="00021AC0">
        <w:rPr>
          <w:rFonts w:ascii="Arial" w:hAnsi="Arial" w:cs="Arial"/>
          <w:sz w:val="22"/>
          <w:szCs w:val="20"/>
          <w:lang w:val="es-ES"/>
        </w:rPr>
        <w:t>.</w:t>
      </w:r>
    </w:p>
    <w:p w:rsidR="0026181D" w:rsidRPr="00021AC0" w:rsidRDefault="0026181D" w:rsidP="00F11A6B">
      <w:pPr>
        <w:jc w:val="center"/>
        <w:rPr>
          <w:rFonts w:ascii="Arial" w:hAnsi="Arial" w:cs="Arial"/>
          <w:b/>
          <w:sz w:val="18"/>
          <w:lang w:val="es-ES" w:eastAsia="ar-SA"/>
        </w:rPr>
      </w:pPr>
    </w:p>
    <w:sectPr w:rsidR="0026181D" w:rsidRPr="00021AC0" w:rsidSect="009E10FD">
      <w:headerReference w:type="default" r:id="rId19"/>
      <w:footerReference w:type="default" r:id="rId20"/>
      <w:pgSz w:w="12240" w:h="15840" w:code="1"/>
      <w:pgMar w:top="1474" w:right="1134" w:bottom="567" w:left="1134" w:header="709" w:footer="340" w:gutter="0"/>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562" w:rsidRDefault="00C20562" w:rsidP="00FE2454">
      <w:r>
        <w:separator/>
      </w:r>
    </w:p>
  </w:endnote>
  <w:endnote w:type="continuationSeparator" w:id="0">
    <w:p w:rsidR="00C20562" w:rsidRDefault="00C20562" w:rsidP="00FE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Soberana Titular">
    <w:altName w:val="Times New Roman"/>
    <w:panose1 w:val="00000000000000000000"/>
    <w:charset w:val="00"/>
    <w:family w:val="modern"/>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9D7" w:rsidRDefault="00CE79D7">
    <w:pPr>
      <w:rPr>
        <w:rFonts w:ascii="Soberana Titular" w:hAnsi="Soberana Titular"/>
        <w:color w:val="000000" w:themeColor="text1"/>
        <w:sz w:val="4"/>
        <w:szCs w:val="4"/>
      </w:rPr>
    </w:pPr>
  </w:p>
  <w:p w:rsidR="00CE79D7" w:rsidRDefault="00CE79D7">
    <w:pPr>
      <w:rPr>
        <w:rFonts w:ascii="Soberana Titular" w:hAnsi="Soberana Titular"/>
        <w:color w:val="000000" w:themeColor="text1"/>
        <w:sz w:val="4"/>
        <w:szCs w:val="4"/>
      </w:rPr>
    </w:pPr>
    <w:r>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70528" behindDoc="1" locked="0" layoutInCell="1" allowOverlap="1" wp14:anchorId="587394E0" wp14:editId="65233A4D">
              <wp:simplePos x="0" y="0"/>
              <wp:positionH relativeFrom="margin">
                <wp:posOffset>-163830</wp:posOffset>
              </wp:positionH>
              <wp:positionV relativeFrom="bottomMargin">
                <wp:posOffset>38735</wp:posOffset>
              </wp:positionV>
              <wp:extent cx="6686550" cy="45085"/>
              <wp:effectExtent l="0" t="0" r="0" b="0"/>
              <wp:wrapSquare wrapText="bothSides"/>
              <wp:docPr id="5" name="Rectángulo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6550" cy="4508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id="Rectángulo 58" o:spid="_x0000_s1026" style="position:absolute;margin-left:-12.9pt;margin-top:3.05pt;width:526.5pt;height:3.55pt;z-index:-251645952;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" fillcolor="#4f81bd [3204]" stroked="f" strokeweight="2pt">
              <v:path arrowok="t"/>
              <w10:wrap type="square" anchorx="margin" anchory="margin"/>
            </v:rect>
          </w:pict>
        </mc:Fallback>
      </mc:AlternateContent>
    </w:r>
  </w:p>
  <w:p w:rsidR="00CE79D7" w:rsidRDefault="00CE79D7">
    <w:pPr>
      <w:rPr>
        <w:rFonts w:ascii="Soberana Titular" w:hAnsi="Soberana Titular"/>
        <w:color w:val="000000" w:themeColor="text1"/>
        <w:sz w:val="4"/>
        <w:szCs w:val="4"/>
      </w:rPr>
    </w:pPr>
  </w:p>
  <w:p w:rsidR="00CE79D7" w:rsidRPr="00722CB0" w:rsidRDefault="00CE79D7">
    <w:pPr>
      <w:rPr>
        <w:rFonts w:ascii="Soberana Titular" w:hAnsi="Soberana Titular"/>
        <w:color w:val="000000" w:themeColor="text1"/>
        <w:sz w:val="4"/>
        <w:szCs w:val="4"/>
      </w:rPr>
    </w:pPr>
    <w:r>
      <w:rPr>
        <w:rFonts w:ascii="Soberana Titular" w:hAnsi="Soberana Titular"/>
        <w:noProof/>
        <w:sz w:val="20"/>
        <w:szCs w:val="20"/>
        <w:lang w:eastAsia="es-MX"/>
      </w:rPr>
      <mc:AlternateContent>
        <mc:Choice Requires="wps">
          <w:drawing>
            <wp:anchor distT="0" distB="0" distL="114300" distR="114300" simplePos="0" relativeHeight="251668480" behindDoc="0" locked="0" layoutInCell="1" allowOverlap="1" wp14:anchorId="13808F84" wp14:editId="460E71E0">
              <wp:simplePos x="0" y="0"/>
              <wp:positionH relativeFrom="margin">
                <wp:posOffset>4968875</wp:posOffset>
              </wp:positionH>
              <wp:positionV relativeFrom="bottomMargin">
                <wp:posOffset>857885</wp:posOffset>
              </wp:positionV>
              <wp:extent cx="1508760" cy="269875"/>
              <wp:effectExtent l="0" t="0" r="0" b="6985"/>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269875"/>
                      </a:xfrm>
                      <a:prstGeom prst="rect">
                        <a:avLst/>
                      </a:prstGeom>
                      <a:noFill/>
                      <a:ln w="6350">
                        <a:noFill/>
                      </a:ln>
                      <a:effectLst/>
                    </wps:spPr>
                    <wps:txbx>
                      <w:txbxContent>
                        <w:p w:rsidR="00CE79D7" w:rsidRPr="006D18F5" w:rsidRDefault="00CE79D7"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8B55FF" w:rsidRPr="008B55FF">
                            <w:rPr>
                              <w:rFonts w:asciiTheme="majorHAnsi" w:hAnsiTheme="majorHAnsi"/>
                              <w:noProof/>
                              <w:color w:val="000000" w:themeColor="text1"/>
                              <w:szCs w:val="40"/>
                              <w:lang w:val="es-ES"/>
                            </w:rPr>
                            <w:t>2</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6" o:spid="_x0000_s1027" type="#_x0000_t202" style="position:absolute;margin-left:391.25pt;margin-top:67.55pt;width:118.8pt;height:2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" filled="f" stroked="f" strokeweight=".5pt">
              <v:path arrowok="t"/>
              <v:textbox style="mso-fit-shape-to-text:t">
                <w:txbxContent>
                  <w:p w:rsidR="00CE79D7" w:rsidRPr="006D18F5" w:rsidRDefault="00CE79D7"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8B55FF" w:rsidRPr="008B55FF">
                      <w:rPr>
                        <w:rFonts w:asciiTheme="majorHAnsi" w:hAnsiTheme="majorHAnsi"/>
                        <w:noProof/>
                        <w:color w:val="000000" w:themeColor="text1"/>
                        <w:szCs w:val="40"/>
                        <w:lang w:val="es-ES"/>
                      </w:rPr>
                      <w:t>2</w:t>
                    </w:r>
                    <w:r w:rsidRPr="006D18F5">
                      <w:rPr>
                        <w:rFonts w:asciiTheme="majorHAnsi" w:hAnsiTheme="majorHAnsi"/>
                        <w:color w:val="000000" w:themeColor="text1"/>
                        <w:szCs w:val="40"/>
                      </w:rPr>
                      <w:fldChar w:fldCharType="end"/>
                    </w:r>
                  </w:p>
                </w:txbxContent>
              </v:textbox>
              <w10:wrap anchorx="margin" anchory="margin"/>
            </v:shape>
          </w:pict>
        </mc:Fallback>
      </mc:AlternateContent>
    </w:r>
    <w:r>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66432" behindDoc="1" locked="0" layoutInCell="1" allowOverlap="1" wp14:anchorId="33337DAF" wp14:editId="59697E36">
              <wp:simplePos x="0" y="0"/>
              <wp:positionH relativeFrom="margin">
                <wp:posOffset>-227330</wp:posOffset>
              </wp:positionH>
              <wp:positionV relativeFrom="bottomMargin">
                <wp:posOffset>858520</wp:posOffset>
              </wp:positionV>
              <wp:extent cx="6702425" cy="45085"/>
              <wp:effectExtent l="0" t="0" r="3175" b="0"/>
              <wp:wrapSquare wrapText="bothSides"/>
              <wp:docPr id="58" name="Rectángulo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6702425" cy="45085"/>
                      </a:xfrm>
                      <a:prstGeom prst="rect">
                        <a:avLst/>
                      </a:prstGeom>
                      <a:solidFill>
                        <a:srgbClr val="4F81BD"/>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id="Rectángulo 58" o:spid="_x0000_s1026" style="position:absolute;margin-left:-17.9pt;margin-top:67.6pt;width:527.75pt;height:3.55pt;flip:y;z-index:-251650048;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" fillcolor="#4f81bd" stroked="f" strokeweight="2pt">
              <v:path arrowok="t"/>
              <w10:wrap type="square" anchorx="margin" anchory="margin"/>
            </v:rect>
          </w:pict>
        </mc:Fallback>
      </mc:AlternateContent>
    </w:r>
  </w:p>
  <w:p w:rsidR="00CE79D7" w:rsidRDefault="00CE79D7">
    <w:r>
      <w:rPr>
        <w:rFonts w:ascii="Soberana Titular" w:hAnsi="Soberana Titular"/>
        <w:color w:val="000000" w:themeColor="text1"/>
        <w:sz w:val="20"/>
        <w:szCs w:val="20"/>
      </w:rPr>
      <w:t>Ropa Hospitalaria Desechable</w:t>
    </w:r>
    <w:r>
      <w:rPr>
        <w:rFonts w:ascii="Soberana Titular" w:hAnsi="Soberana Titular"/>
        <w:noProof/>
        <w:sz w:val="20"/>
        <w:szCs w:val="20"/>
        <w:lang w:eastAsia="es-MX"/>
      </w:rPr>
      <mc:AlternateContent>
        <mc:Choice Requires="wps">
          <w:drawing>
            <wp:anchor distT="0" distB="0" distL="114300" distR="114300" simplePos="0" relativeHeight="251672576" behindDoc="0" locked="0" layoutInCell="1" allowOverlap="1" wp14:anchorId="3F1BBD14" wp14:editId="26316B7A">
              <wp:simplePos x="0" y="0"/>
              <wp:positionH relativeFrom="margin">
                <wp:posOffset>4975860</wp:posOffset>
              </wp:positionH>
              <wp:positionV relativeFrom="bottomMargin">
                <wp:posOffset>45085</wp:posOffset>
              </wp:positionV>
              <wp:extent cx="1508760" cy="269875"/>
              <wp:effectExtent l="0" t="0" r="0" b="6985"/>
              <wp:wrapNone/>
              <wp:docPr id="3"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269875"/>
                      </a:xfrm>
                      <a:prstGeom prst="rect">
                        <a:avLst/>
                      </a:prstGeom>
                      <a:noFill/>
                      <a:ln w="6350">
                        <a:noFill/>
                      </a:ln>
                      <a:effectLst/>
                    </wps:spPr>
                    <wps:txbx>
                      <w:txbxContent>
                        <w:p w:rsidR="00CE79D7" w:rsidRPr="006D18F5" w:rsidRDefault="00CE79D7"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8B55FF" w:rsidRPr="008B55FF">
                            <w:rPr>
                              <w:rFonts w:asciiTheme="majorHAnsi" w:hAnsiTheme="majorHAnsi"/>
                              <w:noProof/>
                              <w:color w:val="000000" w:themeColor="text1"/>
                              <w:szCs w:val="40"/>
                              <w:lang w:val="es-ES"/>
                            </w:rPr>
                            <w:t>2</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91.8pt;margin-top:3.55pt;width:118.8pt;height:21.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" filled="f" stroked="f" strokeweight=".5pt">
              <v:path arrowok="t"/>
              <v:textbox style="mso-fit-shape-to-text:t">
                <w:txbxContent>
                  <w:p w:rsidR="00CE79D7" w:rsidRPr="006D18F5" w:rsidRDefault="00CE79D7"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8B55FF" w:rsidRPr="008B55FF">
                      <w:rPr>
                        <w:rFonts w:asciiTheme="majorHAnsi" w:hAnsiTheme="majorHAnsi"/>
                        <w:noProof/>
                        <w:color w:val="000000" w:themeColor="text1"/>
                        <w:szCs w:val="40"/>
                        <w:lang w:val="es-ES"/>
                      </w:rPr>
                      <w:t>2</w:t>
                    </w:r>
                    <w:r w:rsidRPr="006D18F5">
                      <w:rPr>
                        <w:rFonts w:asciiTheme="majorHAnsi" w:hAnsiTheme="majorHAnsi"/>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562" w:rsidRDefault="00C20562" w:rsidP="00FE2454">
      <w:r>
        <w:separator/>
      </w:r>
    </w:p>
  </w:footnote>
  <w:footnote w:type="continuationSeparator" w:id="0">
    <w:p w:rsidR="00C20562" w:rsidRDefault="00C20562" w:rsidP="00FE2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9D7" w:rsidRDefault="00CE79D7" w:rsidP="00846F24">
    <w:pPr>
      <w:pStyle w:val="Encabezado"/>
    </w:pPr>
    <w:r>
      <w:rPr>
        <w:noProof/>
        <w:lang w:eastAsia="es-MX"/>
      </w:rPr>
      <w:drawing>
        <wp:anchor distT="0" distB="0" distL="114300" distR="114300" simplePos="0" relativeHeight="251662336" behindDoc="1" locked="0" layoutInCell="1" allowOverlap="1" wp14:anchorId="46C192A8" wp14:editId="0B241080">
          <wp:simplePos x="0" y="0"/>
          <wp:positionH relativeFrom="column">
            <wp:posOffset>154940</wp:posOffset>
          </wp:positionH>
          <wp:positionV relativeFrom="paragraph">
            <wp:posOffset>-211676</wp:posOffset>
          </wp:positionV>
          <wp:extent cx="6685280" cy="9083675"/>
          <wp:effectExtent l="0" t="0" r="1270" b="317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5280" cy="9083675"/>
                  </a:xfrm>
                  <a:prstGeom prst="rect">
                    <a:avLst/>
                  </a:prstGeom>
                  <a:noFill/>
                  <a:ln>
                    <a:noFill/>
                  </a:ln>
                </pic:spPr>
              </pic:pic>
            </a:graphicData>
          </a:graphic>
        </wp:anchor>
      </w:drawing>
    </w:r>
    <w:r>
      <w:rPr>
        <w:noProof/>
        <w:lang w:eastAsia="es-MX"/>
      </w:rPr>
      <mc:AlternateContent>
        <mc:Choice Requires="wps">
          <w:drawing>
            <wp:anchor distT="0" distB="0" distL="114300" distR="114300" simplePos="0" relativeHeight="251664384" behindDoc="0" locked="0" layoutInCell="1" allowOverlap="1" wp14:anchorId="0199AD56" wp14:editId="7F9B5D82">
              <wp:simplePos x="0" y="0"/>
              <wp:positionH relativeFrom="column">
                <wp:posOffset>2706370</wp:posOffset>
              </wp:positionH>
              <wp:positionV relativeFrom="paragraph">
                <wp:posOffset>-36830</wp:posOffset>
              </wp:positionV>
              <wp:extent cx="3397250" cy="635635"/>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0" cy="635635"/>
                      </a:xfrm>
                      <a:prstGeom prst="rect">
                        <a:avLst/>
                      </a:prstGeom>
                      <a:noFill/>
                      <a:ln w="9525">
                        <a:noFill/>
                        <a:miter lim="800000"/>
                        <a:headEnd/>
                        <a:tailEnd/>
                      </a:ln>
                    </wps:spPr>
                    <wps:txbx>
                      <w:txbxContent>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Dirección de Administración</w:t>
                          </w:r>
                        </w:p>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Unidad de Administración</w:t>
                          </w:r>
                        </w:p>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CE79D7" w:rsidRDefault="00CE79D7" w:rsidP="00722CB0">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CE79D7" w:rsidRPr="00E13C66" w:rsidRDefault="00CE79D7" w:rsidP="00722CB0">
                          <w:pPr>
                            <w:jc w:val="right"/>
                            <w:rPr>
                              <w:rFonts w:ascii="Soberana Titular" w:hAnsi="Soberana Titula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13.1pt;margin-top:-2.9pt;width:267.5pt;height:5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" filled="f" stroked="f">
              <v:textbox>
                <w:txbxContent>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Dirección de Administración</w:t>
                    </w:r>
                  </w:p>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Unidad de Administración</w:t>
                    </w:r>
                  </w:p>
                  <w:p w:rsidR="00CE79D7" w:rsidRPr="00373EEE" w:rsidRDefault="00CE79D7" w:rsidP="00722CB0">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CE79D7" w:rsidRDefault="00CE79D7" w:rsidP="00722CB0">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CE79D7" w:rsidRPr="00E13C66" w:rsidRDefault="00CE79D7" w:rsidP="00722CB0">
                    <w:pPr>
                      <w:jc w:val="right"/>
                      <w:rPr>
                        <w:rFonts w:ascii="Soberana Titular" w:hAnsi="Soberana Titular"/>
                        <w:sz w:val="18"/>
                        <w:szCs w:val="18"/>
                      </w:rPr>
                    </w:pP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065F36F2" wp14:editId="0DCBA487">
              <wp:simplePos x="0" y="0"/>
              <wp:positionH relativeFrom="column">
                <wp:posOffset>2937510</wp:posOffset>
              </wp:positionH>
              <wp:positionV relativeFrom="paragraph">
                <wp:posOffset>80010</wp:posOffset>
              </wp:positionV>
              <wp:extent cx="2796540" cy="422275"/>
              <wp:effectExtent l="0" t="0" r="3810" b="0"/>
              <wp:wrapNone/>
              <wp:docPr id="2" name="2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422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2 Rectángulo" o:spid="_x0000_s1026" style="position:absolute;margin-left:231.3pt;margin-top:6.3pt;width:220.2pt;height:3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" fillcolor="white [3201]" stroked="f" strokeweight="2pt">
              <v:path arrowok="t"/>
            </v:rect>
          </w:pict>
        </mc:Fallback>
      </mc:AlternateContent>
    </w:r>
  </w:p>
  <w:p w:rsidR="00CE79D7" w:rsidRDefault="00CE79D7" w:rsidP="00C2388D">
    <w:pPr>
      <w:pStyle w:val="Encabezado"/>
      <w:jc w:val="center"/>
    </w:pPr>
  </w:p>
  <w:p w:rsidR="00CE79D7" w:rsidRDefault="00CE79D7"/>
  <w:p w:rsidR="00CE79D7" w:rsidRDefault="00CE79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3"/>
      <w:numFmt w:val="decimal"/>
      <w:lvlText w:val="%1"/>
      <w:lvlJc w:val="left"/>
      <w:pPr>
        <w:tabs>
          <w:tab w:val="num" w:pos="1005"/>
        </w:tabs>
        <w:ind w:left="1005" w:hanging="1005"/>
      </w:pPr>
      <w:rPr>
        <w:rFonts w:cs="Times New Roman"/>
      </w:rPr>
    </w:lvl>
    <w:lvl w:ilvl="1">
      <w:start w:val="1"/>
      <w:numFmt w:val="decimal"/>
      <w:lvlText w:val="%1.%2"/>
      <w:lvlJc w:val="left"/>
      <w:pPr>
        <w:tabs>
          <w:tab w:val="num" w:pos="1218"/>
        </w:tabs>
        <w:ind w:left="1218" w:hanging="1005"/>
      </w:pPr>
      <w:rPr>
        <w:rFonts w:cs="Times New Roman"/>
      </w:rPr>
    </w:lvl>
    <w:lvl w:ilvl="2">
      <w:start w:val="1"/>
      <w:numFmt w:val="bullet"/>
      <w:lvlText w:val=""/>
      <w:lvlJc w:val="left"/>
      <w:pPr>
        <w:tabs>
          <w:tab w:val="num" w:pos="786"/>
        </w:tabs>
        <w:ind w:left="766" w:hanging="340"/>
      </w:pPr>
      <w:rPr>
        <w:rFonts w:ascii="Symbol" w:hAnsi="Symbol"/>
      </w:rPr>
    </w:lvl>
    <w:lvl w:ilvl="3">
      <w:start w:val="1"/>
      <w:numFmt w:val="decimal"/>
      <w:lvlText w:val="%1.%2.%3.%4"/>
      <w:lvlJc w:val="left"/>
      <w:pPr>
        <w:tabs>
          <w:tab w:val="num" w:pos="1644"/>
        </w:tabs>
        <w:ind w:left="1644" w:hanging="1005"/>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145"/>
        </w:tabs>
        <w:ind w:left="2145" w:hanging="1080"/>
      </w:pPr>
      <w:rPr>
        <w:rFonts w:cs="Times New Roman"/>
      </w:rPr>
    </w:lvl>
    <w:lvl w:ilvl="6">
      <w:start w:val="1"/>
      <w:numFmt w:val="decimal"/>
      <w:lvlText w:val="%1.%2.%3.%4.%5.%6.%7"/>
      <w:lvlJc w:val="left"/>
      <w:pPr>
        <w:tabs>
          <w:tab w:val="num" w:pos="2718"/>
        </w:tabs>
        <w:ind w:left="2718" w:hanging="1440"/>
      </w:pPr>
      <w:rPr>
        <w:rFonts w:cs="Times New Roman"/>
      </w:rPr>
    </w:lvl>
    <w:lvl w:ilvl="7">
      <w:start w:val="1"/>
      <w:numFmt w:val="decimal"/>
      <w:lvlText w:val="%1.%2.%3.%4.%5.%6.%7.%8"/>
      <w:lvlJc w:val="left"/>
      <w:pPr>
        <w:tabs>
          <w:tab w:val="num" w:pos="2931"/>
        </w:tabs>
        <w:ind w:left="2931" w:hanging="1440"/>
      </w:pPr>
      <w:rPr>
        <w:rFonts w:cs="Times New Roman"/>
      </w:rPr>
    </w:lvl>
    <w:lvl w:ilvl="8">
      <w:start w:val="1"/>
      <w:numFmt w:val="decimal"/>
      <w:lvlText w:val="%1.%2.%3.%4.%5.%6.%7.%8.%9"/>
      <w:lvlJc w:val="left"/>
      <w:pPr>
        <w:tabs>
          <w:tab w:val="num" w:pos="3504"/>
        </w:tabs>
        <w:ind w:left="3504" w:hanging="180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4"/>
    <w:lvl w:ilvl="0">
      <w:start w:val="1"/>
      <w:numFmt w:val="lowerLetter"/>
      <w:lvlText w:val="%1)"/>
      <w:lvlJc w:val="left"/>
      <w:pPr>
        <w:tabs>
          <w:tab w:val="num" w:pos="397"/>
        </w:tabs>
        <w:ind w:left="397" w:hanging="397"/>
      </w:pPr>
      <w:rPr>
        <w:rFonts w:cs="Times New Roman"/>
        <w:b w:val="0"/>
      </w:rPr>
    </w:lvl>
  </w:abstractNum>
  <w:abstractNum w:abstractNumId="3">
    <w:nsid w:val="0000000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4">
    <w:nsid w:val="00000005"/>
    <w:multiLevelType w:val="singleLevel"/>
    <w:tmpl w:val="080A000F"/>
    <w:name w:val="WW8Num302222"/>
    <w:lvl w:ilvl="0">
      <w:start w:val="1"/>
      <w:numFmt w:val="decimal"/>
      <w:lvlText w:val="%1."/>
      <w:lvlJc w:val="left"/>
      <w:pPr>
        <w:ind w:left="720" w:hanging="360"/>
      </w:pPr>
    </w:lvl>
  </w:abstractNum>
  <w:abstractNum w:abstractNumId="5">
    <w:nsid w:val="00000006"/>
    <w:multiLevelType w:val="singleLevel"/>
    <w:tmpl w:val="00000006"/>
    <w:name w:val="WW8Num7"/>
    <w:lvl w:ilvl="0">
      <w:start w:val="1"/>
      <w:numFmt w:val="bullet"/>
      <w:lvlText w:val=""/>
      <w:lvlJc w:val="left"/>
      <w:pPr>
        <w:tabs>
          <w:tab w:val="num" w:pos="720"/>
        </w:tabs>
        <w:ind w:left="720" w:hanging="360"/>
      </w:pPr>
      <w:rPr>
        <w:rFonts w:ascii="Symbol" w:hAnsi="Symbol"/>
        <w:b/>
      </w:rPr>
    </w:lvl>
  </w:abstractNum>
  <w:abstractNum w:abstractNumId="6">
    <w:nsid w:val="00000007"/>
    <w:multiLevelType w:val="multilevel"/>
    <w:tmpl w:val="00000007"/>
    <w:name w:val="WW8Num8"/>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8F28648"/>
    <w:name w:val="WW8Num9"/>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33"/>
        </w:tabs>
        <w:ind w:left="933" w:hanging="360"/>
      </w:pPr>
      <w:rPr>
        <w:rFonts w:cs="Times New Roman"/>
      </w:rPr>
    </w:lvl>
    <w:lvl w:ilvl="2">
      <w:start w:val="1"/>
      <w:numFmt w:val="decimal"/>
      <w:lvlText w:val="%1.%2.%3"/>
      <w:lvlJc w:val="left"/>
      <w:pPr>
        <w:tabs>
          <w:tab w:val="num" w:pos="1866"/>
        </w:tabs>
        <w:ind w:left="1866" w:hanging="720"/>
      </w:pPr>
      <w:rPr>
        <w:rFonts w:cs="Times New Roman"/>
      </w:rPr>
    </w:lvl>
    <w:lvl w:ilvl="3">
      <w:start w:val="1"/>
      <w:numFmt w:val="decimal"/>
      <w:lvlText w:val="%1.%2.%3.%4"/>
      <w:lvlJc w:val="left"/>
      <w:pPr>
        <w:tabs>
          <w:tab w:val="num" w:pos="2439"/>
        </w:tabs>
        <w:ind w:left="2439" w:hanging="720"/>
      </w:pPr>
      <w:rPr>
        <w:rFonts w:cs="Times New Roman"/>
      </w:rPr>
    </w:lvl>
    <w:lvl w:ilvl="4">
      <w:start w:val="1"/>
      <w:numFmt w:val="decimal"/>
      <w:lvlText w:val="%1.%2.%3.%4.%5"/>
      <w:lvlJc w:val="left"/>
      <w:pPr>
        <w:tabs>
          <w:tab w:val="num" w:pos="3372"/>
        </w:tabs>
        <w:ind w:left="3372" w:hanging="1080"/>
      </w:pPr>
      <w:rPr>
        <w:rFonts w:cs="Times New Roman"/>
      </w:rPr>
    </w:lvl>
    <w:lvl w:ilvl="5">
      <w:start w:val="1"/>
      <w:numFmt w:val="decimal"/>
      <w:lvlText w:val="%1.%2.%3.%4.%5.%6"/>
      <w:lvlJc w:val="left"/>
      <w:pPr>
        <w:tabs>
          <w:tab w:val="num" w:pos="3945"/>
        </w:tabs>
        <w:ind w:left="3945" w:hanging="1080"/>
      </w:pPr>
      <w:rPr>
        <w:rFonts w:cs="Times New Roman"/>
      </w:rPr>
    </w:lvl>
    <w:lvl w:ilvl="6">
      <w:start w:val="1"/>
      <w:numFmt w:val="decimal"/>
      <w:lvlText w:val="%1.%2.%3.%4.%5.%6.%7"/>
      <w:lvlJc w:val="left"/>
      <w:pPr>
        <w:tabs>
          <w:tab w:val="num" w:pos="4878"/>
        </w:tabs>
        <w:ind w:left="4878" w:hanging="1440"/>
      </w:pPr>
      <w:rPr>
        <w:rFonts w:cs="Times New Roman"/>
      </w:rPr>
    </w:lvl>
    <w:lvl w:ilvl="7">
      <w:start w:val="1"/>
      <w:numFmt w:val="decimal"/>
      <w:lvlText w:val="%1.%2.%3.%4.%5.%6.%7.%8"/>
      <w:lvlJc w:val="left"/>
      <w:pPr>
        <w:tabs>
          <w:tab w:val="num" w:pos="5451"/>
        </w:tabs>
        <w:ind w:left="5451" w:hanging="1440"/>
      </w:pPr>
      <w:rPr>
        <w:rFonts w:cs="Times New Roman"/>
      </w:rPr>
    </w:lvl>
    <w:lvl w:ilvl="8">
      <w:start w:val="1"/>
      <w:numFmt w:val="decimal"/>
      <w:lvlText w:val="%1.%2.%3.%4.%5.%6.%7.%8.%9"/>
      <w:lvlJc w:val="left"/>
      <w:pPr>
        <w:tabs>
          <w:tab w:val="num" w:pos="6384"/>
        </w:tabs>
        <w:ind w:left="6384" w:hanging="1800"/>
      </w:pPr>
      <w:rPr>
        <w:rFonts w:cs="Times New Roman"/>
      </w:rPr>
    </w:lvl>
  </w:abstractNum>
  <w:abstractNum w:abstractNumId="8">
    <w:nsid w:val="00000009"/>
    <w:multiLevelType w:val="singleLevel"/>
    <w:tmpl w:val="00000009"/>
    <w:name w:val="WW8Num10"/>
    <w:lvl w:ilvl="0">
      <w:start w:val="1"/>
      <w:numFmt w:val="decimal"/>
      <w:lvlText w:val="%1."/>
      <w:lvlJc w:val="left"/>
      <w:pPr>
        <w:tabs>
          <w:tab w:val="num" w:pos="1620"/>
        </w:tabs>
        <w:ind w:left="1620" w:hanging="360"/>
      </w:pPr>
      <w:rPr>
        <w:rFonts w:ascii="Symbol" w:hAnsi="Symbol" w:cs="Times New Roman"/>
      </w:rPr>
    </w:lvl>
  </w:abstractNum>
  <w:abstractNum w:abstractNumId="9">
    <w:nsid w:val="0000000A"/>
    <w:multiLevelType w:val="multilevel"/>
    <w:tmpl w:val="0000000A"/>
    <w:name w:val="WW8Num11"/>
    <w:lvl w:ilvl="0">
      <w:start w:val="1"/>
      <w:numFmt w:val="upperLetter"/>
      <w:lvlText w:val="%1)"/>
      <w:lvlJc w:val="left"/>
      <w:pPr>
        <w:tabs>
          <w:tab w:val="num" w:pos="493"/>
        </w:tabs>
        <w:ind w:left="493" w:hanging="47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Roman"/>
      <w:lvlText w:val="%3."/>
      <w:lvlJc w:val="left"/>
      <w:pPr>
        <w:tabs>
          <w:tab w:val="num" w:pos="2700"/>
        </w:tabs>
        <w:ind w:left="2700" w:hanging="720"/>
      </w:pPr>
      <w:rPr>
        <w:rFonts w:cs="Times New Roman"/>
      </w:r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000000D"/>
    <w:multiLevelType w:val="singleLevel"/>
    <w:tmpl w:val="4C34CE4A"/>
    <w:name w:val="WW8Num14"/>
    <w:lvl w:ilvl="0">
      <w:start w:val="1"/>
      <w:numFmt w:val="decimal"/>
      <w:lvlText w:val="%1."/>
      <w:lvlJc w:val="left"/>
      <w:pPr>
        <w:tabs>
          <w:tab w:val="num" w:pos="720"/>
        </w:tabs>
        <w:ind w:left="720" w:hanging="360"/>
      </w:pPr>
      <w:rPr>
        <w:rFonts w:cs="Times New Roman"/>
        <w:b/>
        <w:i w:val="0"/>
      </w:rPr>
    </w:lvl>
  </w:abstractNum>
  <w:abstractNum w:abstractNumId="12">
    <w:nsid w:val="0000000E"/>
    <w:multiLevelType w:val="singleLevel"/>
    <w:tmpl w:val="0000000E"/>
    <w:name w:val="WW8Num15"/>
    <w:lvl w:ilvl="0">
      <w:start w:val="1"/>
      <w:numFmt w:val="upperLetter"/>
      <w:lvlText w:val="%1."/>
      <w:lvlJc w:val="left"/>
      <w:pPr>
        <w:tabs>
          <w:tab w:val="num" w:pos="720"/>
        </w:tabs>
        <w:ind w:left="720" w:hanging="360"/>
      </w:pPr>
      <w:rPr>
        <w:rFonts w:cs="Times New Roman"/>
      </w:rPr>
    </w:lvl>
  </w:abstractNum>
  <w:abstractNum w:abstractNumId="13">
    <w:nsid w:val="0000000F"/>
    <w:multiLevelType w:val="singleLevel"/>
    <w:tmpl w:val="0000000F"/>
    <w:name w:val="WW8Num16"/>
    <w:lvl w:ilvl="0">
      <w:start w:val="1"/>
      <w:numFmt w:val="bullet"/>
      <w:lvlText w:val=""/>
      <w:lvlJc w:val="left"/>
      <w:pPr>
        <w:tabs>
          <w:tab w:val="num" w:pos="720"/>
        </w:tabs>
        <w:ind w:left="720" w:hanging="360"/>
      </w:pPr>
      <w:rPr>
        <w:rFonts w:ascii="Symbol" w:hAnsi="Symbol"/>
        <w:b w:val="0"/>
      </w:rPr>
    </w:lvl>
  </w:abstractNum>
  <w:abstractNum w:abstractNumId="14">
    <w:nsid w:val="00000010"/>
    <w:multiLevelType w:val="singleLevel"/>
    <w:tmpl w:val="00000010"/>
    <w:name w:val="WW8Num17"/>
    <w:lvl w:ilvl="0">
      <w:start w:val="1"/>
      <w:numFmt w:val="upperRoman"/>
      <w:lvlText w:val="%1."/>
      <w:lvlJc w:val="left"/>
      <w:pPr>
        <w:tabs>
          <w:tab w:val="num" w:pos="720"/>
        </w:tabs>
      </w:pPr>
      <w:rPr>
        <w:rFonts w:cs="Times New Roman"/>
      </w:rPr>
    </w:lvl>
  </w:abstractNum>
  <w:abstractNum w:abstractNumId="15">
    <w:nsid w:val="00000011"/>
    <w:multiLevelType w:val="multilevel"/>
    <w:tmpl w:val="00000011"/>
    <w:name w:val="WW8Num18"/>
    <w:lvl w:ilvl="0">
      <w:start w:val="1"/>
      <w:numFmt w:val="upperLetter"/>
      <w:lvlText w:val="%1)"/>
      <w:lvlJc w:val="left"/>
      <w:pPr>
        <w:tabs>
          <w:tab w:val="num" w:pos="493"/>
        </w:tabs>
        <w:ind w:left="493" w:hanging="470"/>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3"/>
    <w:multiLevelType w:val="singleLevel"/>
    <w:tmpl w:val="00000013"/>
    <w:name w:val="WW8Num20"/>
    <w:lvl w:ilvl="0">
      <w:start w:val="1"/>
      <w:numFmt w:val="bullet"/>
      <w:lvlText w:val=""/>
      <w:lvlJc w:val="left"/>
      <w:pPr>
        <w:tabs>
          <w:tab w:val="num" w:pos="748"/>
        </w:tabs>
        <w:ind w:left="748" w:hanging="360"/>
      </w:pPr>
      <w:rPr>
        <w:rFonts w:ascii="Symbol" w:hAnsi="Symbol"/>
      </w:rPr>
    </w:lvl>
  </w:abstractNum>
  <w:abstractNum w:abstractNumId="17">
    <w:nsid w:val="0000001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18">
    <w:nsid w:val="00000015"/>
    <w:multiLevelType w:val="singleLevel"/>
    <w:tmpl w:val="00000015"/>
    <w:name w:val="WW8Num3022222"/>
    <w:lvl w:ilvl="0">
      <w:start w:val="1"/>
      <w:numFmt w:val="decimal"/>
      <w:lvlText w:val="%1."/>
      <w:lvlJc w:val="left"/>
      <w:pPr>
        <w:tabs>
          <w:tab w:val="num" w:pos="57"/>
        </w:tabs>
        <w:ind w:left="57" w:hanging="57"/>
      </w:pPr>
      <w:rPr>
        <w:rFonts w:cs="Times New Roman"/>
        <w:b/>
      </w:rPr>
    </w:lvl>
  </w:abstractNum>
  <w:abstractNum w:abstractNumId="19">
    <w:nsid w:val="00000016"/>
    <w:multiLevelType w:val="multilevel"/>
    <w:tmpl w:val="94341BCE"/>
    <w:name w:val="WW8Num23"/>
    <w:lvl w:ilvl="0">
      <w:start w:val="1"/>
      <w:numFmt w:val="decimal"/>
      <w:lvlText w:val="%1."/>
      <w:lvlJc w:val="left"/>
      <w:pPr>
        <w:tabs>
          <w:tab w:val="num" w:pos="375"/>
        </w:tabs>
        <w:ind w:left="375" w:hanging="375"/>
      </w:pPr>
      <w:rPr>
        <w:rFonts w:cs="Times New Roman"/>
        <w:b w:val="0"/>
        <w:i w:val="0"/>
      </w:rPr>
    </w:lvl>
    <w:lvl w:ilvl="1">
      <w:start w:val="2"/>
      <w:numFmt w:val="decimal"/>
      <w:lvlText w:val="%1.%2."/>
      <w:lvlJc w:val="left"/>
      <w:pPr>
        <w:tabs>
          <w:tab w:val="num" w:pos="720"/>
        </w:tabs>
        <w:ind w:left="720" w:hanging="720"/>
      </w:pPr>
      <w:rPr>
        <w:rFonts w:cs="Times New Roman"/>
      </w:rPr>
    </w:lvl>
    <w:lvl w:ilvl="2">
      <w:start w:val="1"/>
      <w:numFmt w:val="upperRoman"/>
      <w:lvlText w:val="%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00000018"/>
    <w:multiLevelType w:val="singleLevel"/>
    <w:tmpl w:val="00000018"/>
    <w:name w:val="WW8Num25"/>
    <w:lvl w:ilvl="0">
      <w:start w:val="1"/>
      <w:numFmt w:val="bullet"/>
      <w:lvlText w:val=""/>
      <w:lvlJc w:val="left"/>
      <w:pPr>
        <w:tabs>
          <w:tab w:val="num" w:pos="720"/>
        </w:tabs>
        <w:ind w:left="720" w:hanging="360"/>
      </w:pPr>
      <w:rPr>
        <w:rFonts w:ascii="Symbol" w:hAnsi="Symbol"/>
      </w:rPr>
    </w:lvl>
  </w:abstractNum>
  <w:abstractNum w:abstractNumId="21">
    <w:nsid w:val="0000001A"/>
    <w:multiLevelType w:val="singleLevel"/>
    <w:tmpl w:val="0000001A"/>
    <w:name w:val="WW8Num27"/>
    <w:lvl w:ilvl="0">
      <w:start w:val="1"/>
      <w:numFmt w:val="bullet"/>
      <w:lvlText w:val=""/>
      <w:lvlJc w:val="left"/>
      <w:pPr>
        <w:tabs>
          <w:tab w:val="num" w:pos="928"/>
        </w:tabs>
        <w:ind w:left="928" w:hanging="360"/>
      </w:pPr>
      <w:rPr>
        <w:rFonts w:ascii="Symbol" w:hAnsi="Symbol"/>
        <w:b/>
      </w:rPr>
    </w:lvl>
  </w:abstractNum>
  <w:abstractNum w:abstractNumId="22">
    <w:nsid w:val="0000001B"/>
    <w:multiLevelType w:val="singleLevel"/>
    <w:tmpl w:val="0000001B"/>
    <w:name w:val="WW8Num28"/>
    <w:lvl w:ilvl="0">
      <w:start w:val="1"/>
      <w:numFmt w:val="lowerLetter"/>
      <w:lvlText w:val="%1)"/>
      <w:lvlJc w:val="left"/>
      <w:pPr>
        <w:tabs>
          <w:tab w:val="num" w:pos="720"/>
        </w:tabs>
        <w:ind w:left="720" w:hanging="360"/>
      </w:pPr>
      <w:rPr>
        <w:rFonts w:cs="Times New Roman"/>
      </w:rPr>
    </w:lvl>
  </w:abstractNum>
  <w:abstractNum w:abstractNumId="23">
    <w:nsid w:val="0000001C"/>
    <w:multiLevelType w:val="multilevel"/>
    <w:tmpl w:val="0000001C"/>
    <w:name w:val="WW8Num29"/>
    <w:lvl w:ilvl="0">
      <w:start w:val="1"/>
      <w:numFmt w:val="decimal"/>
      <w:lvlText w:val="3.%1"/>
      <w:lvlJc w:val="left"/>
      <w:pPr>
        <w:tabs>
          <w:tab w:val="num" w:pos="1134"/>
        </w:tabs>
        <w:ind w:left="1134" w:hanging="567"/>
      </w:pPr>
      <w:rPr>
        <w:rFonts w:cs="Times New Roman"/>
        <w:b/>
      </w:rPr>
    </w:lvl>
    <w:lvl w:ilvl="1">
      <w:start w:val="1"/>
      <w:numFmt w:val="none"/>
      <w:lvlText w:val="3.2"/>
      <w:lvlJc w:val="left"/>
      <w:pPr>
        <w:tabs>
          <w:tab w:val="num" w:pos="1134"/>
        </w:tabs>
        <w:ind w:left="1134" w:hanging="567"/>
      </w:pPr>
      <w:rPr>
        <w:rFonts w:ascii="Arial" w:hAnsi="Arial" w:cs="Arial"/>
        <w:b w:val="0"/>
        <w:bCs w:val="0"/>
        <w:i w:val="0"/>
        <w:iCs w:val="0"/>
        <w:sz w:val="28"/>
        <w:szCs w:val="28"/>
      </w:rPr>
    </w:lvl>
    <w:lvl w:ilvl="2">
      <w:start w:val="1"/>
      <w:numFmt w:val="decimal"/>
      <w:lvlText w:val="3%3."/>
      <w:lvlJc w:val="left"/>
      <w:pPr>
        <w:tabs>
          <w:tab w:val="num" w:pos="1224"/>
        </w:tabs>
        <w:ind w:left="1224" w:hanging="504"/>
      </w:pPr>
      <w:rPr>
        <w:rFonts w:cs="Times New Roman"/>
        <w:b/>
      </w:rPr>
    </w:lvl>
    <w:lvl w:ilvl="3">
      <w:start w:val="1"/>
      <w:numFmt w:val="decimal"/>
      <w:lvlText w:val="%3.%4."/>
      <w:lvlJc w:val="left"/>
      <w:pPr>
        <w:tabs>
          <w:tab w:val="num" w:pos="2160"/>
        </w:tabs>
        <w:ind w:left="1728" w:hanging="648"/>
      </w:pPr>
      <w:rPr>
        <w:rFonts w:cs="Times New Roman"/>
        <w:b/>
      </w:rPr>
    </w:lvl>
    <w:lvl w:ilvl="4">
      <w:start w:val="1"/>
      <w:numFmt w:val="decimal"/>
      <w:lvlText w:val="%3.%4.%5."/>
      <w:lvlJc w:val="left"/>
      <w:pPr>
        <w:tabs>
          <w:tab w:val="num" w:pos="2520"/>
        </w:tabs>
        <w:ind w:left="2232" w:hanging="792"/>
      </w:pPr>
      <w:rPr>
        <w:rFonts w:cs="Times New Roman"/>
        <w:b/>
      </w:rPr>
    </w:lvl>
    <w:lvl w:ilvl="5">
      <w:start w:val="1"/>
      <w:numFmt w:val="decimal"/>
      <w:lvlText w:val="%3.%4.%5.%6."/>
      <w:lvlJc w:val="left"/>
      <w:pPr>
        <w:tabs>
          <w:tab w:val="num" w:pos="3240"/>
        </w:tabs>
        <w:ind w:left="2736" w:hanging="936"/>
      </w:pPr>
      <w:rPr>
        <w:rFonts w:cs="Times New Roman"/>
        <w:b/>
      </w:rPr>
    </w:lvl>
    <w:lvl w:ilvl="6">
      <w:start w:val="1"/>
      <w:numFmt w:val="decimal"/>
      <w:lvlText w:val="%3.%4.%5.%6.%7."/>
      <w:lvlJc w:val="left"/>
      <w:pPr>
        <w:tabs>
          <w:tab w:val="num" w:pos="3600"/>
        </w:tabs>
        <w:ind w:left="3240" w:hanging="1080"/>
      </w:pPr>
      <w:rPr>
        <w:rFonts w:cs="Times New Roman"/>
        <w:b/>
      </w:rPr>
    </w:lvl>
    <w:lvl w:ilvl="7">
      <w:start w:val="1"/>
      <w:numFmt w:val="decimal"/>
      <w:lvlText w:val="%3.%4.%5.%6.%7.%8."/>
      <w:lvlJc w:val="left"/>
      <w:pPr>
        <w:tabs>
          <w:tab w:val="num" w:pos="4320"/>
        </w:tabs>
        <w:ind w:left="3744" w:hanging="1224"/>
      </w:pPr>
      <w:rPr>
        <w:rFonts w:cs="Times New Roman"/>
        <w:b/>
      </w:rPr>
    </w:lvl>
    <w:lvl w:ilvl="8">
      <w:start w:val="1"/>
      <w:numFmt w:val="decimal"/>
      <w:lvlText w:val="%3.%4.%5.%6.%7.%8.%9."/>
      <w:lvlJc w:val="left"/>
      <w:pPr>
        <w:tabs>
          <w:tab w:val="num" w:pos="4680"/>
        </w:tabs>
        <w:ind w:left="4320" w:hanging="1440"/>
      </w:pPr>
      <w:rPr>
        <w:rFonts w:cs="Times New Roman"/>
        <w:b/>
      </w:rPr>
    </w:lvl>
  </w:abstractNum>
  <w:abstractNum w:abstractNumId="24">
    <w:nsid w:val="0000001D"/>
    <w:multiLevelType w:val="singleLevel"/>
    <w:tmpl w:val="0000001D"/>
    <w:name w:val="WW8Num30"/>
    <w:lvl w:ilvl="0">
      <w:start w:val="4"/>
      <w:numFmt w:val="decimal"/>
      <w:lvlText w:val="%1."/>
      <w:lvlJc w:val="left"/>
      <w:pPr>
        <w:tabs>
          <w:tab w:val="num" w:pos="360"/>
        </w:tabs>
        <w:ind w:left="360" w:hanging="360"/>
      </w:pPr>
      <w:rPr>
        <w:rFonts w:cs="Times New Roman"/>
        <w:b/>
        <w:i w:val="0"/>
      </w:rPr>
    </w:lvl>
  </w:abstractNum>
  <w:abstractNum w:abstractNumId="25">
    <w:nsid w:val="0000001E"/>
    <w:multiLevelType w:val="singleLevel"/>
    <w:tmpl w:val="0000001E"/>
    <w:name w:val="WW8Num31"/>
    <w:lvl w:ilvl="0">
      <w:start w:val="1"/>
      <w:numFmt w:val="bullet"/>
      <w:lvlText w:val=""/>
      <w:lvlJc w:val="left"/>
      <w:pPr>
        <w:tabs>
          <w:tab w:val="num" w:pos="743"/>
        </w:tabs>
        <w:ind w:left="743" w:hanging="360"/>
      </w:pPr>
      <w:rPr>
        <w:rFonts w:ascii="Symbol" w:hAnsi="Symbol"/>
        <w:b/>
      </w:rPr>
    </w:lvl>
  </w:abstractNum>
  <w:abstractNum w:abstractNumId="26">
    <w:nsid w:val="0000001F"/>
    <w:multiLevelType w:val="singleLevel"/>
    <w:tmpl w:val="0000001F"/>
    <w:name w:val="WW8Num32"/>
    <w:lvl w:ilvl="0">
      <w:start w:val="1"/>
      <w:numFmt w:val="upperLetter"/>
      <w:lvlText w:val="%1."/>
      <w:lvlJc w:val="left"/>
      <w:pPr>
        <w:tabs>
          <w:tab w:val="num" w:pos="720"/>
        </w:tabs>
        <w:ind w:left="720" w:hanging="360"/>
      </w:pPr>
      <w:rPr>
        <w:rFonts w:cs="Times New Roman"/>
      </w:rPr>
    </w:lvl>
  </w:abstractNum>
  <w:abstractNum w:abstractNumId="27">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rPr>
    </w:lvl>
  </w:abstractNum>
  <w:abstractNum w:abstractNumId="28">
    <w:nsid w:val="00000021"/>
    <w:multiLevelType w:val="multilevel"/>
    <w:tmpl w:val="00000021"/>
    <w:name w:val="WW8Num3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22"/>
    <w:multiLevelType w:val="multilevel"/>
    <w:tmpl w:val="2500F5A2"/>
    <w:name w:val="WW8Num35"/>
    <w:lvl w:ilvl="0">
      <w:start w:val="7"/>
      <w:numFmt w:val="decimal"/>
      <w:lvlText w:val="%1"/>
      <w:lvlJc w:val="left"/>
      <w:pPr>
        <w:tabs>
          <w:tab w:val="num" w:pos="360"/>
        </w:tabs>
        <w:ind w:left="360" w:hanging="360"/>
      </w:pPr>
      <w:rPr>
        <w:rFonts w:ascii="Symbol" w:hAnsi="Symbol" w:cs="Times New Roman"/>
        <w:b/>
      </w:rPr>
    </w:lvl>
    <w:lvl w:ilvl="1">
      <w:start w:val="1"/>
      <w:numFmt w:val="upperLetter"/>
      <w:lvlText w:val="%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ascii="Symbol" w:hAnsi="Symbol" w:cs="Times New Roman"/>
        <w:b/>
      </w:rPr>
    </w:lvl>
    <w:lvl w:ilvl="3">
      <w:start w:val="1"/>
      <w:numFmt w:val="decimal"/>
      <w:lvlText w:val="%1.%2.%3.%4"/>
      <w:lvlJc w:val="left"/>
      <w:pPr>
        <w:tabs>
          <w:tab w:val="num" w:pos="720"/>
        </w:tabs>
        <w:ind w:left="720" w:hanging="720"/>
      </w:pPr>
      <w:rPr>
        <w:rFonts w:ascii="Symbol" w:hAnsi="Symbol" w:cs="Times New Roman"/>
        <w:b/>
      </w:rPr>
    </w:lvl>
    <w:lvl w:ilvl="4">
      <w:start w:val="1"/>
      <w:numFmt w:val="decimal"/>
      <w:lvlText w:val="%1.%2.%3.%4.%5"/>
      <w:lvlJc w:val="left"/>
      <w:pPr>
        <w:tabs>
          <w:tab w:val="num" w:pos="1080"/>
        </w:tabs>
        <w:ind w:left="1080" w:hanging="1080"/>
      </w:pPr>
      <w:rPr>
        <w:rFonts w:ascii="Symbol" w:hAnsi="Symbol" w:cs="Times New Roman"/>
        <w:b/>
      </w:rPr>
    </w:lvl>
    <w:lvl w:ilvl="5">
      <w:start w:val="1"/>
      <w:numFmt w:val="decimal"/>
      <w:lvlText w:val="%1.%2.%3.%4.%5.%6"/>
      <w:lvlJc w:val="left"/>
      <w:pPr>
        <w:tabs>
          <w:tab w:val="num" w:pos="1080"/>
        </w:tabs>
        <w:ind w:left="1080" w:hanging="1080"/>
      </w:pPr>
      <w:rPr>
        <w:rFonts w:ascii="Symbol" w:hAnsi="Symbol" w:cs="Times New Roman"/>
        <w:b/>
      </w:rPr>
    </w:lvl>
    <w:lvl w:ilvl="6">
      <w:start w:val="1"/>
      <w:numFmt w:val="decimal"/>
      <w:lvlText w:val="%1.%2.%3.%4.%5.%6.%7"/>
      <w:lvlJc w:val="left"/>
      <w:pPr>
        <w:tabs>
          <w:tab w:val="num" w:pos="1440"/>
        </w:tabs>
        <w:ind w:left="1440" w:hanging="1440"/>
      </w:pPr>
      <w:rPr>
        <w:rFonts w:ascii="Symbol" w:hAnsi="Symbol" w:cs="Times New Roman"/>
        <w:b/>
      </w:rPr>
    </w:lvl>
    <w:lvl w:ilvl="7">
      <w:start w:val="1"/>
      <w:numFmt w:val="decimal"/>
      <w:lvlText w:val="%1.%2.%3.%4.%5.%6.%7.%8"/>
      <w:lvlJc w:val="left"/>
      <w:pPr>
        <w:tabs>
          <w:tab w:val="num" w:pos="1440"/>
        </w:tabs>
        <w:ind w:left="1440" w:hanging="1440"/>
      </w:pPr>
      <w:rPr>
        <w:rFonts w:ascii="Symbol" w:hAnsi="Symbol" w:cs="Times New Roman"/>
        <w:b/>
      </w:rPr>
    </w:lvl>
    <w:lvl w:ilvl="8">
      <w:start w:val="1"/>
      <w:numFmt w:val="decimal"/>
      <w:lvlText w:val="%1.%2.%3.%4.%5.%6.%7.%8.%9"/>
      <w:lvlJc w:val="left"/>
      <w:pPr>
        <w:tabs>
          <w:tab w:val="num" w:pos="1800"/>
        </w:tabs>
        <w:ind w:left="1800" w:hanging="1800"/>
      </w:pPr>
      <w:rPr>
        <w:rFonts w:ascii="Symbol" w:hAnsi="Symbol" w:cs="Times New Roman"/>
        <w:b/>
      </w:rPr>
    </w:lvl>
  </w:abstractNum>
  <w:abstractNum w:abstractNumId="30">
    <w:nsid w:val="00000023"/>
    <w:multiLevelType w:val="multilevel"/>
    <w:tmpl w:val="F9F83A50"/>
    <w:name w:val="WW8Num36"/>
    <w:lvl w:ilvl="0">
      <w:start w:val="1"/>
      <w:numFmt w:val="upperLetter"/>
      <w:lvlText w:val="%1)"/>
      <w:lvlJc w:val="left"/>
      <w:pPr>
        <w:tabs>
          <w:tab w:val="num" w:pos="0"/>
        </w:tabs>
        <w:ind w:left="360" w:hanging="36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00000024"/>
    <w:multiLevelType w:val="singleLevel"/>
    <w:tmpl w:val="00000024"/>
    <w:name w:val="WW8Num37"/>
    <w:lvl w:ilvl="0">
      <w:start w:val="1"/>
      <w:numFmt w:val="bullet"/>
      <w:lvlText w:val=""/>
      <w:lvlJc w:val="left"/>
      <w:pPr>
        <w:tabs>
          <w:tab w:val="num" w:pos="720"/>
        </w:tabs>
        <w:ind w:left="720" w:hanging="360"/>
      </w:pPr>
      <w:rPr>
        <w:rFonts w:ascii="Symbol" w:hAnsi="Symbol"/>
        <w:b/>
      </w:rPr>
    </w:lvl>
  </w:abstractNum>
  <w:abstractNum w:abstractNumId="32">
    <w:nsid w:val="00000025"/>
    <w:multiLevelType w:val="singleLevel"/>
    <w:tmpl w:val="00000025"/>
    <w:name w:val="WW8Num38"/>
    <w:lvl w:ilvl="0">
      <w:start w:val="1"/>
      <w:numFmt w:val="decimal"/>
      <w:lvlText w:val="%1."/>
      <w:lvlJc w:val="left"/>
      <w:pPr>
        <w:tabs>
          <w:tab w:val="num" w:pos="644"/>
        </w:tabs>
        <w:ind w:left="644" w:hanging="360"/>
      </w:pPr>
      <w:rPr>
        <w:rFonts w:ascii="Symbol" w:hAnsi="Symbol" w:cs="Times New Roman"/>
      </w:rPr>
    </w:lvl>
  </w:abstractNum>
  <w:abstractNum w:abstractNumId="33">
    <w:nsid w:val="00000026"/>
    <w:multiLevelType w:val="singleLevel"/>
    <w:tmpl w:val="00000026"/>
    <w:name w:val="WW8Num39"/>
    <w:lvl w:ilvl="0">
      <w:start w:val="1"/>
      <w:numFmt w:val="upperRoman"/>
      <w:lvlText w:val="%1."/>
      <w:lvlJc w:val="left"/>
      <w:pPr>
        <w:tabs>
          <w:tab w:val="num" w:pos="1077"/>
        </w:tabs>
        <w:ind w:left="357"/>
      </w:pPr>
      <w:rPr>
        <w:rFonts w:cs="Times New Roman"/>
      </w:rPr>
    </w:lvl>
  </w:abstractNum>
  <w:abstractNum w:abstractNumId="34">
    <w:nsid w:val="00000027"/>
    <w:multiLevelType w:val="multilevel"/>
    <w:tmpl w:val="00000027"/>
    <w:name w:val="WW8Num40"/>
    <w:lvl w:ilvl="0">
      <w:start w:val="1"/>
      <w:numFmt w:val="decimal"/>
      <w:lvlText w:val="%1"/>
      <w:lvlJc w:val="left"/>
      <w:pPr>
        <w:tabs>
          <w:tab w:val="num" w:pos="405"/>
        </w:tabs>
        <w:ind w:left="405" w:hanging="405"/>
      </w:pPr>
      <w:rPr>
        <w:rFonts w:ascii="Monotype Sorts" w:hAnsi="Monotype Sorts" w:cs="Times New Roman"/>
      </w:rPr>
    </w:lvl>
    <w:lvl w:ilvl="1">
      <w:start w:val="1"/>
      <w:numFmt w:val="decimal"/>
      <w:lvlText w:val="%1.%2"/>
      <w:lvlJc w:val="left"/>
      <w:pPr>
        <w:tabs>
          <w:tab w:val="num" w:pos="1134"/>
        </w:tabs>
        <w:ind w:left="1134" w:hanging="567"/>
      </w:pPr>
      <w:rPr>
        <w:rFonts w:ascii="Monotype Sorts" w:hAnsi="Monotype Sorts" w:cs="Times New Roman"/>
      </w:rPr>
    </w:lvl>
    <w:lvl w:ilvl="2">
      <w:start w:val="1"/>
      <w:numFmt w:val="decimal"/>
      <w:lvlText w:val="%1.%2.%3"/>
      <w:lvlJc w:val="left"/>
      <w:pPr>
        <w:tabs>
          <w:tab w:val="num" w:pos="720"/>
        </w:tabs>
        <w:ind w:left="720" w:hanging="720"/>
      </w:pPr>
      <w:rPr>
        <w:rFonts w:ascii="Monotype Sorts" w:hAnsi="Monotype Sorts" w:cs="Times New Roman"/>
      </w:rPr>
    </w:lvl>
    <w:lvl w:ilvl="3">
      <w:start w:val="1"/>
      <w:numFmt w:val="decimal"/>
      <w:lvlText w:val="%1.%2.%3.%4"/>
      <w:lvlJc w:val="left"/>
      <w:pPr>
        <w:tabs>
          <w:tab w:val="num" w:pos="1080"/>
        </w:tabs>
        <w:ind w:left="1080" w:hanging="1080"/>
      </w:pPr>
      <w:rPr>
        <w:rFonts w:ascii="Monotype Sorts" w:hAnsi="Monotype Sorts" w:cs="Times New Roman"/>
      </w:rPr>
    </w:lvl>
    <w:lvl w:ilvl="4">
      <w:start w:val="1"/>
      <w:numFmt w:val="decimal"/>
      <w:lvlText w:val="%1.%2.%3.%4.%5"/>
      <w:lvlJc w:val="left"/>
      <w:pPr>
        <w:tabs>
          <w:tab w:val="num" w:pos="1080"/>
        </w:tabs>
        <w:ind w:left="1080" w:hanging="1080"/>
      </w:pPr>
      <w:rPr>
        <w:rFonts w:ascii="Monotype Sorts" w:hAnsi="Monotype Sorts" w:cs="Times New Roman"/>
      </w:rPr>
    </w:lvl>
    <w:lvl w:ilvl="5">
      <w:start w:val="1"/>
      <w:numFmt w:val="decimal"/>
      <w:lvlText w:val="%1.%2.%3.%4.%5.%6"/>
      <w:lvlJc w:val="left"/>
      <w:pPr>
        <w:tabs>
          <w:tab w:val="num" w:pos="1440"/>
        </w:tabs>
        <w:ind w:left="1440" w:hanging="1440"/>
      </w:pPr>
      <w:rPr>
        <w:rFonts w:ascii="Monotype Sorts" w:hAnsi="Monotype Sorts" w:cs="Times New Roman"/>
      </w:rPr>
    </w:lvl>
    <w:lvl w:ilvl="6">
      <w:start w:val="1"/>
      <w:numFmt w:val="decimal"/>
      <w:lvlText w:val="%1.%2.%3.%4.%5.%6.%7"/>
      <w:lvlJc w:val="left"/>
      <w:pPr>
        <w:tabs>
          <w:tab w:val="num" w:pos="1440"/>
        </w:tabs>
        <w:ind w:left="1440" w:hanging="1440"/>
      </w:pPr>
      <w:rPr>
        <w:rFonts w:ascii="Monotype Sorts" w:hAnsi="Monotype Sorts" w:cs="Times New Roman"/>
      </w:rPr>
    </w:lvl>
    <w:lvl w:ilvl="7">
      <w:start w:val="1"/>
      <w:numFmt w:val="decimal"/>
      <w:lvlText w:val="%1.%2.%3.%4.%5.%6.%7.%8"/>
      <w:lvlJc w:val="left"/>
      <w:pPr>
        <w:tabs>
          <w:tab w:val="num" w:pos="1800"/>
        </w:tabs>
        <w:ind w:left="1800" w:hanging="1800"/>
      </w:pPr>
      <w:rPr>
        <w:rFonts w:ascii="Monotype Sorts" w:hAnsi="Monotype Sorts" w:cs="Times New Roman"/>
      </w:rPr>
    </w:lvl>
    <w:lvl w:ilvl="8">
      <w:start w:val="1"/>
      <w:numFmt w:val="decimal"/>
      <w:lvlText w:val="%1.%2.%3.%4.%5.%6.%7.%8.%9"/>
      <w:lvlJc w:val="left"/>
      <w:pPr>
        <w:tabs>
          <w:tab w:val="num" w:pos="1800"/>
        </w:tabs>
        <w:ind w:left="1800" w:hanging="1800"/>
      </w:pPr>
      <w:rPr>
        <w:rFonts w:ascii="Monotype Sorts" w:hAnsi="Monotype Sorts" w:cs="Times New Roman"/>
      </w:rPr>
    </w:lvl>
  </w:abstractNum>
  <w:abstractNum w:abstractNumId="35">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36">
    <w:nsid w:val="00D06BCA"/>
    <w:multiLevelType w:val="hybridMultilevel"/>
    <w:tmpl w:val="577C8B20"/>
    <w:lvl w:ilvl="0" w:tplc="D5CCAA76">
      <w:start w:val="1"/>
      <w:numFmt w:val="lowerLetter"/>
      <w:lvlText w:val="%1."/>
      <w:lvlJc w:val="left"/>
      <w:pPr>
        <w:ind w:left="1080" w:hanging="720"/>
      </w:pPr>
      <w:rPr>
        <w:i w:val="0"/>
        <w:color w:val="00000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7">
    <w:nsid w:val="016946C6"/>
    <w:multiLevelType w:val="hybridMultilevel"/>
    <w:tmpl w:val="DF3A71A8"/>
    <w:lvl w:ilvl="0" w:tplc="FC74752E">
      <w:start w:val="2"/>
      <w:numFmt w:val="decimal"/>
      <w:lvlText w:val="5.%1"/>
      <w:lvlJc w:val="left"/>
      <w:pPr>
        <w:ind w:left="1080" w:hanging="720"/>
      </w:pPr>
      <w:rPr>
        <w:rFonts w:hint="default"/>
        <w:b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01B24750"/>
    <w:multiLevelType w:val="hybridMultilevel"/>
    <w:tmpl w:val="F112F2F2"/>
    <w:name w:val="WW8Num622"/>
    <w:lvl w:ilvl="0" w:tplc="0680BAF8">
      <w:start w:val="1"/>
      <w:numFmt w:val="lowerLetter"/>
      <w:lvlText w:val="%1)"/>
      <w:lvlJc w:val="left"/>
      <w:pPr>
        <w:tabs>
          <w:tab w:val="num" w:pos="360"/>
        </w:tabs>
        <w:ind w:left="36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9">
    <w:nsid w:val="02FB7C4D"/>
    <w:multiLevelType w:val="multilevel"/>
    <w:tmpl w:val="EC3654C2"/>
    <w:lvl w:ilvl="0">
      <w:start w:val="2"/>
      <w:numFmt w:val="decimal"/>
      <w:lvlText w:val="7.%1"/>
      <w:lvlJc w:val="left"/>
      <w:pPr>
        <w:ind w:left="360" w:hanging="360"/>
      </w:pPr>
      <w:rPr>
        <w:rFonts w:hint="default"/>
        <w:color w:val="000000"/>
      </w:rPr>
    </w:lvl>
    <w:lvl w:ilvl="1">
      <w:start w:val="1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03090CA2"/>
    <w:multiLevelType w:val="hybridMultilevel"/>
    <w:tmpl w:val="E9225F92"/>
    <w:lvl w:ilvl="0" w:tplc="49A0E57E">
      <w:start w:val="1"/>
      <w:numFmt w:val="decimal"/>
      <w:lvlText w:val="6.%1"/>
      <w:lvlJc w:val="left"/>
      <w:pPr>
        <w:ind w:left="1080" w:hanging="720"/>
      </w:pPr>
      <w:rPr>
        <w:rFonts w:hint="default"/>
        <w:color w:val="00000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1">
    <w:nsid w:val="04DB769D"/>
    <w:multiLevelType w:val="hybridMultilevel"/>
    <w:tmpl w:val="8D5EFA9C"/>
    <w:name w:val="WW8Num30222222222223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05FA066A"/>
    <w:multiLevelType w:val="singleLevel"/>
    <w:tmpl w:val="00000026"/>
    <w:name w:val="WW8Num30"/>
    <w:lvl w:ilvl="0">
      <w:start w:val="1"/>
      <w:numFmt w:val="upperRoman"/>
      <w:lvlText w:val="%1."/>
      <w:lvlJc w:val="left"/>
      <w:pPr>
        <w:tabs>
          <w:tab w:val="num" w:pos="1077"/>
        </w:tabs>
        <w:ind w:left="357"/>
      </w:pPr>
      <w:rPr>
        <w:rFonts w:cs="Times New Roman"/>
      </w:rPr>
    </w:lvl>
  </w:abstractNum>
  <w:abstractNum w:abstractNumId="43">
    <w:nsid w:val="06080196"/>
    <w:multiLevelType w:val="multilevel"/>
    <w:tmpl w:val="58BA6230"/>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071A16A2"/>
    <w:multiLevelType w:val="hybridMultilevel"/>
    <w:tmpl w:val="0E5C21A6"/>
    <w:name w:val="WW8Num30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08210B76"/>
    <w:multiLevelType w:val="multilevel"/>
    <w:tmpl w:val="74AEB374"/>
    <w:name w:val="WW8Num3022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nsid w:val="09F525CC"/>
    <w:multiLevelType w:val="multilevel"/>
    <w:tmpl w:val="A3E88A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0BA609D4"/>
    <w:multiLevelType w:val="multilevel"/>
    <w:tmpl w:val="BF245602"/>
    <w:name w:val="WW8Num30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3840"/>
        </w:tabs>
        <w:ind w:left="3840"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nsid w:val="0CF24472"/>
    <w:multiLevelType w:val="singleLevel"/>
    <w:tmpl w:val="080A000F"/>
    <w:name w:val="WW8Num30"/>
    <w:lvl w:ilvl="0">
      <w:start w:val="1"/>
      <w:numFmt w:val="decimal"/>
      <w:lvlText w:val="%1."/>
      <w:lvlJc w:val="left"/>
      <w:pPr>
        <w:ind w:left="720" w:hanging="360"/>
      </w:pPr>
    </w:lvl>
  </w:abstractNum>
  <w:abstractNum w:abstractNumId="49">
    <w:nsid w:val="0D731560"/>
    <w:multiLevelType w:val="multilevel"/>
    <w:tmpl w:val="6BCCDA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0E033999"/>
    <w:multiLevelType w:val="multilevel"/>
    <w:tmpl w:val="DDBE6744"/>
    <w:name w:val="WW8Num30222222222223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nsid w:val="0F9F0612"/>
    <w:multiLevelType w:val="hybridMultilevel"/>
    <w:tmpl w:val="62F6D6D4"/>
    <w:lvl w:ilvl="0" w:tplc="C0484204">
      <w:start w:val="1"/>
      <w:numFmt w:val="decimal"/>
      <w:lvlText w:val="2.%1"/>
      <w:lvlJc w:val="left"/>
      <w:pPr>
        <w:ind w:left="720" w:hanging="720"/>
      </w:pPr>
      <w:rPr>
        <w:rFonts w:hint="default"/>
        <w:b w:val="0"/>
        <w:color w:val="000000"/>
      </w:rPr>
    </w:lvl>
    <w:lvl w:ilvl="1" w:tplc="080A0019">
      <w:start w:val="1"/>
      <w:numFmt w:val="lowerLetter"/>
      <w:lvlText w:val="%2."/>
      <w:lvlJc w:val="left"/>
      <w:pPr>
        <w:ind w:left="730" w:hanging="360"/>
      </w:pPr>
    </w:lvl>
    <w:lvl w:ilvl="2" w:tplc="080A001B" w:tentative="1">
      <w:start w:val="1"/>
      <w:numFmt w:val="lowerRoman"/>
      <w:lvlText w:val="%3."/>
      <w:lvlJc w:val="right"/>
      <w:pPr>
        <w:ind w:left="1450" w:hanging="180"/>
      </w:pPr>
    </w:lvl>
    <w:lvl w:ilvl="3" w:tplc="080A000F" w:tentative="1">
      <w:start w:val="1"/>
      <w:numFmt w:val="decimal"/>
      <w:lvlText w:val="%4."/>
      <w:lvlJc w:val="left"/>
      <w:pPr>
        <w:ind w:left="2170" w:hanging="360"/>
      </w:pPr>
    </w:lvl>
    <w:lvl w:ilvl="4" w:tplc="080A0019" w:tentative="1">
      <w:start w:val="1"/>
      <w:numFmt w:val="lowerLetter"/>
      <w:lvlText w:val="%5."/>
      <w:lvlJc w:val="left"/>
      <w:pPr>
        <w:ind w:left="2890" w:hanging="360"/>
      </w:pPr>
    </w:lvl>
    <w:lvl w:ilvl="5" w:tplc="080A001B" w:tentative="1">
      <w:start w:val="1"/>
      <w:numFmt w:val="lowerRoman"/>
      <w:lvlText w:val="%6."/>
      <w:lvlJc w:val="right"/>
      <w:pPr>
        <w:ind w:left="3610" w:hanging="180"/>
      </w:pPr>
    </w:lvl>
    <w:lvl w:ilvl="6" w:tplc="080A000F" w:tentative="1">
      <w:start w:val="1"/>
      <w:numFmt w:val="decimal"/>
      <w:lvlText w:val="%7."/>
      <w:lvlJc w:val="left"/>
      <w:pPr>
        <w:ind w:left="4330" w:hanging="360"/>
      </w:pPr>
    </w:lvl>
    <w:lvl w:ilvl="7" w:tplc="080A0019" w:tentative="1">
      <w:start w:val="1"/>
      <w:numFmt w:val="lowerLetter"/>
      <w:lvlText w:val="%8."/>
      <w:lvlJc w:val="left"/>
      <w:pPr>
        <w:ind w:left="5050" w:hanging="360"/>
      </w:pPr>
    </w:lvl>
    <w:lvl w:ilvl="8" w:tplc="080A001B" w:tentative="1">
      <w:start w:val="1"/>
      <w:numFmt w:val="lowerRoman"/>
      <w:lvlText w:val="%9."/>
      <w:lvlJc w:val="right"/>
      <w:pPr>
        <w:ind w:left="5770" w:hanging="180"/>
      </w:pPr>
    </w:lvl>
  </w:abstractNum>
  <w:abstractNum w:abstractNumId="52">
    <w:nsid w:val="10F52CB3"/>
    <w:multiLevelType w:val="hybridMultilevel"/>
    <w:tmpl w:val="EF50691A"/>
    <w:lvl w:ilvl="0" w:tplc="A39291AC">
      <w:start w:val="3"/>
      <w:numFmt w:val="decimal"/>
      <w:lvlText w:val="4.%1"/>
      <w:lvlJc w:val="left"/>
      <w:pPr>
        <w:ind w:left="1430" w:hanging="720"/>
      </w:pPr>
      <w:rPr>
        <w:rFonts w:hint="default"/>
        <w:b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11132EF7"/>
    <w:multiLevelType w:val="hybridMultilevel"/>
    <w:tmpl w:val="FE9AF420"/>
    <w:name w:val="WW8Num302222222222232222222"/>
    <w:lvl w:ilvl="0" w:tplc="CE40FD4E">
      <w:start w:val="1"/>
      <w:numFmt w:val="decimal"/>
      <w:lvlText w:val="%1."/>
      <w:lvlJc w:val="left"/>
      <w:pPr>
        <w:ind w:left="1146" w:hanging="360"/>
      </w:pPr>
      <w:rPr>
        <w:rFonts w:cs="Times New Roman" w:hint="default"/>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54">
    <w:nsid w:val="11A05B40"/>
    <w:multiLevelType w:val="hybridMultilevel"/>
    <w:tmpl w:val="D48A3D0E"/>
    <w:lvl w:ilvl="0" w:tplc="D1F6892E">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11CA290E"/>
    <w:multiLevelType w:val="multilevel"/>
    <w:tmpl w:val="208CE022"/>
    <w:name w:val="WW8Num30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nsid w:val="12FD1519"/>
    <w:multiLevelType w:val="multilevel"/>
    <w:tmpl w:val="46929F0C"/>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15DA0ACA"/>
    <w:multiLevelType w:val="hybridMultilevel"/>
    <w:tmpl w:val="50CAD43E"/>
    <w:lvl w:ilvl="0" w:tplc="BD8E6140">
      <w:start w:val="13"/>
      <w:numFmt w:val="lowerLetter"/>
      <w:lvlText w:val="%1"/>
      <w:lvlJc w:val="left"/>
      <w:pPr>
        <w:ind w:left="1080" w:hanging="720"/>
      </w:pPr>
      <w:rPr>
        <w:rFonts w:hint="default"/>
        <w:b w:val="0"/>
        <w:i w:val="0"/>
        <w:color w:val="0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171B1FC7"/>
    <w:multiLevelType w:val="multilevel"/>
    <w:tmpl w:val="B23EA3FE"/>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ascii="Arial" w:hAnsi="Arial" w:cs="Arial"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173D261B"/>
    <w:multiLevelType w:val="singleLevel"/>
    <w:tmpl w:val="080A000F"/>
    <w:name w:val="WW8Num302222"/>
    <w:lvl w:ilvl="0">
      <w:start w:val="1"/>
      <w:numFmt w:val="decimal"/>
      <w:lvlText w:val="%1."/>
      <w:lvlJc w:val="left"/>
      <w:pPr>
        <w:ind w:left="720" w:hanging="360"/>
      </w:pPr>
    </w:lvl>
  </w:abstractNum>
  <w:abstractNum w:abstractNumId="60">
    <w:nsid w:val="19993B90"/>
    <w:multiLevelType w:val="multilevel"/>
    <w:tmpl w:val="81DC5652"/>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3210" w:hanging="108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990" w:hanging="144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770" w:hanging="1800"/>
      </w:pPr>
      <w:rPr>
        <w:rFonts w:hint="default"/>
        <w:b w:val="0"/>
      </w:rPr>
    </w:lvl>
    <w:lvl w:ilvl="8">
      <w:start w:val="1"/>
      <w:numFmt w:val="decimal"/>
      <w:lvlText w:val="%1.%2.%3.%4.%5.%6.%7.%8.%9"/>
      <w:lvlJc w:val="left"/>
      <w:pPr>
        <w:ind w:left="7480" w:hanging="1800"/>
      </w:pPr>
      <w:rPr>
        <w:rFonts w:hint="default"/>
        <w:b w:val="0"/>
      </w:rPr>
    </w:lvl>
  </w:abstractNum>
  <w:abstractNum w:abstractNumId="61">
    <w:nsid w:val="19C5444B"/>
    <w:multiLevelType w:val="multilevel"/>
    <w:tmpl w:val="9C02978E"/>
    <w:lvl w:ilvl="0">
      <w:start w:val="4"/>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sz w:val="24"/>
      </w:rPr>
    </w:lvl>
    <w:lvl w:ilvl="2">
      <w:start w:val="1"/>
      <w:numFmt w:val="decimal"/>
      <w:isLgl/>
      <w:lvlText w:val="%1.%2.%3"/>
      <w:lvlJc w:val="left"/>
      <w:pPr>
        <w:ind w:left="720" w:hanging="36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080" w:hanging="72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440" w:hanging="1080"/>
      </w:pPr>
      <w:rPr>
        <w:rFonts w:hint="default"/>
        <w:b w:val="0"/>
        <w:sz w:val="24"/>
      </w:rPr>
    </w:lvl>
    <w:lvl w:ilvl="7">
      <w:start w:val="1"/>
      <w:numFmt w:val="decimal"/>
      <w:isLgl/>
      <w:lvlText w:val="%1.%2.%3.%4.%5.%6.%7.%8"/>
      <w:lvlJc w:val="left"/>
      <w:pPr>
        <w:ind w:left="1440" w:hanging="108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62">
    <w:nsid w:val="1A3C28C7"/>
    <w:multiLevelType w:val="multilevel"/>
    <w:tmpl w:val="E6FE4B9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1DC12203"/>
    <w:multiLevelType w:val="multilevel"/>
    <w:tmpl w:val="13C243F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1DD7684D"/>
    <w:multiLevelType w:val="multilevel"/>
    <w:tmpl w:val="1FAE9E2A"/>
    <w:name w:val="WW8Num30222222222223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5">
    <w:nsid w:val="1E93206C"/>
    <w:multiLevelType w:val="multilevel"/>
    <w:tmpl w:val="BB147E9E"/>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1F536E88"/>
    <w:multiLevelType w:val="hybridMultilevel"/>
    <w:tmpl w:val="6B90F5DC"/>
    <w:lvl w:ilvl="0" w:tplc="313C465A">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1F7D3A0C"/>
    <w:multiLevelType w:val="hybridMultilevel"/>
    <w:tmpl w:val="98BCCE48"/>
    <w:lvl w:ilvl="0" w:tplc="5EE60016">
      <w:start w:val="1"/>
      <w:numFmt w:val="bullet"/>
      <w:lvlText w:val=""/>
      <w:lvlJc w:val="left"/>
      <w:pPr>
        <w:ind w:left="1211" w:hanging="360"/>
      </w:pPr>
      <w:rPr>
        <w:rFonts w:ascii="Symbol" w:hAnsi="Symbol" w:hint="default"/>
        <w:sz w:val="18"/>
        <w:szCs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nsid w:val="203F51BF"/>
    <w:multiLevelType w:val="hybridMultilevel"/>
    <w:tmpl w:val="4E7668CC"/>
    <w:lvl w:ilvl="0" w:tplc="DFEE473E">
      <w:start w:val="1"/>
      <w:numFmt w:val="decimal"/>
      <w:lvlText w:val="4.%1"/>
      <w:lvlJc w:val="left"/>
      <w:pPr>
        <w:ind w:left="1430" w:hanging="720"/>
      </w:pPr>
      <w:rPr>
        <w:rFonts w:hint="default"/>
        <w:b w:val="0"/>
        <w:color w:val="00000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21CF2BAA"/>
    <w:multiLevelType w:val="multilevel"/>
    <w:tmpl w:val="2E90B8F6"/>
    <w:lvl w:ilvl="0">
      <w:start w:val="2"/>
      <w:numFmt w:val="decimal"/>
      <w:lvlText w:val="%1."/>
      <w:lvlJc w:val="left"/>
      <w:pPr>
        <w:ind w:left="360" w:hanging="360"/>
      </w:pPr>
      <w:rPr>
        <w:rFonts w:hint="default"/>
      </w:rPr>
    </w:lvl>
    <w:lvl w:ilvl="1">
      <w:start w:val="2"/>
      <w:numFmt w:val="decimal"/>
      <w:lvlText w:val="4.%2"/>
      <w:lvlJc w:val="left"/>
      <w:pPr>
        <w:ind w:left="720" w:hanging="72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nsid w:val="2205404A"/>
    <w:multiLevelType w:val="hybridMultilevel"/>
    <w:tmpl w:val="2AAC8836"/>
    <w:name w:val="WW8Num30222222222223"/>
    <w:lvl w:ilvl="0" w:tplc="1A521DD8">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24AF7EF5"/>
    <w:multiLevelType w:val="multilevel"/>
    <w:tmpl w:val="418E762A"/>
    <w:lvl w:ilvl="0">
      <w:start w:val="7"/>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26A671AA"/>
    <w:multiLevelType w:val="hybridMultilevel"/>
    <w:tmpl w:val="942E19B0"/>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272038FE"/>
    <w:multiLevelType w:val="hybridMultilevel"/>
    <w:tmpl w:val="5276E99C"/>
    <w:name w:val="WW8Num30222222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298C1E21"/>
    <w:multiLevelType w:val="singleLevel"/>
    <w:tmpl w:val="080A000F"/>
    <w:name w:val="WW8Num30"/>
    <w:lvl w:ilvl="0">
      <w:start w:val="1"/>
      <w:numFmt w:val="decimal"/>
      <w:lvlText w:val="%1."/>
      <w:lvlJc w:val="left"/>
      <w:pPr>
        <w:ind w:left="720" w:hanging="360"/>
      </w:pPr>
    </w:lvl>
  </w:abstractNum>
  <w:abstractNum w:abstractNumId="75">
    <w:nsid w:val="2F6E5CCE"/>
    <w:multiLevelType w:val="hybridMultilevel"/>
    <w:tmpl w:val="0A0235C2"/>
    <w:lvl w:ilvl="0" w:tplc="FC329EE0">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30BC564E"/>
    <w:multiLevelType w:val="singleLevel"/>
    <w:tmpl w:val="00000026"/>
    <w:name w:val="WW8Num30"/>
    <w:lvl w:ilvl="0">
      <w:start w:val="1"/>
      <w:numFmt w:val="upperRoman"/>
      <w:lvlText w:val="%1."/>
      <w:lvlJc w:val="left"/>
      <w:pPr>
        <w:ind w:left="720" w:hanging="360"/>
      </w:pPr>
      <w:rPr>
        <w:rFonts w:cs="Times New Roman"/>
      </w:rPr>
    </w:lvl>
  </w:abstractNum>
  <w:abstractNum w:abstractNumId="77">
    <w:nsid w:val="33C4284C"/>
    <w:multiLevelType w:val="multilevel"/>
    <w:tmpl w:val="45EE1BF8"/>
    <w:name w:val="WW8Num30222222222223"/>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8">
    <w:nsid w:val="33CA7A1B"/>
    <w:multiLevelType w:val="hybridMultilevel"/>
    <w:tmpl w:val="8B8CE498"/>
    <w:name w:val="WW8Num3222"/>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79">
    <w:nsid w:val="343E6CC2"/>
    <w:multiLevelType w:val="multilevel"/>
    <w:tmpl w:val="518E35AA"/>
    <w:lvl w:ilvl="0">
      <w:start w:val="1"/>
      <w:numFmt w:val="bullet"/>
      <w:lvlText w:val=""/>
      <w:lvlJc w:val="left"/>
      <w:pPr>
        <w:ind w:left="502" w:hanging="360"/>
      </w:pPr>
      <w:rPr>
        <w:rFonts w:ascii="Symbol" w:hAnsi="Symbol" w:hint="default"/>
        <w:color w:val="000000"/>
      </w:rPr>
    </w:lvl>
    <w:lvl w:ilvl="1">
      <w:start w:val="2"/>
      <w:numFmt w:val="lowerLetter"/>
      <w:lvlText w:val="%2."/>
      <w:lvlJc w:val="left"/>
      <w:pPr>
        <w:ind w:left="934" w:hanging="432"/>
      </w:pPr>
      <w:rPr>
        <w:rFonts w:ascii="Arial" w:hAnsi="Arial" w:cs="Arial" w:hint="default"/>
        <w:b w:val="0"/>
        <w:color w:val="auto"/>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80">
    <w:nsid w:val="35762213"/>
    <w:multiLevelType w:val="hybridMultilevel"/>
    <w:tmpl w:val="B562F0B0"/>
    <w:name w:val="WW8Num3022222"/>
    <w:lvl w:ilvl="0" w:tplc="00000015">
      <w:start w:val="1"/>
      <w:numFmt w:val="decimal"/>
      <w:lvlText w:val="%1."/>
      <w:lvlJc w:val="left"/>
      <w:pPr>
        <w:tabs>
          <w:tab w:val="num" w:pos="57"/>
        </w:tabs>
        <w:ind w:left="57" w:hanging="57"/>
      </w:pPr>
      <w:rPr>
        <w:rFonts w:cs="Times New Roman"/>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36DE3278"/>
    <w:multiLevelType w:val="multilevel"/>
    <w:tmpl w:val="384AE164"/>
    <w:name w:val="WW8Num3022222222232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nsid w:val="38B07C6A"/>
    <w:multiLevelType w:val="multilevel"/>
    <w:tmpl w:val="A61066B8"/>
    <w:lvl w:ilvl="0">
      <w:start w:val="4"/>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360" w:hanging="36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080" w:hanging="108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83">
    <w:nsid w:val="3C1070B7"/>
    <w:multiLevelType w:val="multilevel"/>
    <w:tmpl w:val="E6A4A4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nsid w:val="3C960606"/>
    <w:multiLevelType w:val="multilevel"/>
    <w:tmpl w:val="5D5ADCC4"/>
    <w:name w:val="WW8Num30222222"/>
    <w:lvl w:ilvl="0">
      <w:start w:val="2"/>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5">
    <w:nsid w:val="3CB1093D"/>
    <w:multiLevelType w:val="multilevel"/>
    <w:tmpl w:val="8088745C"/>
    <w:name w:val="WW8Num302222222223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nsid w:val="3CC33550"/>
    <w:multiLevelType w:val="singleLevel"/>
    <w:tmpl w:val="080A000F"/>
    <w:name w:val="WW8Num30"/>
    <w:lvl w:ilvl="0">
      <w:start w:val="1"/>
      <w:numFmt w:val="decimal"/>
      <w:lvlText w:val="%1."/>
      <w:lvlJc w:val="left"/>
      <w:pPr>
        <w:ind w:left="720" w:hanging="360"/>
      </w:pPr>
    </w:lvl>
  </w:abstractNum>
  <w:abstractNum w:abstractNumId="87">
    <w:nsid w:val="3DDE3AEE"/>
    <w:multiLevelType w:val="multilevel"/>
    <w:tmpl w:val="90B63102"/>
    <w:lvl w:ilvl="0">
      <w:start w:val="2"/>
      <w:numFmt w:val="decimal"/>
      <w:lvlText w:val="7.%1"/>
      <w:lvlJc w:val="left"/>
      <w:pPr>
        <w:ind w:left="360" w:hanging="360"/>
      </w:pPr>
      <w:rPr>
        <w:rFonts w:hint="default"/>
        <w:color w:val="000000"/>
      </w:rPr>
    </w:lvl>
    <w:lvl w:ilvl="1">
      <w:start w:val="1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3EB61550"/>
    <w:multiLevelType w:val="singleLevel"/>
    <w:tmpl w:val="00000015"/>
    <w:name w:val="WW8Num302222222222"/>
    <w:lvl w:ilvl="0">
      <w:start w:val="1"/>
      <w:numFmt w:val="decimal"/>
      <w:lvlText w:val="%1."/>
      <w:lvlJc w:val="left"/>
      <w:pPr>
        <w:ind w:left="720" w:hanging="360"/>
      </w:pPr>
      <w:rPr>
        <w:rFonts w:cs="Times New Roman"/>
        <w:b/>
      </w:rPr>
    </w:lvl>
  </w:abstractNum>
  <w:abstractNum w:abstractNumId="89">
    <w:nsid w:val="3F042B1A"/>
    <w:multiLevelType w:val="multilevel"/>
    <w:tmpl w:val="511023C4"/>
    <w:lvl w:ilvl="0">
      <w:start w:val="2"/>
      <w:numFmt w:val="decimal"/>
      <w:lvlText w:val="7.%1"/>
      <w:lvlJc w:val="left"/>
      <w:pPr>
        <w:ind w:left="360" w:hanging="360"/>
      </w:pPr>
      <w:rPr>
        <w:rFonts w:hint="default"/>
        <w:color w:val="000000"/>
      </w:rPr>
    </w:lvl>
    <w:lvl w:ilvl="1">
      <w:start w:val="12"/>
      <w:numFmt w:val="lowerLetter"/>
      <w:lvlText w:val="%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40C452AA"/>
    <w:multiLevelType w:val="hybridMultilevel"/>
    <w:tmpl w:val="28384680"/>
    <w:name w:val="WW8Num392"/>
    <w:lvl w:ilvl="0" w:tplc="3F02A0B4">
      <w:start w:val="3"/>
      <w:numFmt w:val="upperLetter"/>
      <w:lvlText w:val="%1."/>
      <w:lvlJc w:val="left"/>
      <w:pPr>
        <w:ind w:left="142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nsid w:val="41715EA8"/>
    <w:multiLevelType w:val="singleLevel"/>
    <w:tmpl w:val="00000026"/>
    <w:name w:val="WW8Num30"/>
    <w:lvl w:ilvl="0">
      <w:start w:val="1"/>
      <w:numFmt w:val="upperRoman"/>
      <w:lvlText w:val="%1."/>
      <w:lvlJc w:val="left"/>
      <w:pPr>
        <w:ind w:left="720" w:hanging="360"/>
      </w:pPr>
      <w:rPr>
        <w:rFonts w:cs="Times New Roman"/>
      </w:rPr>
    </w:lvl>
  </w:abstractNum>
  <w:abstractNum w:abstractNumId="92">
    <w:nsid w:val="41F50727"/>
    <w:multiLevelType w:val="multilevel"/>
    <w:tmpl w:val="13809506"/>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43E15EAB"/>
    <w:multiLevelType w:val="hybridMultilevel"/>
    <w:tmpl w:val="47A88972"/>
    <w:name w:val="WW8Num1432"/>
    <w:lvl w:ilvl="0" w:tplc="B69027C2">
      <w:start w:val="3"/>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nsid w:val="448A2D9B"/>
    <w:multiLevelType w:val="hybridMultilevel"/>
    <w:tmpl w:val="8AAC894E"/>
    <w:lvl w:ilvl="0" w:tplc="92E849E6">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nsid w:val="45064311"/>
    <w:multiLevelType w:val="hybridMultilevel"/>
    <w:tmpl w:val="290870FC"/>
    <w:name w:val="WW8Num3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nsid w:val="482C0FA3"/>
    <w:multiLevelType w:val="hybridMultilevel"/>
    <w:tmpl w:val="D354E7C2"/>
    <w:lvl w:ilvl="0" w:tplc="6134842C">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nsid w:val="4A0C7FB6"/>
    <w:multiLevelType w:val="hybridMultilevel"/>
    <w:tmpl w:val="8954EB1A"/>
    <w:name w:val="WW8Num30222222"/>
    <w:lvl w:ilvl="0" w:tplc="3362ABC0">
      <w:start w:val="2"/>
      <w:numFmt w:val="decimal"/>
      <w:lvlText w:val="%1."/>
      <w:lvlJc w:val="left"/>
      <w:pPr>
        <w:tabs>
          <w:tab w:val="num" w:pos="57"/>
        </w:tabs>
        <w:ind w:left="57" w:hanging="57"/>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8">
    <w:nsid w:val="4A445D69"/>
    <w:multiLevelType w:val="hybridMultilevel"/>
    <w:tmpl w:val="D49CFBB0"/>
    <w:lvl w:ilvl="0" w:tplc="4260BED0">
      <w:start w:val="1"/>
      <w:numFmt w:val="lowerLetter"/>
      <w:lvlText w:val="%1"/>
      <w:lvlJc w:val="left"/>
      <w:pPr>
        <w:ind w:left="1080" w:hanging="720"/>
      </w:pPr>
      <w:rPr>
        <w:rFonts w:hint="default"/>
        <w:b w:val="0"/>
        <w:i w:val="0"/>
        <w:color w:val="0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9">
    <w:nsid w:val="4A5149B5"/>
    <w:multiLevelType w:val="hybridMultilevel"/>
    <w:tmpl w:val="D9E49DB6"/>
    <w:name w:val="WW8Num302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4A51548D"/>
    <w:multiLevelType w:val="hybridMultilevel"/>
    <w:tmpl w:val="BC70BF8A"/>
    <w:lvl w:ilvl="0" w:tplc="3D542BAA">
      <w:start w:val="1"/>
      <w:numFmt w:val="decimal"/>
      <w:lvlText w:val="2.%1"/>
      <w:lvlJc w:val="left"/>
      <w:pPr>
        <w:ind w:left="1430" w:hanging="720"/>
      </w:pPr>
      <w:rPr>
        <w:rFonts w:hint="default"/>
        <w:b w:val="0"/>
        <w:color w:val="00000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1">
    <w:nsid w:val="4ABF3C82"/>
    <w:multiLevelType w:val="multilevel"/>
    <w:tmpl w:val="652E28EC"/>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4AE32EB6"/>
    <w:multiLevelType w:val="multilevel"/>
    <w:tmpl w:val="A3B01C58"/>
    <w:lvl w:ilvl="0">
      <w:start w:val="1"/>
      <w:numFmt w:val="bullet"/>
      <w:lvlText w:val=""/>
      <w:lvlJc w:val="left"/>
      <w:pPr>
        <w:ind w:left="502" w:hanging="360"/>
      </w:pPr>
      <w:rPr>
        <w:rFonts w:ascii="Symbol" w:hAnsi="Symbol" w:hint="default"/>
        <w:color w:val="000000"/>
      </w:rPr>
    </w:lvl>
    <w:lvl w:ilvl="1">
      <w:start w:val="2"/>
      <w:numFmt w:val="lowerLetter"/>
      <w:lvlText w:val="%2."/>
      <w:lvlJc w:val="left"/>
      <w:pPr>
        <w:ind w:left="934" w:hanging="432"/>
      </w:pPr>
      <w:rPr>
        <w:rFonts w:ascii="Arial" w:hAnsi="Arial" w:cs="Arial" w:hint="default"/>
        <w:b w:val="0"/>
        <w:color w:val="auto"/>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03">
    <w:nsid w:val="4B7802FC"/>
    <w:multiLevelType w:val="singleLevel"/>
    <w:tmpl w:val="080A000F"/>
    <w:name w:val="WW8Num30"/>
    <w:lvl w:ilvl="0">
      <w:start w:val="1"/>
      <w:numFmt w:val="decimal"/>
      <w:lvlText w:val="%1."/>
      <w:lvlJc w:val="left"/>
      <w:pPr>
        <w:ind w:left="720" w:hanging="360"/>
      </w:pPr>
    </w:lvl>
  </w:abstractNum>
  <w:abstractNum w:abstractNumId="104">
    <w:nsid w:val="4B7B617E"/>
    <w:multiLevelType w:val="hybridMultilevel"/>
    <w:tmpl w:val="17AECFE6"/>
    <w:name w:val="WW8Num143"/>
    <w:lvl w:ilvl="0" w:tplc="43A45EBA">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5">
    <w:nsid w:val="4C41170D"/>
    <w:multiLevelType w:val="multilevel"/>
    <w:tmpl w:val="FB4A0F8A"/>
    <w:name w:val="WW8Num302222222223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nsid w:val="4EFE39E6"/>
    <w:multiLevelType w:val="hybridMultilevel"/>
    <w:tmpl w:val="89B2E2FE"/>
    <w:name w:val="WW8Num3022222222222"/>
    <w:lvl w:ilvl="0" w:tplc="2DDE07CC">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nsid w:val="4FD90F87"/>
    <w:multiLevelType w:val="multilevel"/>
    <w:tmpl w:val="34C0FFAC"/>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503B207E"/>
    <w:multiLevelType w:val="hybridMultilevel"/>
    <w:tmpl w:val="885E1D6C"/>
    <w:name w:val="WW8Num282"/>
    <w:lvl w:ilvl="0" w:tplc="080A0015">
      <w:start w:val="1"/>
      <w:numFmt w:val="upperLetter"/>
      <w:lvlText w:val="%1."/>
      <w:lvlJc w:val="left"/>
      <w:pPr>
        <w:ind w:left="1423" w:hanging="360"/>
      </w:pPr>
    </w:lvl>
    <w:lvl w:ilvl="1" w:tplc="080A0019" w:tentative="1">
      <w:start w:val="1"/>
      <w:numFmt w:val="lowerLetter"/>
      <w:lvlText w:val="%2."/>
      <w:lvlJc w:val="left"/>
      <w:pPr>
        <w:ind w:left="2143" w:hanging="360"/>
      </w:pPr>
    </w:lvl>
    <w:lvl w:ilvl="2" w:tplc="080A001B" w:tentative="1">
      <w:start w:val="1"/>
      <w:numFmt w:val="lowerRoman"/>
      <w:lvlText w:val="%3."/>
      <w:lvlJc w:val="right"/>
      <w:pPr>
        <w:ind w:left="2863" w:hanging="180"/>
      </w:pPr>
    </w:lvl>
    <w:lvl w:ilvl="3" w:tplc="080A000F" w:tentative="1">
      <w:start w:val="1"/>
      <w:numFmt w:val="decimal"/>
      <w:lvlText w:val="%4."/>
      <w:lvlJc w:val="left"/>
      <w:pPr>
        <w:ind w:left="3583" w:hanging="360"/>
      </w:pPr>
    </w:lvl>
    <w:lvl w:ilvl="4" w:tplc="080A0019" w:tentative="1">
      <w:start w:val="1"/>
      <w:numFmt w:val="lowerLetter"/>
      <w:lvlText w:val="%5."/>
      <w:lvlJc w:val="left"/>
      <w:pPr>
        <w:ind w:left="4303" w:hanging="360"/>
      </w:pPr>
    </w:lvl>
    <w:lvl w:ilvl="5" w:tplc="080A001B" w:tentative="1">
      <w:start w:val="1"/>
      <w:numFmt w:val="lowerRoman"/>
      <w:lvlText w:val="%6."/>
      <w:lvlJc w:val="right"/>
      <w:pPr>
        <w:ind w:left="5023" w:hanging="180"/>
      </w:pPr>
    </w:lvl>
    <w:lvl w:ilvl="6" w:tplc="080A000F" w:tentative="1">
      <w:start w:val="1"/>
      <w:numFmt w:val="decimal"/>
      <w:lvlText w:val="%7."/>
      <w:lvlJc w:val="left"/>
      <w:pPr>
        <w:ind w:left="5743" w:hanging="360"/>
      </w:pPr>
    </w:lvl>
    <w:lvl w:ilvl="7" w:tplc="080A0019" w:tentative="1">
      <w:start w:val="1"/>
      <w:numFmt w:val="lowerLetter"/>
      <w:lvlText w:val="%8."/>
      <w:lvlJc w:val="left"/>
      <w:pPr>
        <w:ind w:left="6463" w:hanging="360"/>
      </w:pPr>
    </w:lvl>
    <w:lvl w:ilvl="8" w:tplc="080A001B" w:tentative="1">
      <w:start w:val="1"/>
      <w:numFmt w:val="lowerRoman"/>
      <w:lvlText w:val="%9."/>
      <w:lvlJc w:val="right"/>
      <w:pPr>
        <w:ind w:left="7183" w:hanging="180"/>
      </w:pPr>
    </w:lvl>
  </w:abstractNum>
  <w:abstractNum w:abstractNumId="109">
    <w:nsid w:val="51115021"/>
    <w:multiLevelType w:val="hybridMultilevel"/>
    <w:tmpl w:val="B64E8552"/>
    <w:lvl w:ilvl="0" w:tplc="89167204">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nsid w:val="52833D1F"/>
    <w:multiLevelType w:val="singleLevel"/>
    <w:tmpl w:val="080A000F"/>
    <w:name w:val="WW8Num30"/>
    <w:lvl w:ilvl="0">
      <w:start w:val="1"/>
      <w:numFmt w:val="decimal"/>
      <w:lvlText w:val="%1."/>
      <w:lvlJc w:val="left"/>
      <w:pPr>
        <w:ind w:left="720" w:hanging="360"/>
      </w:pPr>
    </w:lvl>
  </w:abstractNum>
  <w:abstractNum w:abstractNumId="111">
    <w:nsid w:val="53FD4B5B"/>
    <w:multiLevelType w:val="hybridMultilevel"/>
    <w:tmpl w:val="65DC47E4"/>
    <w:lvl w:ilvl="0" w:tplc="1196E8F6">
      <w:start w:val="1"/>
      <w:numFmt w:val="lowerLetter"/>
      <w:lvlText w:val="%1"/>
      <w:lvlJc w:val="righ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nsid w:val="55EE5FDD"/>
    <w:multiLevelType w:val="singleLevel"/>
    <w:tmpl w:val="080A000F"/>
    <w:name w:val="WW8Num30"/>
    <w:lvl w:ilvl="0">
      <w:start w:val="1"/>
      <w:numFmt w:val="decimal"/>
      <w:lvlText w:val="%1."/>
      <w:lvlJc w:val="left"/>
      <w:pPr>
        <w:ind w:left="720" w:hanging="360"/>
      </w:pPr>
    </w:lvl>
  </w:abstractNum>
  <w:abstractNum w:abstractNumId="113">
    <w:nsid w:val="56AE07C2"/>
    <w:multiLevelType w:val="hybridMultilevel"/>
    <w:tmpl w:val="B376306E"/>
    <w:lvl w:ilvl="0" w:tplc="9864E3AA">
      <w:start w:val="8"/>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nsid w:val="56F824EE"/>
    <w:multiLevelType w:val="multilevel"/>
    <w:tmpl w:val="F71E0186"/>
    <w:lvl w:ilvl="0">
      <w:start w:val="2"/>
      <w:numFmt w:val="decimal"/>
      <w:lvlText w:val="%1."/>
      <w:lvlJc w:val="left"/>
      <w:pPr>
        <w:ind w:left="360" w:hanging="360"/>
      </w:pPr>
      <w:rPr>
        <w:rFonts w:hint="default"/>
      </w:rPr>
    </w:lvl>
    <w:lvl w:ilvl="1">
      <w:start w:val="2"/>
      <w:numFmt w:val="decimal"/>
      <w:lvlText w:val="3.%2"/>
      <w:lvlJc w:val="left"/>
      <w:pPr>
        <w:ind w:left="720" w:hanging="72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nsid w:val="58266DED"/>
    <w:multiLevelType w:val="hybridMultilevel"/>
    <w:tmpl w:val="B8E241C2"/>
    <w:name w:val="WW8Num302222222222"/>
    <w:lvl w:ilvl="0" w:tplc="00000015">
      <w:start w:val="1"/>
      <w:numFmt w:val="decimal"/>
      <w:lvlText w:val="%1."/>
      <w:lvlJc w:val="left"/>
      <w:pPr>
        <w:ind w:left="1146" w:hanging="360"/>
      </w:pPr>
      <w:rPr>
        <w:rFonts w:cs="Times New Roman"/>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6">
    <w:nsid w:val="59CB0B87"/>
    <w:multiLevelType w:val="singleLevel"/>
    <w:tmpl w:val="080A000F"/>
    <w:name w:val="WW8Num30222"/>
    <w:lvl w:ilvl="0">
      <w:start w:val="1"/>
      <w:numFmt w:val="decimal"/>
      <w:lvlText w:val="%1."/>
      <w:lvlJc w:val="left"/>
      <w:pPr>
        <w:ind w:left="720" w:hanging="360"/>
      </w:pPr>
    </w:lvl>
  </w:abstractNum>
  <w:abstractNum w:abstractNumId="117">
    <w:nsid w:val="5A8E5280"/>
    <w:multiLevelType w:val="hybridMultilevel"/>
    <w:tmpl w:val="89480420"/>
    <w:lvl w:ilvl="0" w:tplc="EEF863B0">
      <w:start w:val="1"/>
      <w:numFmt w:val="lowerLetter"/>
      <w:lvlText w:val="%1"/>
      <w:lvlJc w:val="left"/>
      <w:pPr>
        <w:ind w:left="1004" w:hanging="720"/>
      </w:pPr>
      <w:rPr>
        <w:rFonts w:ascii="Arial" w:hAnsi="Arial" w:cs="Arial" w:hint="default"/>
        <w:b w:val="0"/>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nsid w:val="5E885AA4"/>
    <w:multiLevelType w:val="singleLevel"/>
    <w:tmpl w:val="00000026"/>
    <w:name w:val="WW8Num30"/>
    <w:lvl w:ilvl="0">
      <w:start w:val="1"/>
      <w:numFmt w:val="upperRoman"/>
      <w:lvlText w:val="%1."/>
      <w:lvlJc w:val="left"/>
      <w:pPr>
        <w:ind w:left="720" w:hanging="360"/>
      </w:pPr>
      <w:rPr>
        <w:rFonts w:cs="Times New Roman"/>
      </w:rPr>
    </w:lvl>
  </w:abstractNum>
  <w:abstractNum w:abstractNumId="119">
    <w:nsid w:val="61025BD9"/>
    <w:multiLevelType w:val="hybridMultilevel"/>
    <w:tmpl w:val="843E9FCA"/>
    <w:lvl w:ilvl="0" w:tplc="869EBBF2">
      <w:start w:val="1"/>
      <w:numFmt w:val="lowerLetter"/>
      <w:lvlText w:val="%1."/>
      <w:lvlJc w:val="left"/>
      <w:pPr>
        <w:ind w:left="1080" w:hanging="720"/>
      </w:pPr>
      <w:rPr>
        <w:rFonts w:ascii="Arial" w:hAnsi="Arial" w:cs="Arial" w:hint="default"/>
        <w:b w:val="0"/>
        <w:i w:val="0"/>
        <w:color w:val="00000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0">
    <w:nsid w:val="61E01C0B"/>
    <w:multiLevelType w:val="multilevel"/>
    <w:tmpl w:val="48007B9E"/>
    <w:name w:val="WW8Num302222222223"/>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1">
    <w:nsid w:val="63730D98"/>
    <w:multiLevelType w:val="hybridMultilevel"/>
    <w:tmpl w:val="59F6A556"/>
    <w:name w:val="WW8Num142"/>
    <w:lvl w:ilvl="0" w:tplc="31AE4786">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2">
    <w:nsid w:val="644A3FCA"/>
    <w:multiLevelType w:val="multilevel"/>
    <w:tmpl w:val="0F6ADBC8"/>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sz w:val="22"/>
        <w:szCs w:val="22"/>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23">
    <w:nsid w:val="64E61DB3"/>
    <w:multiLevelType w:val="multilevel"/>
    <w:tmpl w:val="957AEF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4">
    <w:nsid w:val="656B18E6"/>
    <w:multiLevelType w:val="multilevel"/>
    <w:tmpl w:val="5C3CFBA6"/>
    <w:name w:val="WW8Num302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nsid w:val="69523924"/>
    <w:multiLevelType w:val="hybridMultilevel"/>
    <w:tmpl w:val="B0DA49EE"/>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26">
    <w:nsid w:val="69AD5541"/>
    <w:multiLevelType w:val="multilevel"/>
    <w:tmpl w:val="AC1E7A7E"/>
    <w:name w:val="WW8Num302222222223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7">
    <w:nsid w:val="69BA41A6"/>
    <w:multiLevelType w:val="hybridMultilevel"/>
    <w:tmpl w:val="909E84D4"/>
    <w:name w:val="WW8Num53"/>
    <w:lvl w:ilvl="0" w:tplc="1F0EDD9E">
      <w:start w:val="4"/>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8">
    <w:nsid w:val="6B3E080B"/>
    <w:multiLevelType w:val="hybridMultilevel"/>
    <w:tmpl w:val="5920A856"/>
    <w:lvl w:ilvl="0" w:tplc="5EE60016">
      <w:start w:val="1"/>
      <w:numFmt w:val="bullet"/>
      <w:lvlText w:val=""/>
      <w:lvlJc w:val="left"/>
      <w:pPr>
        <w:ind w:left="1571" w:hanging="360"/>
      </w:pPr>
      <w:rPr>
        <w:rFonts w:ascii="Symbol" w:hAnsi="Symbol" w:hint="default"/>
        <w:sz w:val="18"/>
        <w:szCs w:val="18"/>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9">
    <w:nsid w:val="6D176C0D"/>
    <w:multiLevelType w:val="multilevel"/>
    <w:tmpl w:val="A04277D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6D831B01"/>
    <w:multiLevelType w:val="multilevel"/>
    <w:tmpl w:val="13809506"/>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nsid w:val="6DBC1C1A"/>
    <w:multiLevelType w:val="multilevel"/>
    <w:tmpl w:val="5C6CF44E"/>
    <w:lvl w:ilvl="0">
      <w:start w:val="1"/>
      <w:numFmt w:val="decimal"/>
      <w:lvlText w:val="%1."/>
      <w:lvlJc w:val="left"/>
      <w:pPr>
        <w:ind w:left="1440" w:hanging="360"/>
      </w:pPr>
      <w:rPr>
        <w:rFonts w:hint="default"/>
      </w:rPr>
    </w:lvl>
    <w:lvl w:ilvl="1">
      <w:start w:val="3"/>
      <w:numFmt w:val="decimal"/>
      <w:isLgl/>
      <w:lvlText w:val="%1.%2"/>
      <w:lvlJc w:val="left"/>
      <w:pPr>
        <w:ind w:left="1785" w:hanging="7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32">
    <w:nsid w:val="6FEB58ED"/>
    <w:multiLevelType w:val="multilevel"/>
    <w:tmpl w:val="F10844C6"/>
    <w:name w:val="WW8Num30222222222223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3">
    <w:nsid w:val="700717DC"/>
    <w:multiLevelType w:val="hybridMultilevel"/>
    <w:tmpl w:val="2528D630"/>
    <w:lvl w:ilvl="0" w:tplc="B378B562">
      <w:start w:val="1"/>
      <w:numFmt w:val="decimal"/>
      <w:lvlText w:val="1.%1"/>
      <w:lvlJc w:val="left"/>
      <w:pPr>
        <w:ind w:left="1430" w:hanging="720"/>
      </w:pPr>
      <w:rPr>
        <w:rFonts w:hint="default"/>
        <w:b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4">
    <w:nsid w:val="71871EC5"/>
    <w:multiLevelType w:val="hybridMultilevel"/>
    <w:tmpl w:val="3BDA9600"/>
    <w:name w:val="WW8Num3022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5">
    <w:nsid w:val="72EF05E5"/>
    <w:multiLevelType w:val="hybridMultilevel"/>
    <w:tmpl w:val="AF9A1C3C"/>
    <w:lvl w:ilvl="0" w:tplc="7C3C76D0">
      <w:start w:val="1"/>
      <w:numFmt w:val="decimal"/>
      <w:lvlText w:val="12.%1"/>
      <w:lvlJc w:val="left"/>
      <w:pPr>
        <w:ind w:left="720" w:hanging="360"/>
      </w:pPr>
      <w:rPr>
        <w:rFonts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6">
    <w:nsid w:val="74716482"/>
    <w:multiLevelType w:val="hybridMultilevel"/>
    <w:tmpl w:val="2326DCDC"/>
    <w:lvl w:ilvl="0" w:tplc="FAE6CDDC">
      <w:start w:val="9"/>
      <w:numFmt w:val="lowerLetter"/>
      <w:lvlText w:val="%1."/>
      <w:lvlJc w:val="left"/>
      <w:pPr>
        <w:ind w:left="1080" w:hanging="720"/>
      </w:pPr>
      <w:rPr>
        <w:rFonts w:hint="default"/>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7">
    <w:nsid w:val="75017EAC"/>
    <w:multiLevelType w:val="multilevel"/>
    <w:tmpl w:val="82E63EEA"/>
    <w:lvl w:ilvl="0">
      <w:start w:val="2"/>
      <w:numFmt w:val="decimal"/>
      <w:lvlText w:val="7.%1"/>
      <w:lvlJc w:val="left"/>
      <w:pPr>
        <w:ind w:left="360" w:hanging="360"/>
      </w:pPr>
      <w:rPr>
        <w:rFonts w:hint="default"/>
        <w:color w:val="000000"/>
      </w:rPr>
    </w:lvl>
    <w:lvl w:ilvl="1">
      <w:start w:val="1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756F71F3"/>
    <w:multiLevelType w:val="multilevel"/>
    <w:tmpl w:val="C2001196"/>
    <w:name w:val="WW8Num30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nsid w:val="76142E67"/>
    <w:multiLevelType w:val="hybridMultilevel"/>
    <w:tmpl w:val="25DE20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0">
    <w:nsid w:val="767A6BA1"/>
    <w:multiLevelType w:val="singleLevel"/>
    <w:tmpl w:val="080A000F"/>
    <w:name w:val="WW8Num302222"/>
    <w:lvl w:ilvl="0">
      <w:start w:val="1"/>
      <w:numFmt w:val="decimal"/>
      <w:lvlText w:val="%1."/>
      <w:lvlJc w:val="left"/>
      <w:pPr>
        <w:ind w:left="720" w:hanging="360"/>
      </w:pPr>
    </w:lvl>
  </w:abstractNum>
  <w:abstractNum w:abstractNumId="141">
    <w:nsid w:val="7A061440"/>
    <w:multiLevelType w:val="hybridMultilevel"/>
    <w:tmpl w:val="E1180C12"/>
    <w:name w:val="WW8Num182"/>
    <w:lvl w:ilvl="0" w:tplc="C03A243E">
      <w:start w:val="1"/>
      <w:numFmt w:val="upperLetter"/>
      <w:lvlText w:val="%1."/>
      <w:lvlJc w:val="left"/>
      <w:pPr>
        <w:tabs>
          <w:tab w:val="num" w:pos="383"/>
        </w:tabs>
        <w:ind w:left="383"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89A644A2">
      <w:start w:val="1"/>
      <w:numFmt w:val="lowerLetter"/>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2">
    <w:nsid w:val="7D265EEC"/>
    <w:multiLevelType w:val="multilevel"/>
    <w:tmpl w:val="AE1AA1B0"/>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nsid w:val="7D29516D"/>
    <w:multiLevelType w:val="multilevel"/>
    <w:tmpl w:val="CF9C2DAC"/>
    <w:name w:val="WW8Num30222222222223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4">
    <w:nsid w:val="7DEB64BB"/>
    <w:multiLevelType w:val="hybridMultilevel"/>
    <w:tmpl w:val="9370BC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5">
    <w:nsid w:val="7EA97A86"/>
    <w:multiLevelType w:val="multilevel"/>
    <w:tmpl w:val="13446234"/>
    <w:lvl w:ilvl="0">
      <w:start w:val="2"/>
      <w:numFmt w:val="decimal"/>
      <w:lvlText w:val="7.%1"/>
      <w:lvlJc w:val="left"/>
      <w:pPr>
        <w:ind w:left="360" w:hanging="360"/>
      </w:pPr>
      <w:rPr>
        <w:rFonts w:hint="default"/>
        <w:color w:val="000000"/>
      </w:rPr>
    </w:lvl>
    <w:lvl w:ilvl="1">
      <w:start w:val="1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114"/>
  </w:num>
  <w:num w:numId="3">
    <w:abstractNumId w:val="69"/>
  </w:num>
  <w:num w:numId="4">
    <w:abstractNumId w:val="72"/>
  </w:num>
  <w:num w:numId="5">
    <w:abstractNumId w:val="125"/>
  </w:num>
  <w:num w:numId="6">
    <w:abstractNumId w:val="139"/>
  </w:num>
  <w:num w:numId="7">
    <w:abstractNumId w:val="67"/>
  </w:num>
  <w:num w:numId="8">
    <w:abstractNumId w:val="119"/>
  </w:num>
  <w:num w:numId="9">
    <w:abstractNumId w:val="144"/>
  </w:num>
  <w:num w:numId="10">
    <w:abstractNumId w:val="40"/>
  </w:num>
  <w:num w:numId="11">
    <w:abstractNumId w:val="128"/>
  </w:num>
  <w:num w:numId="12">
    <w:abstractNumId w:val="63"/>
  </w:num>
  <w:num w:numId="13">
    <w:abstractNumId w:val="92"/>
  </w:num>
  <w:num w:numId="14">
    <w:abstractNumId w:val="71"/>
  </w:num>
  <w:num w:numId="15">
    <w:abstractNumId w:val="129"/>
  </w:num>
  <w:num w:numId="16">
    <w:abstractNumId w:val="65"/>
  </w:num>
  <w:num w:numId="17">
    <w:abstractNumId w:val="142"/>
  </w:num>
  <w:num w:numId="18">
    <w:abstractNumId w:val="58"/>
  </w:num>
  <w:num w:numId="19">
    <w:abstractNumId w:val="56"/>
  </w:num>
  <w:num w:numId="20">
    <w:abstractNumId w:val="46"/>
  </w:num>
  <w:num w:numId="21">
    <w:abstractNumId w:val="131"/>
  </w:num>
  <w:num w:numId="22">
    <w:abstractNumId w:val="100"/>
  </w:num>
  <w:num w:numId="23">
    <w:abstractNumId w:val="51"/>
  </w:num>
  <w:num w:numId="24">
    <w:abstractNumId w:val="68"/>
  </w:num>
  <w:num w:numId="25">
    <w:abstractNumId w:val="52"/>
  </w:num>
  <w:num w:numId="26">
    <w:abstractNumId w:val="117"/>
  </w:num>
  <w:num w:numId="27">
    <w:abstractNumId w:val="98"/>
  </w:num>
  <w:num w:numId="28">
    <w:abstractNumId w:val="122"/>
  </w:num>
  <w:num w:numId="29">
    <w:abstractNumId w:val="37"/>
  </w:num>
  <w:num w:numId="30">
    <w:abstractNumId w:val="61"/>
  </w:num>
  <w:num w:numId="31">
    <w:abstractNumId w:val="111"/>
  </w:num>
  <w:num w:numId="32">
    <w:abstractNumId w:val="107"/>
  </w:num>
  <w:num w:numId="33">
    <w:abstractNumId w:val="101"/>
  </w:num>
  <w:num w:numId="34">
    <w:abstractNumId w:val="130"/>
  </w:num>
  <w:num w:numId="35">
    <w:abstractNumId w:val="62"/>
  </w:num>
  <w:num w:numId="36">
    <w:abstractNumId w:val="43"/>
  </w:num>
  <w:num w:numId="37">
    <w:abstractNumId w:val="49"/>
  </w:num>
  <w:num w:numId="38">
    <w:abstractNumId w:val="96"/>
  </w:num>
  <w:num w:numId="39">
    <w:abstractNumId w:val="57"/>
  </w:num>
  <w:num w:numId="40">
    <w:abstractNumId w:val="113"/>
  </w:num>
  <w:num w:numId="41">
    <w:abstractNumId w:val="109"/>
  </w:num>
  <w:num w:numId="42">
    <w:abstractNumId w:val="54"/>
  </w:num>
  <w:num w:numId="43">
    <w:abstractNumId w:val="89"/>
  </w:num>
  <w:num w:numId="44">
    <w:abstractNumId w:val="75"/>
  </w:num>
  <w:num w:numId="45">
    <w:abstractNumId w:val="87"/>
  </w:num>
  <w:num w:numId="46">
    <w:abstractNumId w:val="66"/>
  </w:num>
  <w:num w:numId="47">
    <w:abstractNumId w:val="137"/>
  </w:num>
  <w:num w:numId="48">
    <w:abstractNumId w:val="136"/>
  </w:num>
  <w:num w:numId="49">
    <w:abstractNumId w:val="145"/>
  </w:num>
  <w:num w:numId="50">
    <w:abstractNumId w:val="94"/>
  </w:num>
  <w:num w:numId="51">
    <w:abstractNumId w:val="39"/>
  </w:num>
  <w:num w:numId="52">
    <w:abstractNumId w:val="108"/>
  </w:num>
  <w:num w:numId="53">
    <w:abstractNumId w:val="133"/>
  </w:num>
  <w:num w:numId="54">
    <w:abstractNumId w:val="60"/>
  </w:num>
  <w:num w:numId="55">
    <w:abstractNumId w:val="123"/>
  </w:num>
  <w:num w:numId="56">
    <w:abstractNumId w:val="83"/>
  </w:num>
  <w:num w:numId="57">
    <w:abstractNumId w:val="82"/>
  </w:num>
  <w:num w:numId="58">
    <w:abstractNumId w:val="135"/>
  </w:num>
  <w:num w:numId="59">
    <w:abstractNumId w:val="79"/>
  </w:num>
  <w:num w:numId="60">
    <w:abstractNumId w:val="10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54"/>
    <w:rsid w:val="000001E2"/>
    <w:rsid w:val="00001B54"/>
    <w:rsid w:val="00001CD8"/>
    <w:rsid w:val="00002650"/>
    <w:rsid w:val="00002919"/>
    <w:rsid w:val="000032BF"/>
    <w:rsid w:val="00003424"/>
    <w:rsid w:val="0000435F"/>
    <w:rsid w:val="000043EF"/>
    <w:rsid w:val="00004BF6"/>
    <w:rsid w:val="00005DEE"/>
    <w:rsid w:val="000060CC"/>
    <w:rsid w:val="00006483"/>
    <w:rsid w:val="00006F2D"/>
    <w:rsid w:val="00007AB6"/>
    <w:rsid w:val="00007C8C"/>
    <w:rsid w:val="00011D4E"/>
    <w:rsid w:val="00012140"/>
    <w:rsid w:val="0001341C"/>
    <w:rsid w:val="00013DF0"/>
    <w:rsid w:val="000153F4"/>
    <w:rsid w:val="00015F6A"/>
    <w:rsid w:val="0001648C"/>
    <w:rsid w:val="00017081"/>
    <w:rsid w:val="00017585"/>
    <w:rsid w:val="00020331"/>
    <w:rsid w:val="00020FF4"/>
    <w:rsid w:val="0002192B"/>
    <w:rsid w:val="00021AC0"/>
    <w:rsid w:val="00021BB8"/>
    <w:rsid w:val="00021F1E"/>
    <w:rsid w:val="00022DA5"/>
    <w:rsid w:val="00022F3B"/>
    <w:rsid w:val="00023FE9"/>
    <w:rsid w:val="00025354"/>
    <w:rsid w:val="0002696E"/>
    <w:rsid w:val="00026B0E"/>
    <w:rsid w:val="000270F5"/>
    <w:rsid w:val="0003077A"/>
    <w:rsid w:val="00031ADF"/>
    <w:rsid w:val="00032637"/>
    <w:rsid w:val="0003270F"/>
    <w:rsid w:val="0003277C"/>
    <w:rsid w:val="00032793"/>
    <w:rsid w:val="00032FBA"/>
    <w:rsid w:val="00033E83"/>
    <w:rsid w:val="00034038"/>
    <w:rsid w:val="000342C1"/>
    <w:rsid w:val="00034E28"/>
    <w:rsid w:val="00035535"/>
    <w:rsid w:val="0003729A"/>
    <w:rsid w:val="000377BE"/>
    <w:rsid w:val="000379E4"/>
    <w:rsid w:val="0004175F"/>
    <w:rsid w:val="00041936"/>
    <w:rsid w:val="00042213"/>
    <w:rsid w:val="00043B27"/>
    <w:rsid w:val="00047217"/>
    <w:rsid w:val="00047E33"/>
    <w:rsid w:val="000501CB"/>
    <w:rsid w:val="00050325"/>
    <w:rsid w:val="00050650"/>
    <w:rsid w:val="00050B9D"/>
    <w:rsid w:val="000523E3"/>
    <w:rsid w:val="0005368F"/>
    <w:rsid w:val="0005438A"/>
    <w:rsid w:val="00054D6E"/>
    <w:rsid w:val="00055675"/>
    <w:rsid w:val="000561F8"/>
    <w:rsid w:val="0005648C"/>
    <w:rsid w:val="000564BD"/>
    <w:rsid w:val="00056F47"/>
    <w:rsid w:val="0005794A"/>
    <w:rsid w:val="00057E02"/>
    <w:rsid w:val="00060E11"/>
    <w:rsid w:val="0006306C"/>
    <w:rsid w:val="00063C72"/>
    <w:rsid w:val="000644E4"/>
    <w:rsid w:val="00064902"/>
    <w:rsid w:val="000657E5"/>
    <w:rsid w:val="0006585F"/>
    <w:rsid w:val="00065956"/>
    <w:rsid w:val="00065A98"/>
    <w:rsid w:val="000663B1"/>
    <w:rsid w:val="00067189"/>
    <w:rsid w:val="000675C9"/>
    <w:rsid w:val="00067795"/>
    <w:rsid w:val="000677C8"/>
    <w:rsid w:val="00067A05"/>
    <w:rsid w:val="00067A47"/>
    <w:rsid w:val="0007039B"/>
    <w:rsid w:val="000708D4"/>
    <w:rsid w:val="00071742"/>
    <w:rsid w:val="000717D5"/>
    <w:rsid w:val="0007191C"/>
    <w:rsid w:val="00071F4D"/>
    <w:rsid w:val="0007220C"/>
    <w:rsid w:val="000723A1"/>
    <w:rsid w:val="000736F4"/>
    <w:rsid w:val="00073A06"/>
    <w:rsid w:val="0007423A"/>
    <w:rsid w:val="000746F3"/>
    <w:rsid w:val="00074FFE"/>
    <w:rsid w:val="0007613A"/>
    <w:rsid w:val="000761D3"/>
    <w:rsid w:val="00076676"/>
    <w:rsid w:val="00077033"/>
    <w:rsid w:val="000772A6"/>
    <w:rsid w:val="000774F0"/>
    <w:rsid w:val="000778D9"/>
    <w:rsid w:val="000803CC"/>
    <w:rsid w:val="000809BF"/>
    <w:rsid w:val="00080F83"/>
    <w:rsid w:val="00081627"/>
    <w:rsid w:val="00081D86"/>
    <w:rsid w:val="000821F9"/>
    <w:rsid w:val="00082B9A"/>
    <w:rsid w:val="00082D0A"/>
    <w:rsid w:val="00082E41"/>
    <w:rsid w:val="0008304A"/>
    <w:rsid w:val="00083671"/>
    <w:rsid w:val="000843A6"/>
    <w:rsid w:val="0008504A"/>
    <w:rsid w:val="000854D0"/>
    <w:rsid w:val="00085DCD"/>
    <w:rsid w:val="00087FBE"/>
    <w:rsid w:val="00090753"/>
    <w:rsid w:val="00090A30"/>
    <w:rsid w:val="00090BFB"/>
    <w:rsid w:val="000912C4"/>
    <w:rsid w:val="000917E7"/>
    <w:rsid w:val="00091AF7"/>
    <w:rsid w:val="00093C7A"/>
    <w:rsid w:val="00093E20"/>
    <w:rsid w:val="00094309"/>
    <w:rsid w:val="0009445B"/>
    <w:rsid w:val="000946A7"/>
    <w:rsid w:val="0009511A"/>
    <w:rsid w:val="0009633B"/>
    <w:rsid w:val="00097EDE"/>
    <w:rsid w:val="000A14D7"/>
    <w:rsid w:val="000A1FDF"/>
    <w:rsid w:val="000A1FE6"/>
    <w:rsid w:val="000A254B"/>
    <w:rsid w:val="000A2FCA"/>
    <w:rsid w:val="000A31DF"/>
    <w:rsid w:val="000A4AA4"/>
    <w:rsid w:val="000A4AE2"/>
    <w:rsid w:val="000A61E9"/>
    <w:rsid w:val="000A658E"/>
    <w:rsid w:val="000A77BC"/>
    <w:rsid w:val="000B0EF4"/>
    <w:rsid w:val="000B0F4D"/>
    <w:rsid w:val="000B13DA"/>
    <w:rsid w:val="000B14F0"/>
    <w:rsid w:val="000B1A26"/>
    <w:rsid w:val="000B1DEE"/>
    <w:rsid w:val="000B2DB1"/>
    <w:rsid w:val="000B371A"/>
    <w:rsid w:val="000B38DE"/>
    <w:rsid w:val="000B3DF5"/>
    <w:rsid w:val="000B417D"/>
    <w:rsid w:val="000B4300"/>
    <w:rsid w:val="000B448A"/>
    <w:rsid w:val="000B53C9"/>
    <w:rsid w:val="000B58F7"/>
    <w:rsid w:val="000B6024"/>
    <w:rsid w:val="000B64AF"/>
    <w:rsid w:val="000B6808"/>
    <w:rsid w:val="000B6F39"/>
    <w:rsid w:val="000B740D"/>
    <w:rsid w:val="000B75E6"/>
    <w:rsid w:val="000B7649"/>
    <w:rsid w:val="000B7ACF"/>
    <w:rsid w:val="000C0F69"/>
    <w:rsid w:val="000C0F89"/>
    <w:rsid w:val="000C1790"/>
    <w:rsid w:val="000C20A9"/>
    <w:rsid w:val="000C2AAB"/>
    <w:rsid w:val="000C3179"/>
    <w:rsid w:val="000C3A7B"/>
    <w:rsid w:val="000C3AEA"/>
    <w:rsid w:val="000C5072"/>
    <w:rsid w:val="000C52E3"/>
    <w:rsid w:val="000C5AEE"/>
    <w:rsid w:val="000C64A3"/>
    <w:rsid w:val="000C681A"/>
    <w:rsid w:val="000C6CBD"/>
    <w:rsid w:val="000C6DE9"/>
    <w:rsid w:val="000C6DFC"/>
    <w:rsid w:val="000D14DD"/>
    <w:rsid w:val="000D1F9D"/>
    <w:rsid w:val="000D3AB4"/>
    <w:rsid w:val="000D3B4B"/>
    <w:rsid w:val="000D3C54"/>
    <w:rsid w:val="000D495D"/>
    <w:rsid w:val="000D4C75"/>
    <w:rsid w:val="000D4D82"/>
    <w:rsid w:val="000D677B"/>
    <w:rsid w:val="000D7E12"/>
    <w:rsid w:val="000E098A"/>
    <w:rsid w:val="000E0FF8"/>
    <w:rsid w:val="000E10E1"/>
    <w:rsid w:val="000E18E0"/>
    <w:rsid w:val="000E1BCE"/>
    <w:rsid w:val="000E223A"/>
    <w:rsid w:val="000E2428"/>
    <w:rsid w:val="000E3134"/>
    <w:rsid w:val="000E430A"/>
    <w:rsid w:val="000E6539"/>
    <w:rsid w:val="000E7AA7"/>
    <w:rsid w:val="000F073B"/>
    <w:rsid w:val="000F1F66"/>
    <w:rsid w:val="000F275A"/>
    <w:rsid w:val="000F2821"/>
    <w:rsid w:val="000F2EA8"/>
    <w:rsid w:val="000F44F4"/>
    <w:rsid w:val="000F4599"/>
    <w:rsid w:val="000F5106"/>
    <w:rsid w:val="000F543F"/>
    <w:rsid w:val="000F54FF"/>
    <w:rsid w:val="000F638F"/>
    <w:rsid w:val="000F7266"/>
    <w:rsid w:val="000F7F43"/>
    <w:rsid w:val="001000DC"/>
    <w:rsid w:val="0010049E"/>
    <w:rsid w:val="00100559"/>
    <w:rsid w:val="00101A61"/>
    <w:rsid w:val="00102191"/>
    <w:rsid w:val="00103B1E"/>
    <w:rsid w:val="00103EE9"/>
    <w:rsid w:val="0010407C"/>
    <w:rsid w:val="00104673"/>
    <w:rsid w:val="00105070"/>
    <w:rsid w:val="00105820"/>
    <w:rsid w:val="00105B41"/>
    <w:rsid w:val="00106469"/>
    <w:rsid w:val="00107DC4"/>
    <w:rsid w:val="00110438"/>
    <w:rsid w:val="00110D9A"/>
    <w:rsid w:val="00111550"/>
    <w:rsid w:val="0011378C"/>
    <w:rsid w:val="00113B18"/>
    <w:rsid w:val="00113C7C"/>
    <w:rsid w:val="00115310"/>
    <w:rsid w:val="00115988"/>
    <w:rsid w:val="00117B27"/>
    <w:rsid w:val="00121723"/>
    <w:rsid w:val="001232AE"/>
    <w:rsid w:val="001233EA"/>
    <w:rsid w:val="00123D1D"/>
    <w:rsid w:val="00124B49"/>
    <w:rsid w:val="00124C25"/>
    <w:rsid w:val="00125866"/>
    <w:rsid w:val="0012718F"/>
    <w:rsid w:val="00127280"/>
    <w:rsid w:val="001301C5"/>
    <w:rsid w:val="00130500"/>
    <w:rsid w:val="0013065A"/>
    <w:rsid w:val="00130AF0"/>
    <w:rsid w:val="00130FE9"/>
    <w:rsid w:val="0013117C"/>
    <w:rsid w:val="001317F5"/>
    <w:rsid w:val="00132A59"/>
    <w:rsid w:val="00132D20"/>
    <w:rsid w:val="00133124"/>
    <w:rsid w:val="00135B92"/>
    <w:rsid w:val="0013654A"/>
    <w:rsid w:val="001367C8"/>
    <w:rsid w:val="00137016"/>
    <w:rsid w:val="00137394"/>
    <w:rsid w:val="00137EC3"/>
    <w:rsid w:val="001403BD"/>
    <w:rsid w:val="00140A0D"/>
    <w:rsid w:val="00140A7C"/>
    <w:rsid w:val="001410C0"/>
    <w:rsid w:val="001412F9"/>
    <w:rsid w:val="001419AC"/>
    <w:rsid w:val="00141AC2"/>
    <w:rsid w:val="00141C6B"/>
    <w:rsid w:val="00141FFC"/>
    <w:rsid w:val="00143667"/>
    <w:rsid w:val="00143856"/>
    <w:rsid w:val="00143CE2"/>
    <w:rsid w:val="00144E53"/>
    <w:rsid w:val="001455B6"/>
    <w:rsid w:val="00145744"/>
    <w:rsid w:val="00146B26"/>
    <w:rsid w:val="00146B39"/>
    <w:rsid w:val="00150980"/>
    <w:rsid w:val="001512D9"/>
    <w:rsid w:val="0015131B"/>
    <w:rsid w:val="001520A3"/>
    <w:rsid w:val="00152C1A"/>
    <w:rsid w:val="00152E70"/>
    <w:rsid w:val="00153889"/>
    <w:rsid w:val="001539BE"/>
    <w:rsid w:val="001542C1"/>
    <w:rsid w:val="00156263"/>
    <w:rsid w:val="0015711D"/>
    <w:rsid w:val="00157C72"/>
    <w:rsid w:val="00157DA0"/>
    <w:rsid w:val="001614E1"/>
    <w:rsid w:val="00161BCB"/>
    <w:rsid w:val="00161F5A"/>
    <w:rsid w:val="00163239"/>
    <w:rsid w:val="00163833"/>
    <w:rsid w:val="0016448A"/>
    <w:rsid w:val="00165C86"/>
    <w:rsid w:val="00166B62"/>
    <w:rsid w:val="00166F3D"/>
    <w:rsid w:val="00167A78"/>
    <w:rsid w:val="0017082E"/>
    <w:rsid w:val="001709F8"/>
    <w:rsid w:val="001714FB"/>
    <w:rsid w:val="001716E2"/>
    <w:rsid w:val="0017258A"/>
    <w:rsid w:val="00172687"/>
    <w:rsid w:val="00172870"/>
    <w:rsid w:val="00173341"/>
    <w:rsid w:val="0017337A"/>
    <w:rsid w:val="001738C0"/>
    <w:rsid w:val="0017395A"/>
    <w:rsid w:val="00173F12"/>
    <w:rsid w:val="00175325"/>
    <w:rsid w:val="001755D0"/>
    <w:rsid w:val="00175665"/>
    <w:rsid w:val="00175DB8"/>
    <w:rsid w:val="0017649E"/>
    <w:rsid w:val="001772C2"/>
    <w:rsid w:val="0018035F"/>
    <w:rsid w:val="00180A1F"/>
    <w:rsid w:val="00182255"/>
    <w:rsid w:val="00182636"/>
    <w:rsid w:val="00182826"/>
    <w:rsid w:val="001828A6"/>
    <w:rsid w:val="00182D21"/>
    <w:rsid w:val="00182E21"/>
    <w:rsid w:val="001836DE"/>
    <w:rsid w:val="00183CCF"/>
    <w:rsid w:val="00184461"/>
    <w:rsid w:val="00186915"/>
    <w:rsid w:val="001915E4"/>
    <w:rsid w:val="00191918"/>
    <w:rsid w:val="001919FA"/>
    <w:rsid w:val="00192585"/>
    <w:rsid w:val="00192649"/>
    <w:rsid w:val="00192B51"/>
    <w:rsid w:val="00192CBC"/>
    <w:rsid w:val="0019340A"/>
    <w:rsid w:val="001935F0"/>
    <w:rsid w:val="0019368A"/>
    <w:rsid w:val="001943EA"/>
    <w:rsid w:val="00194A76"/>
    <w:rsid w:val="00194B02"/>
    <w:rsid w:val="00195179"/>
    <w:rsid w:val="00195DC7"/>
    <w:rsid w:val="00195F8F"/>
    <w:rsid w:val="0019655A"/>
    <w:rsid w:val="00196579"/>
    <w:rsid w:val="00196690"/>
    <w:rsid w:val="00196701"/>
    <w:rsid w:val="00197516"/>
    <w:rsid w:val="00197CA0"/>
    <w:rsid w:val="001A04DF"/>
    <w:rsid w:val="001A070D"/>
    <w:rsid w:val="001A087A"/>
    <w:rsid w:val="001A0987"/>
    <w:rsid w:val="001A0D0E"/>
    <w:rsid w:val="001A10F6"/>
    <w:rsid w:val="001A1276"/>
    <w:rsid w:val="001A13EE"/>
    <w:rsid w:val="001A1433"/>
    <w:rsid w:val="001A1435"/>
    <w:rsid w:val="001A1B84"/>
    <w:rsid w:val="001A1D30"/>
    <w:rsid w:val="001A482B"/>
    <w:rsid w:val="001A4CFB"/>
    <w:rsid w:val="001A5BF1"/>
    <w:rsid w:val="001A6A61"/>
    <w:rsid w:val="001A7179"/>
    <w:rsid w:val="001A747D"/>
    <w:rsid w:val="001A793D"/>
    <w:rsid w:val="001B0011"/>
    <w:rsid w:val="001B1290"/>
    <w:rsid w:val="001B1E59"/>
    <w:rsid w:val="001B3068"/>
    <w:rsid w:val="001B3F5F"/>
    <w:rsid w:val="001B5707"/>
    <w:rsid w:val="001B6314"/>
    <w:rsid w:val="001B63E3"/>
    <w:rsid w:val="001B6A8E"/>
    <w:rsid w:val="001B7103"/>
    <w:rsid w:val="001B750D"/>
    <w:rsid w:val="001B798B"/>
    <w:rsid w:val="001C0A63"/>
    <w:rsid w:val="001C124D"/>
    <w:rsid w:val="001C1FDA"/>
    <w:rsid w:val="001C2325"/>
    <w:rsid w:val="001C4096"/>
    <w:rsid w:val="001C4F5A"/>
    <w:rsid w:val="001C5DF7"/>
    <w:rsid w:val="001C604D"/>
    <w:rsid w:val="001C627D"/>
    <w:rsid w:val="001C71F1"/>
    <w:rsid w:val="001C771B"/>
    <w:rsid w:val="001D1D5F"/>
    <w:rsid w:val="001D2542"/>
    <w:rsid w:val="001D2A77"/>
    <w:rsid w:val="001D3295"/>
    <w:rsid w:val="001D33BE"/>
    <w:rsid w:val="001D3BBA"/>
    <w:rsid w:val="001D55D1"/>
    <w:rsid w:val="001D5B58"/>
    <w:rsid w:val="001D63E8"/>
    <w:rsid w:val="001D654E"/>
    <w:rsid w:val="001D65E4"/>
    <w:rsid w:val="001D678A"/>
    <w:rsid w:val="001D689A"/>
    <w:rsid w:val="001D6A41"/>
    <w:rsid w:val="001D7B70"/>
    <w:rsid w:val="001E12F2"/>
    <w:rsid w:val="001E1C88"/>
    <w:rsid w:val="001E2B3D"/>
    <w:rsid w:val="001E2B6B"/>
    <w:rsid w:val="001E2B8D"/>
    <w:rsid w:val="001E30E1"/>
    <w:rsid w:val="001E36C8"/>
    <w:rsid w:val="001E3E23"/>
    <w:rsid w:val="001E3EDC"/>
    <w:rsid w:val="001E405D"/>
    <w:rsid w:val="001E68EB"/>
    <w:rsid w:val="001E6C17"/>
    <w:rsid w:val="001E6F84"/>
    <w:rsid w:val="001E703C"/>
    <w:rsid w:val="001E7181"/>
    <w:rsid w:val="001E7772"/>
    <w:rsid w:val="001E7811"/>
    <w:rsid w:val="001F01C9"/>
    <w:rsid w:val="001F0525"/>
    <w:rsid w:val="001F1598"/>
    <w:rsid w:val="001F3455"/>
    <w:rsid w:val="001F3DC3"/>
    <w:rsid w:val="001F3EBA"/>
    <w:rsid w:val="001F4F6D"/>
    <w:rsid w:val="001F543C"/>
    <w:rsid w:val="001F5ACF"/>
    <w:rsid w:val="001F706F"/>
    <w:rsid w:val="001F73F1"/>
    <w:rsid w:val="001F7461"/>
    <w:rsid w:val="001F77B5"/>
    <w:rsid w:val="001F79E2"/>
    <w:rsid w:val="00201041"/>
    <w:rsid w:val="00201057"/>
    <w:rsid w:val="002017F0"/>
    <w:rsid w:val="00203059"/>
    <w:rsid w:val="0020401D"/>
    <w:rsid w:val="002040D4"/>
    <w:rsid w:val="002048B3"/>
    <w:rsid w:val="00204BB5"/>
    <w:rsid w:val="00204D66"/>
    <w:rsid w:val="00204F85"/>
    <w:rsid w:val="002055E7"/>
    <w:rsid w:val="0020622A"/>
    <w:rsid w:val="0020678E"/>
    <w:rsid w:val="00207C4D"/>
    <w:rsid w:val="00207C4E"/>
    <w:rsid w:val="00207C6A"/>
    <w:rsid w:val="00210D0B"/>
    <w:rsid w:val="002123CA"/>
    <w:rsid w:val="00213572"/>
    <w:rsid w:val="00213EED"/>
    <w:rsid w:val="00214D5A"/>
    <w:rsid w:val="00215045"/>
    <w:rsid w:val="002158BB"/>
    <w:rsid w:val="002166AB"/>
    <w:rsid w:val="002176D6"/>
    <w:rsid w:val="00217C69"/>
    <w:rsid w:val="00217FFC"/>
    <w:rsid w:val="002209E6"/>
    <w:rsid w:val="00220CD0"/>
    <w:rsid w:val="002218ED"/>
    <w:rsid w:val="0022267C"/>
    <w:rsid w:val="0022318C"/>
    <w:rsid w:val="002248FB"/>
    <w:rsid w:val="00224AA7"/>
    <w:rsid w:val="00224D2C"/>
    <w:rsid w:val="00224DC3"/>
    <w:rsid w:val="00225AEE"/>
    <w:rsid w:val="00225D4B"/>
    <w:rsid w:val="002260B6"/>
    <w:rsid w:val="00226411"/>
    <w:rsid w:val="002273AE"/>
    <w:rsid w:val="00227D5F"/>
    <w:rsid w:val="00230350"/>
    <w:rsid w:val="00230A39"/>
    <w:rsid w:val="00230DDC"/>
    <w:rsid w:val="00231167"/>
    <w:rsid w:val="002314E6"/>
    <w:rsid w:val="00232865"/>
    <w:rsid w:val="00234C8C"/>
    <w:rsid w:val="0023505D"/>
    <w:rsid w:val="002351D5"/>
    <w:rsid w:val="002368B7"/>
    <w:rsid w:val="00236FA7"/>
    <w:rsid w:val="00237447"/>
    <w:rsid w:val="00237AE9"/>
    <w:rsid w:val="00240BD5"/>
    <w:rsid w:val="00240C28"/>
    <w:rsid w:val="002413D1"/>
    <w:rsid w:val="00241BBE"/>
    <w:rsid w:val="00241C80"/>
    <w:rsid w:val="00241DAB"/>
    <w:rsid w:val="00241E13"/>
    <w:rsid w:val="00241F21"/>
    <w:rsid w:val="002424B4"/>
    <w:rsid w:val="00242CEB"/>
    <w:rsid w:val="00243291"/>
    <w:rsid w:val="00243BA8"/>
    <w:rsid w:val="00244478"/>
    <w:rsid w:val="0024496B"/>
    <w:rsid w:val="00244D65"/>
    <w:rsid w:val="00245602"/>
    <w:rsid w:val="002461C9"/>
    <w:rsid w:val="00247B48"/>
    <w:rsid w:val="00247E96"/>
    <w:rsid w:val="0025049A"/>
    <w:rsid w:val="002512AB"/>
    <w:rsid w:val="0025360B"/>
    <w:rsid w:val="002545EF"/>
    <w:rsid w:val="002548C7"/>
    <w:rsid w:val="002574DA"/>
    <w:rsid w:val="00257C4D"/>
    <w:rsid w:val="002603D0"/>
    <w:rsid w:val="0026181D"/>
    <w:rsid w:val="00261DCF"/>
    <w:rsid w:val="00262526"/>
    <w:rsid w:val="00262B25"/>
    <w:rsid w:val="00262B7F"/>
    <w:rsid w:val="0026347D"/>
    <w:rsid w:val="002639E7"/>
    <w:rsid w:val="00264A7A"/>
    <w:rsid w:val="00264D27"/>
    <w:rsid w:val="00265CBC"/>
    <w:rsid w:val="0026650C"/>
    <w:rsid w:val="00270034"/>
    <w:rsid w:val="00270889"/>
    <w:rsid w:val="00271324"/>
    <w:rsid w:val="002729DB"/>
    <w:rsid w:val="00273CB8"/>
    <w:rsid w:val="00273EA6"/>
    <w:rsid w:val="00275510"/>
    <w:rsid w:val="002756D0"/>
    <w:rsid w:val="00275864"/>
    <w:rsid w:val="00276A7E"/>
    <w:rsid w:val="00277561"/>
    <w:rsid w:val="0027767E"/>
    <w:rsid w:val="00277C9B"/>
    <w:rsid w:val="0028016C"/>
    <w:rsid w:val="002802A7"/>
    <w:rsid w:val="0028037D"/>
    <w:rsid w:val="0028154A"/>
    <w:rsid w:val="002820F8"/>
    <w:rsid w:val="002824EF"/>
    <w:rsid w:val="00282A40"/>
    <w:rsid w:val="002835E0"/>
    <w:rsid w:val="0028406F"/>
    <w:rsid w:val="00284F1A"/>
    <w:rsid w:val="0028549F"/>
    <w:rsid w:val="00285B00"/>
    <w:rsid w:val="0028653D"/>
    <w:rsid w:val="00286A2D"/>
    <w:rsid w:val="00286DA1"/>
    <w:rsid w:val="0028757F"/>
    <w:rsid w:val="002876A2"/>
    <w:rsid w:val="002877A9"/>
    <w:rsid w:val="00290A89"/>
    <w:rsid w:val="002910B9"/>
    <w:rsid w:val="0029131B"/>
    <w:rsid w:val="00291FFA"/>
    <w:rsid w:val="00292425"/>
    <w:rsid w:val="002925B8"/>
    <w:rsid w:val="002926A4"/>
    <w:rsid w:val="002945AB"/>
    <w:rsid w:val="002953F0"/>
    <w:rsid w:val="00295BE8"/>
    <w:rsid w:val="00295E71"/>
    <w:rsid w:val="00296742"/>
    <w:rsid w:val="00296B8E"/>
    <w:rsid w:val="00297931"/>
    <w:rsid w:val="002A0677"/>
    <w:rsid w:val="002A365A"/>
    <w:rsid w:val="002A3841"/>
    <w:rsid w:val="002A389D"/>
    <w:rsid w:val="002A3B8C"/>
    <w:rsid w:val="002A4211"/>
    <w:rsid w:val="002A479B"/>
    <w:rsid w:val="002A4E22"/>
    <w:rsid w:val="002A678A"/>
    <w:rsid w:val="002B1061"/>
    <w:rsid w:val="002B1F3D"/>
    <w:rsid w:val="002B2183"/>
    <w:rsid w:val="002B2815"/>
    <w:rsid w:val="002B35C5"/>
    <w:rsid w:val="002B3FE6"/>
    <w:rsid w:val="002B43EC"/>
    <w:rsid w:val="002B4765"/>
    <w:rsid w:val="002B48B4"/>
    <w:rsid w:val="002B550F"/>
    <w:rsid w:val="002B55F0"/>
    <w:rsid w:val="002B5AF0"/>
    <w:rsid w:val="002B6FFC"/>
    <w:rsid w:val="002C0F29"/>
    <w:rsid w:val="002C2284"/>
    <w:rsid w:val="002C2C80"/>
    <w:rsid w:val="002C336F"/>
    <w:rsid w:val="002C3A04"/>
    <w:rsid w:val="002C3C8F"/>
    <w:rsid w:val="002C47E3"/>
    <w:rsid w:val="002C4928"/>
    <w:rsid w:val="002C5E17"/>
    <w:rsid w:val="002C6535"/>
    <w:rsid w:val="002C6E88"/>
    <w:rsid w:val="002D0032"/>
    <w:rsid w:val="002D1F90"/>
    <w:rsid w:val="002D2444"/>
    <w:rsid w:val="002D2850"/>
    <w:rsid w:val="002D49AC"/>
    <w:rsid w:val="002D50E7"/>
    <w:rsid w:val="002D5186"/>
    <w:rsid w:val="002D569D"/>
    <w:rsid w:val="002D6300"/>
    <w:rsid w:val="002D63F3"/>
    <w:rsid w:val="002D71EE"/>
    <w:rsid w:val="002D73AF"/>
    <w:rsid w:val="002D773F"/>
    <w:rsid w:val="002D7997"/>
    <w:rsid w:val="002E21B7"/>
    <w:rsid w:val="002E2238"/>
    <w:rsid w:val="002E4918"/>
    <w:rsid w:val="002E4E97"/>
    <w:rsid w:val="002E5333"/>
    <w:rsid w:val="002E5886"/>
    <w:rsid w:val="002E6BA5"/>
    <w:rsid w:val="002E6D20"/>
    <w:rsid w:val="002E7A1F"/>
    <w:rsid w:val="002F034F"/>
    <w:rsid w:val="002F0F96"/>
    <w:rsid w:val="002F1415"/>
    <w:rsid w:val="002F2340"/>
    <w:rsid w:val="002F4D7A"/>
    <w:rsid w:val="002F4DF1"/>
    <w:rsid w:val="002F5146"/>
    <w:rsid w:val="002F5BB1"/>
    <w:rsid w:val="002F72D7"/>
    <w:rsid w:val="002F7727"/>
    <w:rsid w:val="0030013C"/>
    <w:rsid w:val="003007FD"/>
    <w:rsid w:val="003017BC"/>
    <w:rsid w:val="00301DFC"/>
    <w:rsid w:val="00302A32"/>
    <w:rsid w:val="00303C50"/>
    <w:rsid w:val="00303FDA"/>
    <w:rsid w:val="0030485D"/>
    <w:rsid w:val="00305422"/>
    <w:rsid w:val="00305DC5"/>
    <w:rsid w:val="003062AF"/>
    <w:rsid w:val="00307A86"/>
    <w:rsid w:val="00307BC0"/>
    <w:rsid w:val="003113E9"/>
    <w:rsid w:val="0031235D"/>
    <w:rsid w:val="00312FE2"/>
    <w:rsid w:val="003137C8"/>
    <w:rsid w:val="003143DD"/>
    <w:rsid w:val="00315DB6"/>
    <w:rsid w:val="00316407"/>
    <w:rsid w:val="0031702F"/>
    <w:rsid w:val="003173DF"/>
    <w:rsid w:val="0032001E"/>
    <w:rsid w:val="00320D63"/>
    <w:rsid w:val="003218B0"/>
    <w:rsid w:val="00321B4A"/>
    <w:rsid w:val="00321BD3"/>
    <w:rsid w:val="00321E02"/>
    <w:rsid w:val="0032382B"/>
    <w:rsid w:val="00323AC8"/>
    <w:rsid w:val="00323B2B"/>
    <w:rsid w:val="003258F5"/>
    <w:rsid w:val="00327C4D"/>
    <w:rsid w:val="00330236"/>
    <w:rsid w:val="003303F4"/>
    <w:rsid w:val="00330560"/>
    <w:rsid w:val="003307A0"/>
    <w:rsid w:val="003308CA"/>
    <w:rsid w:val="00330E7B"/>
    <w:rsid w:val="00332D6E"/>
    <w:rsid w:val="00332DBE"/>
    <w:rsid w:val="00332FAE"/>
    <w:rsid w:val="00333010"/>
    <w:rsid w:val="00333E6B"/>
    <w:rsid w:val="00335ADF"/>
    <w:rsid w:val="00336119"/>
    <w:rsid w:val="00336498"/>
    <w:rsid w:val="00340B83"/>
    <w:rsid w:val="003443C6"/>
    <w:rsid w:val="003460D8"/>
    <w:rsid w:val="0034677D"/>
    <w:rsid w:val="00350339"/>
    <w:rsid w:val="0035079C"/>
    <w:rsid w:val="00352DEE"/>
    <w:rsid w:val="00353657"/>
    <w:rsid w:val="003542FE"/>
    <w:rsid w:val="00354E27"/>
    <w:rsid w:val="00355C59"/>
    <w:rsid w:val="00355DD9"/>
    <w:rsid w:val="003566FB"/>
    <w:rsid w:val="00356DDB"/>
    <w:rsid w:val="00356E79"/>
    <w:rsid w:val="00357E74"/>
    <w:rsid w:val="003603DF"/>
    <w:rsid w:val="00360F98"/>
    <w:rsid w:val="00362FE4"/>
    <w:rsid w:val="003639B1"/>
    <w:rsid w:val="0036432D"/>
    <w:rsid w:val="00364687"/>
    <w:rsid w:val="00364855"/>
    <w:rsid w:val="00366075"/>
    <w:rsid w:val="00370E22"/>
    <w:rsid w:val="003713A4"/>
    <w:rsid w:val="00371F4E"/>
    <w:rsid w:val="003726F5"/>
    <w:rsid w:val="00372D4B"/>
    <w:rsid w:val="00374910"/>
    <w:rsid w:val="00375B1F"/>
    <w:rsid w:val="003761D1"/>
    <w:rsid w:val="00376257"/>
    <w:rsid w:val="003768A5"/>
    <w:rsid w:val="003773BE"/>
    <w:rsid w:val="00377ADA"/>
    <w:rsid w:val="00377E4A"/>
    <w:rsid w:val="0038119F"/>
    <w:rsid w:val="003826B6"/>
    <w:rsid w:val="00382C67"/>
    <w:rsid w:val="0038318D"/>
    <w:rsid w:val="00384046"/>
    <w:rsid w:val="003842C0"/>
    <w:rsid w:val="00384B93"/>
    <w:rsid w:val="00384C5F"/>
    <w:rsid w:val="00385332"/>
    <w:rsid w:val="003859A1"/>
    <w:rsid w:val="00385B8F"/>
    <w:rsid w:val="00385D56"/>
    <w:rsid w:val="00387938"/>
    <w:rsid w:val="00387C83"/>
    <w:rsid w:val="00391603"/>
    <w:rsid w:val="003919C0"/>
    <w:rsid w:val="003927BA"/>
    <w:rsid w:val="00393B16"/>
    <w:rsid w:val="00394B15"/>
    <w:rsid w:val="003950C0"/>
    <w:rsid w:val="00395140"/>
    <w:rsid w:val="003961CC"/>
    <w:rsid w:val="003971CD"/>
    <w:rsid w:val="00397423"/>
    <w:rsid w:val="00397BFD"/>
    <w:rsid w:val="00397FDF"/>
    <w:rsid w:val="003A222B"/>
    <w:rsid w:val="003A36F2"/>
    <w:rsid w:val="003A4EEB"/>
    <w:rsid w:val="003A5400"/>
    <w:rsid w:val="003A587E"/>
    <w:rsid w:val="003A65DA"/>
    <w:rsid w:val="003A77A3"/>
    <w:rsid w:val="003A7C2A"/>
    <w:rsid w:val="003B16CA"/>
    <w:rsid w:val="003B23A9"/>
    <w:rsid w:val="003B2440"/>
    <w:rsid w:val="003B27EB"/>
    <w:rsid w:val="003B2855"/>
    <w:rsid w:val="003B32EB"/>
    <w:rsid w:val="003B3BFA"/>
    <w:rsid w:val="003B4609"/>
    <w:rsid w:val="003B4EBB"/>
    <w:rsid w:val="003B5001"/>
    <w:rsid w:val="003B508A"/>
    <w:rsid w:val="003B5D7F"/>
    <w:rsid w:val="003B6084"/>
    <w:rsid w:val="003B62C4"/>
    <w:rsid w:val="003B65C6"/>
    <w:rsid w:val="003B685C"/>
    <w:rsid w:val="003B6B39"/>
    <w:rsid w:val="003B6E53"/>
    <w:rsid w:val="003B7556"/>
    <w:rsid w:val="003C0B25"/>
    <w:rsid w:val="003C0CD7"/>
    <w:rsid w:val="003C30BB"/>
    <w:rsid w:val="003C45F8"/>
    <w:rsid w:val="003C53D1"/>
    <w:rsid w:val="003C59C4"/>
    <w:rsid w:val="003C60F3"/>
    <w:rsid w:val="003C6475"/>
    <w:rsid w:val="003C6952"/>
    <w:rsid w:val="003C7B7E"/>
    <w:rsid w:val="003C7FB9"/>
    <w:rsid w:val="003D0917"/>
    <w:rsid w:val="003D3FAF"/>
    <w:rsid w:val="003D4354"/>
    <w:rsid w:val="003D6E3D"/>
    <w:rsid w:val="003E221D"/>
    <w:rsid w:val="003E2B3E"/>
    <w:rsid w:val="003E3C30"/>
    <w:rsid w:val="003E3D07"/>
    <w:rsid w:val="003E3DC3"/>
    <w:rsid w:val="003E42E8"/>
    <w:rsid w:val="003E4A13"/>
    <w:rsid w:val="003E4F7B"/>
    <w:rsid w:val="003E530E"/>
    <w:rsid w:val="003E57A3"/>
    <w:rsid w:val="003E5DCE"/>
    <w:rsid w:val="003E64D9"/>
    <w:rsid w:val="003E6AD5"/>
    <w:rsid w:val="003E6B08"/>
    <w:rsid w:val="003E7100"/>
    <w:rsid w:val="003E734B"/>
    <w:rsid w:val="003E7467"/>
    <w:rsid w:val="003E7D8C"/>
    <w:rsid w:val="003E7FBA"/>
    <w:rsid w:val="003F0414"/>
    <w:rsid w:val="003F0806"/>
    <w:rsid w:val="003F08B9"/>
    <w:rsid w:val="003F2739"/>
    <w:rsid w:val="003F33AE"/>
    <w:rsid w:val="003F3541"/>
    <w:rsid w:val="003F403D"/>
    <w:rsid w:val="003F45B7"/>
    <w:rsid w:val="003F5820"/>
    <w:rsid w:val="003F5871"/>
    <w:rsid w:val="003F656A"/>
    <w:rsid w:val="003F71AE"/>
    <w:rsid w:val="003F7326"/>
    <w:rsid w:val="003F739E"/>
    <w:rsid w:val="003F743F"/>
    <w:rsid w:val="003F766F"/>
    <w:rsid w:val="003F7942"/>
    <w:rsid w:val="003F7DD6"/>
    <w:rsid w:val="00400084"/>
    <w:rsid w:val="004003FB"/>
    <w:rsid w:val="00400C9C"/>
    <w:rsid w:val="00400F86"/>
    <w:rsid w:val="0040239E"/>
    <w:rsid w:val="00402A2B"/>
    <w:rsid w:val="0040306B"/>
    <w:rsid w:val="0040333A"/>
    <w:rsid w:val="00403546"/>
    <w:rsid w:val="00403ABD"/>
    <w:rsid w:val="004054FC"/>
    <w:rsid w:val="0040563C"/>
    <w:rsid w:val="004057BE"/>
    <w:rsid w:val="004061D2"/>
    <w:rsid w:val="00406473"/>
    <w:rsid w:val="004064AE"/>
    <w:rsid w:val="004070F5"/>
    <w:rsid w:val="004074AF"/>
    <w:rsid w:val="0041007F"/>
    <w:rsid w:val="00411372"/>
    <w:rsid w:val="00411BD0"/>
    <w:rsid w:val="004123EC"/>
    <w:rsid w:val="0041423D"/>
    <w:rsid w:val="00415311"/>
    <w:rsid w:val="00417142"/>
    <w:rsid w:val="004206B2"/>
    <w:rsid w:val="004206DD"/>
    <w:rsid w:val="00420D87"/>
    <w:rsid w:val="00420F0B"/>
    <w:rsid w:val="004211F4"/>
    <w:rsid w:val="0042140C"/>
    <w:rsid w:val="00422026"/>
    <w:rsid w:val="00422335"/>
    <w:rsid w:val="00422D6F"/>
    <w:rsid w:val="004242B0"/>
    <w:rsid w:val="0042527F"/>
    <w:rsid w:val="004260CA"/>
    <w:rsid w:val="00426A74"/>
    <w:rsid w:val="00426DFE"/>
    <w:rsid w:val="00427291"/>
    <w:rsid w:val="00427D60"/>
    <w:rsid w:val="004303EF"/>
    <w:rsid w:val="00432013"/>
    <w:rsid w:val="00432204"/>
    <w:rsid w:val="0043220D"/>
    <w:rsid w:val="00432E2D"/>
    <w:rsid w:val="00432F39"/>
    <w:rsid w:val="00433046"/>
    <w:rsid w:val="0043326C"/>
    <w:rsid w:val="00433610"/>
    <w:rsid w:val="00433E33"/>
    <w:rsid w:val="00433F0E"/>
    <w:rsid w:val="00434C39"/>
    <w:rsid w:val="00436037"/>
    <w:rsid w:val="00436113"/>
    <w:rsid w:val="0043645F"/>
    <w:rsid w:val="00437BA6"/>
    <w:rsid w:val="004409F0"/>
    <w:rsid w:val="00442163"/>
    <w:rsid w:val="00442660"/>
    <w:rsid w:val="00442802"/>
    <w:rsid w:val="0044297A"/>
    <w:rsid w:val="00442D93"/>
    <w:rsid w:val="00442EF7"/>
    <w:rsid w:val="0044375A"/>
    <w:rsid w:val="004438CC"/>
    <w:rsid w:val="0044391D"/>
    <w:rsid w:val="00444202"/>
    <w:rsid w:val="0044449C"/>
    <w:rsid w:val="00444AC6"/>
    <w:rsid w:val="00445071"/>
    <w:rsid w:val="00445CD0"/>
    <w:rsid w:val="004467C6"/>
    <w:rsid w:val="00446AE5"/>
    <w:rsid w:val="00450266"/>
    <w:rsid w:val="00450347"/>
    <w:rsid w:val="00450481"/>
    <w:rsid w:val="0045051D"/>
    <w:rsid w:val="00451065"/>
    <w:rsid w:val="004513B3"/>
    <w:rsid w:val="004519BE"/>
    <w:rsid w:val="004525B1"/>
    <w:rsid w:val="00452EEE"/>
    <w:rsid w:val="00453930"/>
    <w:rsid w:val="00454591"/>
    <w:rsid w:val="00454D1E"/>
    <w:rsid w:val="0045511B"/>
    <w:rsid w:val="004557A6"/>
    <w:rsid w:val="0045644F"/>
    <w:rsid w:val="00456472"/>
    <w:rsid w:val="00456C38"/>
    <w:rsid w:val="00457986"/>
    <w:rsid w:val="0046084E"/>
    <w:rsid w:val="00460F0D"/>
    <w:rsid w:val="00461387"/>
    <w:rsid w:val="00461AB4"/>
    <w:rsid w:val="00461F3A"/>
    <w:rsid w:val="00462414"/>
    <w:rsid w:val="00462F46"/>
    <w:rsid w:val="0046306D"/>
    <w:rsid w:val="00463C58"/>
    <w:rsid w:val="004646C6"/>
    <w:rsid w:val="004657E0"/>
    <w:rsid w:val="004663EA"/>
    <w:rsid w:val="00466F51"/>
    <w:rsid w:val="00470DCF"/>
    <w:rsid w:val="00471B63"/>
    <w:rsid w:val="00472694"/>
    <w:rsid w:val="0047271C"/>
    <w:rsid w:val="00473329"/>
    <w:rsid w:val="00473381"/>
    <w:rsid w:val="00474FD8"/>
    <w:rsid w:val="00475923"/>
    <w:rsid w:val="00475E0B"/>
    <w:rsid w:val="004762B2"/>
    <w:rsid w:val="004764F9"/>
    <w:rsid w:val="00476F10"/>
    <w:rsid w:val="004772E5"/>
    <w:rsid w:val="00477D7A"/>
    <w:rsid w:val="00477E6F"/>
    <w:rsid w:val="0048023A"/>
    <w:rsid w:val="00480AB1"/>
    <w:rsid w:val="00480DC5"/>
    <w:rsid w:val="00481849"/>
    <w:rsid w:val="00482969"/>
    <w:rsid w:val="004829E1"/>
    <w:rsid w:val="00482B9E"/>
    <w:rsid w:val="004838D6"/>
    <w:rsid w:val="0048431D"/>
    <w:rsid w:val="0048438A"/>
    <w:rsid w:val="004849CF"/>
    <w:rsid w:val="00485B26"/>
    <w:rsid w:val="00485B83"/>
    <w:rsid w:val="00485C95"/>
    <w:rsid w:val="00486294"/>
    <w:rsid w:val="004866C2"/>
    <w:rsid w:val="00486FDE"/>
    <w:rsid w:val="00487760"/>
    <w:rsid w:val="00487E1A"/>
    <w:rsid w:val="00490205"/>
    <w:rsid w:val="00490EB9"/>
    <w:rsid w:val="004916E2"/>
    <w:rsid w:val="00491D24"/>
    <w:rsid w:val="0049236B"/>
    <w:rsid w:val="00492497"/>
    <w:rsid w:val="00493212"/>
    <w:rsid w:val="004939B5"/>
    <w:rsid w:val="00493DC7"/>
    <w:rsid w:val="00495974"/>
    <w:rsid w:val="00495FF6"/>
    <w:rsid w:val="004960E2"/>
    <w:rsid w:val="004961D5"/>
    <w:rsid w:val="004978E7"/>
    <w:rsid w:val="00497A22"/>
    <w:rsid w:val="004A0150"/>
    <w:rsid w:val="004A03C9"/>
    <w:rsid w:val="004A1211"/>
    <w:rsid w:val="004A1266"/>
    <w:rsid w:val="004A1792"/>
    <w:rsid w:val="004A1E3E"/>
    <w:rsid w:val="004A24CE"/>
    <w:rsid w:val="004A331E"/>
    <w:rsid w:val="004A3FB7"/>
    <w:rsid w:val="004A4E2B"/>
    <w:rsid w:val="004A50CB"/>
    <w:rsid w:val="004A5B98"/>
    <w:rsid w:val="004A5CB5"/>
    <w:rsid w:val="004A6545"/>
    <w:rsid w:val="004A663F"/>
    <w:rsid w:val="004A7368"/>
    <w:rsid w:val="004A7510"/>
    <w:rsid w:val="004B0193"/>
    <w:rsid w:val="004B0884"/>
    <w:rsid w:val="004B1508"/>
    <w:rsid w:val="004B2CE8"/>
    <w:rsid w:val="004B2FA7"/>
    <w:rsid w:val="004B3C01"/>
    <w:rsid w:val="004B4CD7"/>
    <w:rsid w:val="004B572A"/>
    <w:rsid w:val="004B5766"/>
    <w:rsid w:val="004B5A05"/>
    <w:rsid w:val="004B5C72"/>
    <w:rsid w:val="004B61AC"/>
    <w:rsid w:val="004B61CF"/>
    <w:rsid w:val="004B6723"/>
    <w:rsid w:val="004B688A"/>
    <w:rsid w:val="004B6F21"/>
    <w:rsid w:val="004B76BF"/>
    <w:rsid w:val="004B7873"/>
    <w:rsid w:val="004C0407"/>
    <w:rsid w:val="004C06CA"/>
    <w:rsid w:val="004C090D"/>
    <w:rsid w:val="004C0920"/>
    <w:rsid w:val="004C0E44"/>
    <w:rsid w:val="004C0F5A"/>
    <w:rsid w:val="004C1448"/>
    <w:rsid w:val="004C22BB"/>
    <w:rsid w:val="004C358E"/>
    <w:rsid w:val="004C4046"/>
    <w:rsid w:val="004C4621"/>
    <w:rsid w:val="004C47A3"/>
    <w:rsid w:val="004C4C86"/>
    <w:rsid w:val="004C5C76"/>
    <w:rsid w:val="004C627B"/>
    <w:rsid w:val="004C7BB6"/>
    <w:rsid w:val="004D0960"/>
    <w:rsid w:val="004D0CE9"/>
    <w:rsid w:val="004D0D77"/>
    <w:rsid w:val="004D1083"/>
    <w:rsid w:val="004D143B"/>
    <w:rsid w:val="004D1FE2"/>
    <w:rsid w:val="004D3460"/>
    <w:rsid w:val="004D34C8"/>
    <w:rsid w:val="004D3A4B"/>
    <w:rsid w:val="004D3C01"/>
    <w:rsid w:val="004D3C69"/>
    <w:rsid w:val="004D3D16"/>
    <w:rsid w:val="004D3DB3"/>
    <w:rsid w:val="004D4086"/>
    <w:rsid w:val="004D4389"/>
    <w:rsid w:val="004D5FF8"/>
    <w:rsid w:val="004D6285"/>
    <w:rsid w:val="004D7EC3"/>
    <w:rsid w:val="004E1700"/>
    <w:rsid w:val="004E1F2A"/>
    <w:rsid w:val="004E3131"/>
    <w:rsid w:val="004E5EDB"/>
    <w:rsid w:val="004E690A"/>
    <w:rsid w:val="004E6E60"/>
    <w:rsid w:val="004F0089"/>
    <w:rsid w:val="004F042D"/>
    <w:rsid w:val="004F090F"/>
    <w:rsid w:val="004F0E7B"/>
    <w:rsid w:val="004F3957"/>
    <w:rsid w:val="004F400D"/>
    <w:rsid w:val="004F4C3A"/>
    <w:rsid w:val="004F5360"/>
    <w:rsid w:val="004F6A9D"/>
    <w:rsid w:val="004F73C1"/>
    <w:rsid w:val="004F7585"/>
    <w:rsid w:val="004F7831"/>
    <w:rsid w:val="004F7980"/>
    <w:rsid w:val="00500C2C"/>
    <w:rsid w:val="00500D3D"/>
    <w:rsid w:val="005023E9"/>
    <w:rsid w:val="005034B2"/>
    <w:rsid w:val="00503A94"/>
    <w:rsid w:val="00503AC3"/>
    <w:rsid w:val="00503CE8"/>
    <w:rsid w:val="00503D55"/>
    <w:rsid w:val="00510024"/>
    <w:rsid w:val="00510A6F"/>
    <w:rsid w:val="00510C85"/>
    <w:rsid w:val="00511616"/>
    <w:rsid w:val="005117AA"/>
    <w:rsid w:val="005118A3"/>
    <w:rsid w:val="005118AF"/>
    <w:rsid w:val="00511FCD"/>
    <w:rsid w:val="005124A3"/>
    <w:rsid w:val="005127AC"/>
    <w:rsid w:val="00513245"/>
    <w:rsid w:val="00513275"/>
    <w:rsid w:val="00514739"/>
    <w:rsid w:val="00514F7C"/>
    <w:rsid w:val="00515C7E"/>
    <w:rsid w:val="00516753"/>
    <w:rsid w:val="00521553"/>
    <w:rsid w:val="00522642"/>
    <w:rsid w:val="00523E97"/>
    <w:rsid w:val="00523FA7"/>
    <w:rsid w:val="0052503B"/>
    <w:rsid w:val="0052527B"/>
    <w:rsid w:val="005260C1"/>
    <w:rsid w:val="0052631C"/>
    <w:rsid w:val="005268A9"/>
    <w:rsid w:val="005272E3"/>
    <w:rsid w:val="00527ED4"/>
    <w:rsid w:val="0053095B"/>
    <w:rsid w:val="00530E0F"/>
    <w:rsid w:val="005312B0"/>
    <w:rsid w:val="00534381"/>
    <w:rsid w:val="00535613"/>
    <w:rsid w:val="00535D32"/>
    <w:rsid w:val="005368EC"/>
    <w:rsid w:val="00541390"/>
    <w:rsid w:val="00542C1E"/>
    <w:rsid w:val="0054381D"/>
    <w:rsid w:val="005441CF"/>
    <w:rsid w:val="0054749B"/>
    <w:rsid w:val="00547B22"/>
    <w:rsid w:val="00547FB7"/>
    <w:rsid w:val="005517D3"/>
    <w:rsid w:val="005521F6"/>
    <w:rsid w:val="00553372"/>
    <w:rsid w:val="005544C2"/>
    <w:rsid w:val="0055458B"/>
    <w:rsid w:val="005556EE"/>
    <w:rsid w:val="005558E0"/>
    <w:rsid w:val="005562A0"/>
    <w:rsid w:val="00560C70"/>
    <w:rsid w:val="00560F0F"/>
    <w:rsid w:val="005612B5"/>
    <w:rsid w:val="005612D3"/>
    <w:rsid w:val="0056130C"/>
    <w:rsid w:val="005616A9"/>
    <w:rsid w:val="00561F7E"/>
    <w:rsid w:val="00563868"/>
    <w:rsid w:val="00563930"/>
    <w:rsid w:val="00563B3D"/>
    <w:rsid w:val="00563CC2"/>
    <w:rsid w:val="005649B7"/>
    <w:rsid w:val="00564A89"/>
    <w:rsid w:val="00564B75"/>
    <w:rsid w:val="00564FA5"/>
    <w:rsid w:val="00565F09"/>
    <w:rsid w:val="00567A42"/>
    <w:rsid w:val="0057138E"/>
    <w:rsid w:val="0057182F"/>
    <w:rsid w:val="005721D3"/>
    <w:rsid w:val="00572615"/>
    <w:rsid w:val="00572D9E"/>
    <w:rsid w:val="00572DA2"/>
    <w:rsid w:val="005738E0"/>
    <w:rsid w:val="0057481E"/>
    <w:rsid w:val="00575682"/>
    <w:rsid w:val="005776B4"/>
    <w:rsid w:val="00577FED"/>
    <w:rsid w:val="005800C2"/>
    <w:rsid w:val="00580D71"/>
    <w:rsid w:val="00583C15"/>
    <w:rsid w:val="00586E67"/>
    <w:rsid w:val="0058738E"/>
    <w:rsid w:val="00587B58"/>
    <w:rsid w:val="00587F16"/>
    <w:rsid w:val="00591147"/>
    <w:rsid w:val="005913FE"/>
    <w:rsid w:val="005925E3"/>
    <w:rsid w:val="00592DF7"/>
    <w:rsid w:val="00593AC8"/>
    <w:rsid w:val="00594EC8"/>
    <w:rsid w:val="005961D6"/>
    <w:rsid w:val="00596218"/>
    <w:rsid w:val="00597644"/>
    <w:rsid w:val="005A03A9"/>
    <w:rsid w:val="005A0DE1"/>
    <w:rsid w:val="005A14A5"/>
    <w:rsid w:val="005A1A1C"/>
    <w:rsid w:val="005A1AC5"/>
    <w:rsid w:val="005A1B5F"/>
    <w:rsid w:val="005A254F"/>
    <w:rsid w:val="005A2705"/>
    <w:rsid w:val="005A307B"/>
    <w:rsid w:val="005A4E52"/>
    <w:rsid w:val="005A5248"/>
    <w:rsid w:val="005A5332"/>
    <w:rsid w:val="005A6E29"/>
    <w:rsid w:val="005A6F23"/>
    <w:rsid w:val="005A72DA"/>
    <w:rsid w:val="005A7BB6"/>
    <w:rsid w:val="005B030C"/>
    <w:rsid w:val="005B08D0"/>
    <w:rsid w:val="005B21BA"/>
    <w:rsid w:val="005B344E"/>
    <w:rsid w:val="005B3678"/>
    <w:rsid w:val="005B3B78"/>
    <w:rsid w:val="005B4064"/>
    <w:rsid w:val="005B41FD"/>
    <w:rsid w:val="005B4BF1"/>
    <w:rsid w:val="005B5348"/>
    <w:rsid w:val="005B5CF1"/>
    <w:rsid w:val="005B5FE8"/>
    <w:rsid w:val="005B6437"/>
    <w:rsid w:val="005B6637"/>
    <w:rsid w:val="005B684E"/>
    <w:rsid w:val="005B6E9A"/>
    <w:rsid w:val="005B70B7"/>
    <w:rsid w:val="005C160A"/>
    <w:rsid w:val="005C2401"/>
    <w:rsid w:val="005C2440"/>
    <w:rsid w:val="005C2737"/>
    <w:rsid w:val="005C4194"/>
    <w:rsid w:val="005C43EC"/>
    <w:rsid w:val="005C4816"/>
    <w:rsid w:val="005C48CC"/>
    <w:rsid w:val="005C4BEC"/>
    <w:rsid w:val="005C6577"/>
    <w:rsid w:val="005C6ED6"/>
    <w:rsid w:val="005C76CA"/>
    <w:rsid w:val="005C7CBF"/>
    <w:rsid w:val="005C7F41"/>
    <w:rsid w:val="005C7FF8"/>
    <w:rsid w:val="005D02A1"/>
    <w:rsid w:val="005D1532"/>
    <w:rsid w:val="005D3716"/>
    <w:rsid w:val="005D3F5C"/>
    <w:rsid w:val="005D45AC"/>
    <w:rsid w:val="005D45B1"/>
    <w:rsid w:val="005D50E8"/>
    <w:rsid w:val="005D54B9"/>
    <w:rsid w:val="005D5775"/>
    <w:rsid w:val="005D622F"/>
    <w:rsid w:val="005E023E"/>
    <w:rsid w:val="005E26B5"/>
    <w:rsid w:val="005E2E88"/>
    <w:rsid w:val="005E2FC2"/>
    <w:rsid w:val="005E35DD"/>
    <w:rsid w:val="005E5060"/>
    <w:rsid w:val="005E50F5"/>
    <w:rsid w:val="005E6294"/>
    <w:rsid w:val="005E6E37"/>
    <w:rsid w:val="005E72CD"/>
    <w:rsid w:val="005F1264"/>
    <w:rsid w:val="005F185C"/>
    <w:rsid w:val="005F3095"/>
    <w:rsid w:val="005F541D"/>
    <w:rsid w:val="005F5953"/>
    <w:rsid w:val="005F6A9F"/>
    <w:rsid w:val="005F785F"/>
    <w:rsid w:val="00600FD3"/>
    <w:rsid w:val="00601406"/>
    <w:rsid w:val="0060163E"/>
    <w:rsid w:val="00601C3E"/>
    <w:rsid w:val="00602140"/>
    <w:rsid w:val="006024A4"/>
    <w:rsid w:val="006024C9"/>
    <w:rsid w:val="00602C76"/>
    <w:rsid w:val="00603C1F"/>
    <w:rsid w:val="00604D8C"/>
    <w:rsid w:val="00605E68"/>
    <w:rsid w:val="00605F36"/>
    <w:rsid w:val="00605F75"/>
    <w:rsid w:val="00607443"/>
    <w:rsid w:val="006076FB"/>
    <w:rsid w:val="006104DF"/>
    <w:rsid w:val="0061058C"/>
    <w:rsid w:val="0061143E"/>
    <w:rsid w:val="00611E5A"/>
    <w:rsid w:val="006128BE"/>
    <w:rsid w:val="00613503"/>
    <w:rsid w:val="00613B49"/>
    <w:rsid w:val="00614519"/>
    <w:rsid w:val="006150A5"/>
    <w:rsid w:val="0061538A"/>
    <w:rsid w:val="00615FC7"/>
    <w:rsid w:val="00616015"/>
    <w:rsid w:val="00616DC6"/>
    <w:rsid w:val="006172C4"/>
    <w:rsid w:val="00617559"/>
    <w:rsid w:val="006176AF"/>
    <w:rsid w:val="006178E2"/>
    <w:rsid w:val="00620220"/>
    <w:rsid w:val="006204CB"/>
    <w:rsid w:val="006209C5"/>
    <w:rsid w:val="006210AB"/>
    <w:rsid w:val="006225CC"/>
    <w:rsid w:val="00622C33"/>
    <w:rsid w:val="006247E4"/>
    <w:rsid w:val="00624FFE"/>
    <w:rsid w:val="00625139"/>
    <w:rsid w:val="00625B79"/>
    <w:rsid w:val="00626717"/>
    <w:rsid w:val="00626C37"/>
    <w:rsid w:val="006274DF"/>
    <w:rsid w:val="00627EAE"/>
    <w:rsid w:val="00630813"/>
    <w:rsid w:val="00631B18"/>
    <w:rsid w:val="00631B3B"/>
    <w:rsid w:val="00631F63"/>
    <w:rsid w:val="006322BA"/>
    <w:rsid w:val="00633500"/>
    <w:rsid w:val="00636556"/>
    <w:rsid w:val="006365A5"/>
    <w:rsid w:val="00636B1D"/>
    <w:rsid w:val="00640456"/>
    <w:rsid w:val="006407BD"/>
    <w:rsid w:val="00642437"/>
    <w:rsid w:val="006429CE"/>
    <w:rsid w:val="00642C9B"/>
    <w:rsid w:val="00642DEB"/>
    <w:rsid w:val="00642EBC"/>
    <w:rsid w:val="0064358D"/>
    <w:rsid w:val="00643A0C"/>
    <w:rsid w:val="006443DA"/>
    <w:rsid w:val="00644DE9"/>
    <w:rsid w:val="00645335"/>
    <w:rsid w:val="006461C3"/>
    <w:rsid w:val="0065024C"/>
    <w:rsid w:val="00651C10"/>
    <w:rsid w:val="006524F0"/>
    <w:rsid w:val="00652656"/>
    <w:rsid w:val="006529EE"/>
    <w:rsid w:val="00652CAA"/>
    <w:rsid w:val="00655A34"/>
    <w:rsid w:val="00657C78"/>
    <w:rsid w:val="00657F92"/>
    <w:rsid w:val="00660202"/>
    <w:rsid w:val="006614C4"/>
    <w:rsid w:val="006628C2"/>
    <w:rsid w:val="00662D12"/>
    <w:rsid w:val="006647C5"/>
    <w:rsid w:val="0066592D"/>
    <w:rsid w:val="00670A63"/>
    <w:rsid w:val="006713C4"/>
    <w:rsid w:val="006716AD"/>
    <w:rsid w:val="00671E5B"/>
    <w:rsid w:val="00671FF0"/>
    <w:rsid w:val="0067202E"/>
    <w:rsid w:val="006733EA"/>
    <w:rsid w:val="00674304"/>
    <w:rsid w:val="006749ED"/>
    <w:rsid w:val="00674B9E"/>
    <w:rsid w:val="00674DB5"/>
    <w:rsid w:val="00675A45"/>
    <w:rsid w:val="006766BA"/>
    <w:rsid w:val="0068025A"/>
    <w:rsid w:val="0068026F"/>
    <w:rsid w:val="00680CDD"/>
    <w:rsid w:val="006813A3"/>
    <w:rsid w:val="00681459"/>
    <w:rsid w:val="00681B28"/>
    <w:rsid w:val="00681CA3"/>
    <w:rsid w:val="00681D3D"/>
    <w:rsid w:val="00682601"/>
    <w:rsid w:val="006831E2"/>
    <w:rsid w:val="0068321F"/>
    <w:rsid w:val="00684791"/>
    <w:rsid w:val="006852FD"/>
    <w:rsid w:val="00685701"/>
    <w:rsid w:val="00686D49"/>
    <w:rsid w:val="006879CE"/>
    <w:rsid w:val="00690BD5"/>
    <w:rsid w:val="00690C77"/>
    <w:rsid w:val="0069120E"/>
    <w:rsid w:val="006928DC"/>
    <w:rsid w:val="00692C1C"/>
    <w:rsid w:val="00692C5B"/>
    <w:rsid w:val="006932BB"/>
    <w:rsid w:val="006933DD"/>
    <w:rsid w:val="006935D3"/>
    <w:rsid w:val="00693974"/>
    <w:rsid w:val="00693F09"/>
    <w:rsid w:val="00694E2C"/>
    <w:rsid w:val="0069573A"/>
    <w:rsid w:val="00695CA5"/>
    <w:rsid w:val="00696879"/>
    <w:rsid w:val="00696ABB"/>
    <w:rsid w:val="00697DDF"/>
    <w:rsid w:val="006A032C"/>
    <w:rsid w:val="006A03AD"/>
    <w:rsid w:val="006A0435"/>
    <w:rsid w:val="006A0860"/>
    <w:rsid w:val="006A108B"/>
    <w:rsid w:val="006A18ED"/>
    <w:rsid w:val="006A23EB"/>
    <w:rsid w:val="006A2BC3"/>
    <w:rsid w:val="006A2E51"/>
    <w:rsid w:val="006A3011"/>
    <w:rsid w:val="006A33A8"/>
    <w:rsid w:val="006A3660"/>
    <w:rsid w:val="006A3EB6"/>
    <w:rsid w:val="006A40D9"/>
    <w:rsid w:val="006A4240"/>
    <w:rsid w:val="006A4BFE"/>
    <w:rsid w:val="006A5FE1"/>
    <w:rsid w:val="006A7632"/>
    <w:rsid w:val="006A7941"/>
    <w:rsid w:val="006B05D6"/>
    <w:rsid w:val="006B0BF4"/>
    <w:rsid w:val="006B1704"/>
    <w:rsid w:val="006B1D32"/>
    <w:rsid w:val="006B3B43"/>
    <w:rsid w:val="006B4581"/>
    <w:rsid w:val="006B55C6"/>
    <w:rsid w:val="006B5C7B"/>
    <w:rsid w:val="006B68E7"/>
    <w:rsid w:val="006B69B4"/>
    <w:rsid w:val="006B7922"/>
    <w:rsid w:val="006B7F95"/>
    <w:rsid w:val="006C3114"/>
    <w:rsid w:val="006C3DD3"/>
    <w:rsid w:val="006C43BA"/>
    <w:rsid w:val="006C548F"/>
    <w:rsid w:val="006C5C27"/>
    <w:rsid w:val="006C617F"/>
    <w:rsid w:val="006C62E8"/>
    <w:rsid w:val="006C663C"/>
    <w:rsid w:val="006C766F"/>
    <w:rsid w:val="006C7771"/>
    <w:rsid w:val="006C7924"/>
    <w:rsid w:val="006C7F4D"/>
    <w:rsid w:val="006D00D9"/>
    <w:rsid w:val="006D0193"/>
    <w:rsid w:val="006D02FF"/>
    <w:rsid w:val="006D05CB"/>
    <w:rsid w:val="006D0656"/>
    <w:rsid w:val="006D072A"/>
    <w:rsid w:val="006D0D25"/>
    <w:rsid w:val="006D141F"/>
    <w:rsid w:val="006D28AC"/>
    <w:rsid w:val="006D2CDC"/>
    <w:rsid w:val="006D43B6"/>
    <w:rsid w:val="006D451E"/>
    <w:rsid w:val="006D45D6"/>
    <w:rsid w:val="006D49A0"/>
    <w:rsid w:val="006D5735"/>
    <w:rsid w:val="006D59FE"/>
    <w:rsid w:val="006D69E0"/>
    <w:rsid w:val="006E0AFA"/>
    <w:rsid w:val="006E2C85"/>
    <w:rsid w:val="006E2D96"/>
    <w:rsid w:val="006E2E0D"/>
    <w:rsid w:val="006E4FE2"/>
    <w:rsid w:val="006E5755"/>
    <w:rsid w:val="006E5783"/>
    <w:rsid w:val="006E615D"/>
    <w:rsid w:val="006E6FDE"/>
    <w:rsid w:val="006E7CDB"/>
    <w:rsid w:val="006F0104"/>
    <w:rsid w:val="006F019E"/>
    <w:rsid w:val="006F0C78"/>
    <w:rsid w:val="006F1664"/>
    <w:rsid w:val="006F18E0"/>
    <w:rsid w:val="006F25B1"/>
    <w:rsid w:val="006F27EA"/>
    <w:rsid w:val="006F3087"/>
    <w:rsid w:val="006F327C"/>
    <w:rsid w:val="006F3BA0"/>
    <w:rsid w:val="006F3D79"/>
    <w:rsid w:val="006F475C"/>
    <w:rsid w:val="006F4811"/>
    <w:rsid w:val="006F4E1E"/>
    <w:rsid w:val="006F5333"/>
    <w:rsid w:val="006F5419"/>
    <w:rsid w:val="006F5823"/>
    <w:rsid w:val="006F73BF"/>
    <w:rsid w:val="0070020D"/>
    <w:rsid w:val="00700232"/>
    <w:rsid w:val="00700D75"/>
    <w:rsid w:val="0070115C"/>
    <w:rsid w:val="007019E5"/>
    <w:rsid w:val="00701F35"/>
    <w:rsid w:val="00702005"/>
    <w:rsid w:val="007023DF"/>
    <w:rsid w:val="007027FC"/>
    <w:rsid w:val="0070290B"/>
    <w:rsid w:val="0070295F"/>
    <w:rsid w:val="00702D07"/>
    <w:rsid w:val="00702F82"/>
    <w:rsid w:val="00703126"/>
    <w:rsid w:val="0070412B"/>
    <w:rsid w:val="00704B99"/>
    <w:rsid w:val="00704EEA"/>
    <w:rsid w:val="007066F5"/>
    <w:rsid w:val="00706BDB"/>
    <w:rsid w:val="007071A3"/>
    <w:rsid w:val="0071017A"/>
    <w:rsid w:val="00710C43"/>
    <w:rsid w:val="007112FE"/>
    <w:rsid w:val="0071219D"/>
    <w:rsid w:val="0071309B"/>
    <w:rsid w:val="00714049"/>
    <w:rsid w:val="00716D4B"/>
    <w:rsid w:val="0071794B"/>
    <w:rsid w:val="00720778"/>
    <w:rsid w:val="00722CB0"/>
    <w:rsid w:val="0072303A"/>
    <w:rsid w:val="007263FB"/>
    <w:rsid w:val="00726573"/>
    <w:rsid w:val="00727A8C"/>
    <w:rsid w:val="00727F1F"/>
    <w:rsid w:val="00730428"/>
    <w:rsid w:val="0073273D"/>
    <w:rsid w:val="0073315B"/>
    <w:rsid w:val="00733403"/>
    <w:rsid w:val="00733C34"/>
    <w:rsid w:val="007342D7"/>
    <w:rsid w:val="007346D2"/>
    <w:rsid w:val="00734DC9"/>
    <w:rsid w:val="00734E59"/>
    <w:rsid w:val="007350B1"/>
    <w:rsid w:val="007358F1"/>
    <w:rsid w:val="0073666F"/>
    <w:rsid w:val="00737218"/>
    <w:rsid w:val="007372DA"/>
    <w:rsid w:val="00737FE9"/>
    <w:rsid w:val="00741B06"/>
    <w:rsid w:val="007425D7"/>
    <w:rsid w:val="00742909"/>
    <w:rsid w:val="00742BC4"/>
    <w:rsid w:val="0074315D"/>
    <w:rsid w:val="007432F3"/>
    <w:rsid w:val="00743EFC"/>
    <w:rsid w:val="0074541F"/>
    <w:rsid w:val="00745B45"/>
    <w:rsid w:val="00745C0F"/>
    <w:rsid w:val="00745DC9"/>
    <w:rsid w:val="00751051"/>
    <w:rsid w:val="007520E6"/>
    <w:rsid w:val="007534FF"/>
    <w:rsid w:val="007538E5"/>
    <w:rsid w:val="007539C3"/>
    <w:rsid w:val="0075462F"/>
    <w:rsid w:val="007547BB"/>
    <w:rsid w:val="007568DE"/>
    <w:rsid w:val="00757D7F"/>
    <w:rsid w:val="0076045E"/>
    <w:rsid w:val="0076167B"/>
    <w:rsid w:val="007618FC"/>
    <w:rsid w:val="007618FE"/>
    <w:rsid w:val="00761DF6"/>
    <w:rsid w:val="00761E2D"/>
    <w:rsid w:val="00762649"/>
    <w:rsid w:val="00762CBD"/>
    <w:rsid w:val="00762E6B"/>
    <w:rsid w:val="007631C9"/>
    <w:rsid w:val="00763584"/>
    <w:rsid w:val="007639B4"/>
    <w:rsid w:val="00763C01"/>
    <w:rsid w:val="00763E20"/>
    <w:rsid w:val="00763F43"/>
    <w:rsid w:val="007652A3"/>
    <w:rsid w:val="00766514"/>
    <w:rsid w:val="0076721A"/>
    <w:rsid w:val="007675C9"/>
    <w:rsid w:val="00770A14"/>
    <w:rsid w:val="00770BF5"/>
    <w:rsid w:val="00770F69"/>
    <w:rsid w:val="007711DE"/>
    <w:rsid w:val="007725BA"/>
    <w:rsid w:val="00774B20"/>
    <w:rsid w:val="00775588"/>
    <w:rsid w:val="007757B1"/>
    <w:rsid w:val="00776D43"/>
    <w:rsid w:val="00776E15"/>
    <w:rsid w:val="00777496"/>
    <w:rsid w:val="007808D4"/>
    <w:rsid w:val="00781A0B"/>
    <w:rsid w:val="00783FE7"/>
    <w:rsid w:val="00784540"/>
    <w:rsid w:val="007846EC"/>
    <w:rsid w:val="007849D3"/>
    <w:rsid w:val="00784B18"/>
    <w:rsid w:val="00784EB7"/>
    <w:rsid w:val="0078591C"/>
    <w:rsid w:val="00790095"/>
    <w:rsid w:val="00791645"/>
    <w:rsid w:val="00791FF4"/>
    <w:rsid w:val="0079335D"/>
    <w:rsid w:val="00793A4A"/>
    <w:rsid w:val="00794A9F"/>
    <w:rsid w:val="0079506E"/>
    <w:rsid w:val="00795294"/>
    <w:rsid w:val="0079571A"/>
    <w:rsid w:val="00796051"/>
    <w:rsid w:val="00796410"/>
    <w:rsid w:val="007969F3"/>
    <w:rsid w:val="0079716F"/>
    <w:rsid w:val="007972B5"/>
    <w:rsid w:val="00797692"/>
    <w:rsid w:val="00797AAD"/>
    <w:rsid w:val="00797E6F"/>
    <w:rsid w:val="007A0389"/>
    <w:rsid w:val="007A1ED6"/>
    <w:rsid w:val="007A2999"/>
    <w:rsid w:val="007A2BB5"/>
    <w:rsid w:val="007A3C69"/>
    <w:rsid w:val="007A47E0"/>
    <w:rsid w:val="007A4C8F"/>
    <w:rsid w:val="007A5AF1"/>
    <w:rsid w:val="007A6238"/>
    <w:rsid w:val="007A65B5"/>
    <w:rsid w:val="007B0815"/>
    <w:rsid w:val="007B0DDD"/>
    <w:rsid w:val="007B13B9"/>
    <w:rsid w:val="007B223C"/>
    <w:rsid w:val="007B2DB9"/>
    <w:rsid w:val="007B4031"/>
    <w:rsid w:val="007B5D8F"/>
    <w:rsid w:val="007B5E52"/>
    <w:rsid w:val="007B5F95"/>
    <w:rsid w:val="007B6374"/>
    <w:rsid w:val="007B6879"/>
    <w:rsid w:val="007B69B5"/>
    <w:rsid w:val="007B6EF1"/>
    <w:rsid w:val="007B7992"/>
    <w:rsid w:val="007C0757"/>
    <w:rsid w:val="007C077B"/>
    <w:rsid w:val="007C0F71"/>
    <w:rsid w:val="007C1A5B"/>
    <w:rsid w:val="007C1A71"/>
    <w:rsid w:val="007C26C4"/>
    <w:rsid w:val="007C28DE"/>
    <w:rsid w:val="007C337E"/>
    <w:rsid w:val="007C34D8"/>
    <w:rsid w:val="007C34F6"/>
    <w:rsid w:val="007C3784"/>
    <w:rsid w:val="007C3F4C"/>
    <w:rsid w:val="007C4608"/>
    <w:rsid w:val="007C5005"/>
    <w:rsid w:val="007C5C11"/>
    <w:rsid w:val="007C6DE3"/>
    <w:rsid w:val="007C75DA"/>
    <w:rsid w:val="007C79EC"/>
    <w:rsid w:val="007C7A76"/>
    <w:rsid w:val="007D0825"/>
    <w:rsid w:val="007D0988"/>
    <w:rsid w:val="007D1590"/>
    <w:rsid w:val="007D2FF1"/>
    <w:rsid w:val="007D33B5"/>
    <w:rsid w:val="007D3D42"/>
    <w:rsid w:val="007D3FC8"/>
    <w:rsid w:val="007D45F6"/>
    <w:rsid w:val="007D4C22"/>
    <w:rsid w:val="007D4D6F"/>
    <w:rsid w:val="007D4ED2"/>
    <w:rsid w:val="007D4F51"/>
    <w:rsid w:val="007D5648"/>
    <w:rsid w:val="007E02AE"/>
    <w:rsid w:val="007E0527"/>
    <w:rsid w:val="007E0D6E"/>
    <w:rsid w:val="007E1036"/>
    <w:rsid w:val="007E142D"/>
    <w:rsid w:val="007E190B"/>
    <w:rsid w:val="007E1EE3"/>
    <w:rsid w:val="007E265A"/>
    <w:rsid w:val="007E2C3F"/>
    <w:rsid w:val="007E303A"/>
    <w:rsid w:val="007E3212"/>
    <w:rsid w:val="007E3CDA"/>
    <w:rsid w:val="007E56F5"/>
    <w:rsid w:val="007E6110"/>
    <w:rsid w:val="007E6D95"/>
    <w:rsid w:val="007E7BF7"/>
    <w:rsid w:val="007E7FC2"/>
    <w:rsid w:val="007F0B08"/>
    <w:rsid w:val="007F14ED"/>
    <w:rsid w:val="007F2009"/>
    <w:rsid w:val="007F22EF"/>
    <w:rsid w:val="007F2990"/>
    <w:rsid w:val="007F2D3A"/>
    <w:rsid w:val="007F2D5C"/>
    <w:rsid w:val="007F3865"/>
    <w:rsid w:val="007F3CA0"/>
    <w:rsid w:val="007F4657"/>
    <w:rsid w:val="007F4883"/>
    <w:rsid w:val="007F5511"/>
    <w:rsid w:val="007F677B"/>
    <w:rsid w:val="007F6EF0"/>
    <w:rsid w:val="007F71E2"/>
    <w:rsid w:val="007F76ED"/>
    <w:rsid w:val="008025DE"/>
    <w:rsid w:val="00802956"/>
    <w:rsid w:val="00802F12"/>
    <w:rsid w:val="008041B6"/>
    <w:rsid w:val="00805410"/>
    <w:rsid w:val="00805D8A"/>
    <w:rsid w:val="008062A2"/>
    <w:rsid w:val="008066C0"/>
    <w:rsid w:val="00807BAC"/>
    <w:rsid w:val="00807ED1"/>
    <w:rsid w:val="008109E4"/>
    <w:rsid w:val="00810E21"/>
    <w:rsid w:val="00811049"/>
    <w:rsid w:val="00811528"/>
    <w:rsid w:val="00811932"/>
    <w:rsid w:val="008123B5"/>
    <w:rsid w:val="00812AFC"/>
    <w:rsid w:val="00813641"/>
    <w:rsid w:val="0081396F"/>
    <w:rsid w:val="00814A82"/>
    <w:rsid w:val="0081519A"/>
    <w:rsid w:val="008156D0"/>
    <w:rsid w:val="00815A8C"/>
    <w:rsid w:val="008161B8"/>
    <w:rsid w:val="008162EA"/>
    <w:rsid w:val="008173A0"/>
    <w:rsid w:val="00817EF1"/>
    <w:rsid w:val="0082120F"/>
    <w:rsid w:val="008213DD"/>
    <w:rsid w:val="00821E76"/>
    <w:rsid w:val="00821F8A"/>
    <w:rsid w:val="00821FDB"/>
    <w:rsid w:val="00822EC2"/>
    <w:rsid w:val="008248D5"/>
    <w:rsid w:val="00825838"/>
    <w:rsid w:val="00827278"/>
    <w:rsid w:val="008277D7"/>
    <w:rsid w:val="00830385"/>
    <w:rsid w:val="00830D37"/>
    <w:rsid w:val="00831B88"/>
    <w:rsid w:val="008325E6"/>
    <w:rsid w:val="0083278B"/>
    <w:rsid w:val="008328A1"/>
    <w:rsid w:val="00832973"/>
    <w:rsid w:val="0083415F"/>
    <w:rsid w:val="008343E4"/>
    <w:rsid w:val="0083631F"/>
    <w:rsid w:val="0083647E"/>
    <w:rsid w:val="008400B4"/>
    <w:rsid w:val="00840189"/>
    <w:rsid w:val="00841E05"/>
    <w:rsid w:val="00842B79"/>
    <w:rsid w:val="00842F59"/>
    <w:rsid w:val="00842FBD"/>
    <w:rsid w:val="0084334B"/>
    <w:rsid w:val="00844851"/>
    <w:rsid w:val="0084485F"/>
    <w:rsid w:val="0084507B"/>
    <w:rsid w:val="0084573A"/>
    <w:rsid w:val="00845A37"/>
    <w:rsid w:val="00845F32"/>
    <w:rsid w:val="00846F24"/>
    <w:rsid w:val="0085063E"/>
    <w:rsid w:val="008506F8"/>
    <w:rsid w:val="00851A4A"/>
    <w:rsid w:val="00851E9B"/>
    <w:rsid w:val="00851FE5"/>
    <w:rsid w:val="008537D9"/>
    <w:rsid w:val="00853AEB"/>
    <w:rsid w:val="00854092"/>
    <w:rsid w:val="0085449F"/>
    <w:rsid w:val="00855222"/>
    <w:rsid w:val="00855545"/>
    <w:rsid w:val="00855C40"/>
    <w:rsid w:val="00855E0A"/>
    <w:rsid w:val="00856E5D"/>
    <w:rsid w:val="008572BB"/>
    <w:rsid w:val="008601B4"/>
    <w:rsid w:val="00860386"/>
    <w:rsid w:val="0086095B"/>
    <w:rsid w:val="008610E8"/>
    <w:rsid w:val="0086115E"/>
    <w:rsid w:val="0086160F"/>
    <w:rsid w:val="008618D5"/>
    <w:rsid w:val="00863065"/>
    <w:rsid w:val="008633FF"/>
    <w:rsid w:val="008634B8"/>
    <w:rsid w:val="008654CE"/>
    <w:rsid w:val="0086588E"/>
    <w:rsid w:val="00865E7F"/>
    <w:rsid w:val="00866D44"/>
    <w:rsid w:val="008674F2"/>
    <w:rsid w:val="0086795A"/>
    <w:rsid w:val="008704B2"/>
    <w:rsid w:val="00870DF3"/>
    <w:rsid w:val="0087231D"/>
    <w:rsid w:val="00872352"/>
    <w:rsid w:val="00872754"/>
    <w:rsid w:val="00872CBB"/>
    <w:rsid w:val="00873263"/>
    <w:rsid w:val="00873639"/>
    <w:rsid w:val="00873ECD"/>
    <w:rsid w:val="00873FB8"/>
    <w:rsid w:val="0087443F"/>
    <w:rsid w:val="00874655"/>
    <w:rsid w:val="00874A79"/>
    <w:rsid w:val="0087505E"/>
    <w:rsid w:val="008764F1"/>
    <w:rsid w:val="00877BB5"/>
    <w:rsid w:val="00877E2D"/>
    <w:rsid w:val="00877E2E"/>
    <w:rsid w:val="00877F63"/>
    <w:rsid w:val="00877FB4"/>
    <w:rsid w:val="0088002A"/>
    <w:rsid w:val="0088140A"/>
    <w:rsid w:val="00881A5B"/>
    <w:rsid w:val="00881D40"/>
    <w:rsid w:val="00882672"/>
    <w:rsid w:val="008847C8"/>
    <w:rsid w:val="008851F0"/>
    <w:rsid w:val="00887511"/>
    <w:rsid w:val="008875FA"/>
    <w:rsid w:val="00887B31"/>
    <w:rsid w:val="00890130"/>
    <w:rsid w:val="00891DA5"/>
    <w:rsid w:val="00893E44"/>
    <w:rsid w:val="00894545"/>
    <w:rsid w:val="00894E9C"/>
    <w:rsid w:val="0089516C"/>
    <w:rsid w:val="00897C64"/>
    <w:rsid w:val="008A0638"/>
    <w:rsid w:val="008A0A98"/>
    <w:rsid w:val="008A0FF1"/>
    <w:rsid w:val="008A3109"/>
    <w:rsid w:val="008A38AA"/>
    <w:rsid w:val="008A430A"/>
    <w:rsid w:val="008A4764"/>
    <w:rsid w:val="008A4F78"/>
    <w:rsid w:val="008A55A5"/>
    <w:rsid w:val="008A68E2"/>
    <w:rsid w:val="008A7079"/>
    <w:rsid w:val="008A72A0"/>
    <w:rsid w:val="008A72CF"/>
    <w:rsid w:val="008A7393"/>
    <w:rsid w:val="008A7E0A"/>
    <w:rsid w:val="008A7F24"/>
    <w:rsid w:val="008B00AC"/>
    <w:rsid w:val="008B04D4"/>
    <w:rsid w:val="008B0B7D"/>
    <w:rsid w:val="008B0FE8"/>
    <w:rsid w:val="008B2527"/>
    <w:rsid w:val="008B2E39"/>
    <w:rsid w:val="008B3CCC"/>
    <w:rsid w:val="008B44D7"/>
    <w:rsid w:val="008B55FF"/>
    <w:rsid w:val="008B5828"/>
    <w:rsid w:val="008B680A"/>
    <w:rsid w:val="008B6DBF"/>
    <w:rsid w:val="008C01B1"/>
    <w:rsid w:val="008C17BA"/>
    <w:rsid w:val="008C2F80"/>
    <w:rsid w:val="008C372A"/>
    <w:rsid w:val="008C4509"/>
    <w:rsid w:val="008C5246"/>
    <w:rsid w:val="008C5DA5"/>
    <w:rsid w:val="008C5DF1"/>
    <w:rsid w:val="008C668C"/>
    <w:rsid w:val="008C68D9"/>
    <w:rsid w:val="008D00D3"/>
    <w:rsid w:val="008D0367"/>
    <w:rsid w:val="008D0432"/>
    <w:rsid w:val="008D0DA7"/>
    <w:rsid w:val="008D12B6"/>
    <w:rsid w:val="008D1A7F"/>
    <w:rsid w:val="008D1B17"/>
    <w:rsid w:val="008D2509"/>
    <w:rsid w:val="008D30E9"/>
    <w:rsid w:val="008D48E4"/>
    <w:rsid w:val="008D4914"/>
    <w:rsid w:val="008D4CF7"/>
    <w:rsid w:val="008D6263"/>
    <w:rsid w:val="008D6A15"/>
    <w:rsid w:val="008D723A"/>
    <w:rsid w:val="008D7242"/>
    <w:rsid w:val="008E07A0"/>
    <w:rsid w:val="008E1509"/>
    <w:rsid w:val="008E17E5"/>
    <w:rsid w:val="008E1A0D"/>
    <w:rsid w:val="008E1C0F"/>
    <w:rsid w:val="008E35D0"/>
    <w:rsid w:val="008E3A6A"/>
    <w:rsid w:val="008E4167"/>
    <w:rsid w:val="008E4D26"/>
    <w:rsid w:val="008E4F7C"/>
    <w:rsid w:val="008E5E90"/>
    <w:rsid w:val="008E660D"/>
    <w:rsid w:val="008E6D12"/>
    <w:rsid w:val="008E71A6"/>
    <w:rsid w:val="008E785D"/>
    <w:rsid w:val="008E78B1"/>
    <w:rsid w:val="008F0EC8"/>
    <w:rsid w:val="008F1B0C"/>
    <w:rsid w:val="008F2C66"/>
    <w:rsid w:val="008F4058"/>
    <w:rsid w:val="008F4191"/>
    <w:rsid w:val="008F4ADA"/>
    <w:rsid w:val="008F52B1"/>
    <w:rsid w:val="008F55B2"/>
    <w:rsid w:val="008F57F4"/>
    <w:rsid w:val="008F5952"/>
    <w:rsid w:val="008F622A"/>
    <w:rsid w:val="008F7214"/>
    <w:rsid w:val="0090030B"/>
    <w:rsid w:val="00900C87"/>
    <w:rsid w:val="00900D4C"/>
    <w:rsid w:val="00903838"/>
    <w:rsid w:val="009056C3"/>
    <w:rsid w:val="00906540"/>
    <w:rsid w:val="009067D0"/>
    <w:rsid w:val="00907BE3"/>
    <w:rsid w:val="009106F8"/>
    <w:rsid w:val="00910D92"/>
    <w:rsid w:val="00911EED"/>
    <w:rsid w:val="00912204"/>
    <w:rsid w:val="0091235F"/>
    <w:rsid w:val="00912594"/>
    <w:rsid w:val="00913A5A"/>
    <w:rsid w:val="009159F7"/>
    <w:rsid w:val="0091646D"/>
    <w:rsid w:val="00917996"/>
    <w:rsid w:val="00917B17"/>
    <w:rsid w:val="00917E8E"/>
    <w:rsid w:val="00920C32"/>
    <w:rsid w:val="009217D8"/>
    <w:rsid w:val="0092190F"/>
    <w:rsid w:val="009222D1"/>
    <w:rsid w:val="00922496"/>
    <w:rsid w:val="00923726"/>
    <w:rsid w:val="0092400B"/>
    <w:rsid w:val="00924485"/>
    <w:rsid w:val="009245E7"/>
    <w:rsid w:val="009249E1"/>
    <w:rsid w:val="00924B6D"/>
    <w:rsid w:val="0092556E"/>
    <w:rsid w:val="00926606"/>
    <w:rsid w:val="00926DA8"/>
    <w:rsid w:val="0092703A"/>
    <w:rsid w:val="0092798B"/>
    <w:rsid w:val="00927B82"/>
    <w:rsid w:val="00931369"/>
    <w:rsid w:val="00931C98"/>
    <w:rsid w:val="00932980"/>
    <w:rsid w:val="00933A9C"/>
    <w:rsid w:val="00934B4A"/>
    <w:rsid w:val="00936A2A"/>
    <w:rsid w:val="00937C96"/>
    <w:rsid w:val="009409A6"/>
    <w:rsid w:val="009411AB"/>
    <w:rsid w:val="00941A59"/>
    <w:rsid w:val="0094230B"/>
    <w:rsid w:val="0094237B"/>
    <w:rsid w:val="00943154"/>
    <w:rsid w:val="0094381E"/>
    <w:rsid w:val="009449A8"/>
    <w:rsid w:val="00946656"/>
    <w:rsid w:val="0094792B"/>
    <w:rsid w:val="00947ADD"/>
    <w:rsid w:val="00950354"/>
    <w:rsid w:val="00951132"/>
    <w:rsid w:val="00951C82"/>
    <w:rsid w:val="00952D7F"/>
    <w:rsid w:val="00954A6E"/>
    <w:rsid w:val="00955236"/>
    <w:rsid w:val="009557D0"/>
    <w:rsid w:val="00956DC3"/>
    <w:rsid w:val="00957635"/>
    <w:rsid w:val="00957BDF"/>
    <w:rsid w:val="00957FAE"/>
    <w:rsid w:val="00957FC9"/>
    <w:rsid w:val="00960397"/>
    <w:rsid w:val="00961135"/>
    <w:rsid w:val="00962C61"/>
    <w:rsid w:val="0096352B"/>
    <w:rsid w:val="00963CB8"/>
    <w:rsid w:val="00963EB8"/>
    <w:rsid w:val="00965611"/>
    <w:rsid w:val="0096585C"/>
    <w:rsid w:val="00966A74"/>
    <w:rsid w:val="00967B4C"/>
    <w:rsid w:val="00967E0A"/>
    <w:rsid w:val="00971B78"/>
    <w:rsid w:val="009736C4"/>
    <w:rsid w:val="009743BC"/>
    <w:rsid w:val="009743E6"/>
    <w:rsid w:val="009747BA"/>
    <w:rsid w:val="00974F21"/>
    <w:rsid w:val="00975DB4"/>
    <w:rsid w:val="00975E9E"/>
    <w:rsid w:val="009771EC"/>
    <w:rsid w:val="00977558"/>
    <w:rsid w:val="00977E08"/>
    <w:rsid w:val="00980732"/>
    <w:rsid w:val="00981014"/>
    <w:rsid w:val="009816D0"/>
    <w:rsid w:val="00981708"/>
    <w:rsid w:val="00984F75"/>
    <w:rsid w:val="0098502F"/>
    <w:rsid w:val="009862F5"/>
    <w:rsid w:val="00990081"/>
    <w:rsid w:val="00993391"/>
    <w:rsid w:val="009938DD"/>
    <w:rsid w:val="0099405B"/>
    <w:rsid w:val="00997963"/>
    <w:rsid w:val="00997AE3"/>
    <w:rsid w:val="00997CE5"/>
    <w:rsid w:val="00997CF0"/>
    <w:rsid w:val="009A0005"/>
    <w:rsid w:val="009A1447"/>
    <w:rsid w:val="009A175E"/>
    <w:rsid w:val="009A2041"/>
    <w:rsid w:val="009A32C4"/>
    <w:rsid w:val="009A3873"/>
    <w:rsid w:val="009A3AFF"/>
    <w:rsid w:val="009A4F32"/>
    <w:rsid w:val="009A4F5B"/>
    <w:rsid w:val="009A5A99"/>
    <w:rsid w:val="009A5BB7"/>
    <w:rsid w:val="009A5ECF"/>
    <w:rsid w:val="009A68F8"/>
    <w:rsid w:val="009A698E"/>
    <w:rsid w:val="009A6D81"/>
    <w:rsid w:val="009A6FED"/>
    <w:rsid w:val="009A70E9"/>
    <w:rsid w:val="009A7340"/>
    <w:rsid w:val="009A7C4D"/>
    <w:rsid w:val="009B0173"/>
    <w:rsid w:val="009B0C85"/>
    <w:rsid w:val="009B116C"/>
    <w:rsid w:val="009B186D"/>
    <w:rsid w:val="009B2241"/>
    <w:rsid w:val="009B27BA"/>
    <w:rsid w:val="009B27DE"/>
    <w:rsid w:val="009B3871"/>
    <w:rsid w:val="009B3F00"/>
    <w:rsid w:val="009B4312"/>
    <w:rsid w:val="009B5588"/>
    <w:rsid w:val="009B5847"/>
    <w:rsid w:val="009B634F"/>
    <w:rsid w:val="009C0955"/>
    <w:rsid w:val="009C33F8"/>
    <w:rsid w:val="009C3B80"/>
    <w:rsid w:val="009C4C7F"/>
    <w:rsid w:val="009C64DE"/>
    <w:rsid w:val="009C6889"/>
    <w:rsid w:val="009C72A0"/>
    <w:rsid w:val="009C7812"/>
    <w:rsid w:val="009C7A4B"/>
    <w:rsid w:val="009C7E3F"/>
    <w:rsid w:val="009C7EDF"/>
    <w:rsid w:val="009D017E"/>
    <w:rsid w:val="009D045B"/>
    <w:rsid w:val="009D1837"/>
    <w:rsid w:val="009D26FF"/>
    <w:rsid w:val="009D3BEF"/>
    <w:rsid w:val="009D3FA0"/>
    <w:rsid w:val="009D40B0"/>
    <w:rsid w:val="009D40C9"/>
    <w:rsid w:val="009D4270"/>
    <w:rsid w:val="009D4912"/>
    <w:rsid w:val="009D4AD7"/>
    <w:rsid w:val="009D4D1B"/>
    <w:rsid w:val="009D4E80"/>
    <w:rsid w:val="009D4F19"/>
    <w:rsid w:val="009D56C2"/>
    <w:rsid w:val="009D57E3"/>
    <w:rsid w:val="009D6301"/>
    <w:rsid w:val="009D7623"/>
    <w:rsid w:val="009D7AEF"/>
    <w:rsid w:val="009E0CC4"/>
    <w:rsid w:val="009E0F7F"/>
    <w:rsid w:val="009E10FD"/>
    <w:rsid w:val="009E1FAE"/>
    <w:rsid w:val="009E2458"/>
    <w:rsid w:val="009E30BD"/>
    <w:rsid w:val="009E3684"/>
    <w:rsid w:val="009E3B9B"/>
    <w:rsid w:val="009E49A1"/>
    <w:rsid w:val="009E640E"/>
    <w:rsid w:val="009E6AB3"/>
    <w:rsid w:val="009E6FD2"/>
    <w:rsid w:val="009E7020"/>
    <w:rsid w:val="009E7425"/>
    <w:rsid w:val="009E7B94"/>
    <w:rsid w:val="009F0F2C"/>
    <w:rsid w:val="009F16C0"/>
    <w:rsid w:val="009F1BE1"/>
    <w:rsid w:val="009F41BF"/>
    <w:rsid w:val="009F4774"/>
    <w:rsid w:val="009F4F5C"/>
    <w:rsid w:val="009F5232"/>
    <w:rsid w:val="009F5829"/>
    <w:rsid w:val="009F6D30"/>
    <w:rsid w:val="009F6FAD"/>
    <w:rsid w:val="009F71C3"/>
    <w:rsid w:val="009F7583"/>
    <w:rsid w:val="009F7809"/>
    <w:rsid w:val="00A002FC"/>
    <w:rsid w:val="00A01627"/>
    <w:rsid w:val="00A01F6D"/>
    <w:rsid w:val="00A02B74"/>
    <w:rsid w:val="00A04BFC"/>
    <w:rsid w:val="00A06285"/>
    <w:rsid w:val="00A06C06"/>
    <w:rsid w:val="00A06C28"/>
    <w:rsid w:val="00A06D7A"/>
    <w:rsid w:val="00A06F02"/>
    <w:rsid w:val="00A07F83"/>
    <w:rsid w:val="00A10C8E"/>
    <w:rsid w:val="00A116DD"/>
    <w:rsid w:val="00A11BAC"/>
    <w:rsid w:val="00A11CFC"/>
    <w:rsid w:val="00A1328A"/>
    <w:rsid w:val="00A138A5"/>
    <w:rsid w:val="00A14816"/>
    <w:rsid w:val="00A15EED"/>
    <w:rsid w:val="00A172C1"/>
    <w:rsid w:val="00A17D13"/>
    <w:rsid w:val="00A225FE"/>
    <w:rsid w:val="00A2369D"/>
    <w:rsid w:val="00A24284"/>
    <w:rsid w:val="00A24984"/>
    <w:rsid w:val="00A24CBF"/>
    <w:rsid w:val="00A250CF"/>
    <w:rsid w:val="00A2524D"/>
    <w:rsid w:val="00A2566B"/>
    <w:rsid w:val="00A256BF"/>
    <w:rsid w:val="00A25E56"/>
    <w:rsid w:val="00A25FD6"/>
    <w:rsid w:val="00A26B66"/>
    <w:rsid w:val="00A26E89"/>
    <w:rsid w:val="00A272AF"/>
    <w:rsid w:val="00A272F4"/>
    <w:rsid w:val="00A278DD"/>
    <w:rsid w:val="00A278E5"/>
    <w:rsid w:val="00A27A7B"/>
    <w:rsid w:val="00A27BD7"/>
    <w:rsid w:val="00A31EA6"/>
    <w:rsid w:val="00A32456"/>
    <w:rsid w:val="00A32BB7"/>
    <w:rsid w:val="00A33096"/>
    <w:rsid w:val="00A34CCD"/>
    <w:rsid w:val="00A34FC6"/>
    <w:rsid w:val="00A352CB"/>
    <w:rsid w:val="00A35746"/>
    <w:rsid w:val="00A36FB8"/>
    <w:rsid w:val="00A373CA"/>
    <w:rsid w:val="00A400C9"/>
    <w:rsid w:val="00A4108E"/>
    <w:rsid w:val="00A41916"/>
    <w:rsid w:val="00A41ECC"/>
    <w:rsid w:val="00A42814"/>
    <w:rsid w:val="00A433A6"/>
    <w:rsid w:val="00A43C63"/>
    <w:rsid w:val="00A45EC3"/>
    <w:rsid w:val="00A462A8"/>
    <w:rsid w:val="00A469BB"/>
    <w:rsid w:val="00A500B4"/>
    <w:rsid w:val="00A50218"/>
    <w:rsid w:val="00A50C87"/>
    <w:rsid w:val="00A51043"/>
    <w:rsid w:val="00A518DA"/>
    <w:rsid w:val="00A52ABC"/>
    <w:rsid w:val="00A54767"/>
    <w:rsid w:val="00A5558C"/>
    <w:rsid w:val="00A55E6B"/>
    <w:rsid w:val="00A5633B"/>
    <w:rsid w:val="00A566B7"/>
    <w:rsid w:val="00A56B84"/>
    <w:rsid w:val="00A61A08"/>
    <w:rsid w:val="00A61E5A"/>
    <w:rsid w:val="00A63BF1"/>
    <w:rsid w:val="00A63BFE"/>
    <w:rsid w:val="00A63F96"/>
    <w:rsid w:val="00A6469A"/>
    <w:rsid w:val="00A64F1B"/>
    <w:rsid w:val="00A65709"/>
    <w:rsid w:val="00A667CC"/>
    <w:rsid w:val="00A70AD4"/>
    <w:rsid w:val="00A70FDC"/>
    <w:rsid w:val="00A7129C"/>
    <w:rsid w:val="00A714DE"/>
    <w:rsid w:val="00A71C65"/>
    <w:rsid w:val="00A71C8E"/>
    <w:rsid w:val="00A71CF3"/>
    <w:rsid w:val="00A73C75"/>
    <w:rsid w:val="00A742B3"/>
    <w:rsid w:val="00A756EB"/>
    <w:rsid w:val="00A75B3B"/>
    <w:rsid w:val="00A76386"/>
    <w:rsid w:val="00A77DCD"/>
    <w:rsid w:val="00A82168"/>
    <w:rsid w:val="00A82CDA"/>
    <w:rsid w:val="00A8322C"/>
    <w:rsid w:val="00A83E55"/>
    <w:rsid w:val="00A8451A"/>
    <w:rsid w:val="00A84A84"/>
    <w:rsid w:val="00A84EFF"/>
    <w:rsid w:val="00A860BF"/>
    <w:rsid w:val="00A86122"/>
    <w:rsid w:val="00A87029"/>
    <w:rsid w:val="00A87325"/>
    <w:rsid w:val="00A8770D"/>
    <w:rsid w:val="00A87A60"/>
    <w:rsid w:val="00A91B8D"/>
    <w:rsid w:val="00A947E4"/>
    <w:rsid w:val="00A94BA0"/>
    <w:rsid w:val="00A972DC"/>
    <w:rsid w:val="00A9767B"/>
    <w:rsid w:val="00A97850"/>
    <w:rsid w:val="00AA04A3"/>
    <w:rsid w:val="00AA092A"/>
    <w:rsid w:val="00AA2630"/>
    <w:rsid w:val="00AA341D"/>
    <w:rsid w:val="00AA3507"/>
    <w:rsid w:val="00AA44C9"/>
    <w:rsid w:val="00AA4880"/>
    <w:rsid w:val="00AA4ECA"/>
    <w:rsid w:val="00AA577C"/>
    <w:rsid w:val="00AA5EE5"/>
    <w:rsid w:val="00AA6784"/>
    <w:rsid w:val="00AA6B08"/>
    <w:rsid w:val="00AB000E"/>
    <w:rsid w:val="00AB1683"/>
    <w:rsid w:val="00AB19AA"/>
    <w:rsid w:val="00AB1C21"/>
    <w:rsid w:val="00AB232A"/>
    <w:rsid w:val="00AB4ACA"/>
    <w:rsid w:val="00AB4AE7"/>
    <w:rsid w:val="00AB4E77"/>
    <w:rsid w:val="00AB5741"/>
    <w:rsid w:val="00AB5882"/>
    <w:rsid w:val="00AB5B48"/>
    <w:rsid w:val="00AB5F83"/>
    <w:rsid w:val="00AB6646"/>
    <w:rsid w:val="00AC02C6"/>
    <w:rsid w:val="00AC03B6"/>
    <w:rsid w:val="00AC0848"/>
    <w:rsid w:val="00AC0997"/>
    <w:rsid w:val="00AC0AE5"/>
    <w:rsid w:val="00AC0D84"/>
    <w:rsid w:val="00AC12B2"/>
    <w:rsid w:val="00AC1608"/>
    <w:rsid w:val="00AC1AD7"/>
    <w:rsid w:val="00AC35A6"/>
    <w:rsid w:val="00AC4C16"/>
    <w:rsid w:val="00AC55C8"/>
    <w:rsid w:val="00AC5C1E"/>
    <w:rsid w:val="00AC6A5F"/>
    <w:rsid w:val="00AC6B1B"/>
    <w:rsid w:val="00AC73A1"/>
    <w:rsid w:val="00AC765A"/>
    <w:rsid w:val="00AD0066"/>
    <w:rsid w:val="00AD0344"/>
    <w:rsid w:val="00AD039B"/>
    <w:rsid w:val="00AD0411"/>
    <w:rsid w:val="00AD1022"/>
    <w:rsid w:val="00AD14C4"/>
    <w:rsid w:val="00AD17A6"/>
    <w:rsid w:val="00AD2011"/>
    <w:rsid w:val="00AD22D9"/>
    <w:rsid w:val="00AD28CB"/>
    <w:rsid w:val="00AD338E"/>
    <w:rsid w:val="00AD3D19"/>
    <w:rsid w:val="00AD3EB4"/>
    <w:rsid w:val="00AD3FD5"/>
    <w:rsid w:val="00AD56B2"/>
    <w:rsid w:val="00AD5972"/>
    <w:rsid w:val="00AD5DBD"/>
    <w:rsid w:val="00AD63F2"/>
    <w:rsid w:val="00AD665B"/>
    <w:rsid w:val="00AD69CC"/>
    <w:rsid w:val="00AD74ED"/>
    <w:rsid w:val="00AD7CF8"/>
    <w:rsid w:val="00AE0965"/>
    <w:rsid w:val="00AE10B8"/>
    <w:rsid w:val="00AE1849"/>
    <w:rsid w:val="00AE1A49"/>
    <w:rsid w:val="00AE28E4"/>
    <w:rsid w:val="00AE29AD"/>
    <w:rsid w:val="00AE373D"/>
    <w:rsid w:val="00AE3B17"/>
    <w:rsid w:val="00AE3FF8"/>
    <w:rsid w:val="00AE4478"/>
    <w:rsid w:val="00AE480C"/>
    <w:rsid w:val="00AE4C07"/>
    <w:rsid w:val="00AE5284"/>
    <w:rsid w:val="00AE533E"/>
    <w:rsid w:val="00AE541C"/>
    <w:rsid w:val="00AE555D"/>
    <w:rsid w:val="00AE61D7"/>
    <w:rsid w:val="00AE6468"/>
    <w:rsid w:val="00AE6704"/>
    <w:rsid w:val="00AE67C5"/>
    <w:rsid w:val="00AE7B2F"/>
    <w:rsid w:val="00AE7F50"/>
    <w:rsid w:val="00AF01B4"/>
    <w:rsid w:val="00AF0216"/>
    <w:rsid w:val="00AF06A7"/>
    <w:rsid w:val="00AF0BD4"/>
    <w:rsid w:val="00AF0ED8"/>
    <w:rsid w:val="00AF0FB9"/>
    <w:rsid w:val="00AF12FF"/>
    <w:rsid w:val="00AF1B41"/>
    <w:rsid w:val="00AF29DB"/>
    <w:rsid w:val="00AF38D6"/>
    <w:rsid w:val="00AF48EC"/>
    <w:rsid w:val="00AF4B43"/>
    <w:rsid w:val="00AF5227"/>
    <w:rsid w:val="00AF524C"/>
    <w:rsid w:val="00AF6117"/>
    <w:rsid w:val="00AF64D4"/>
    <w:rsid w:val="00AF7542"/>
    <w:rsid w:val="00AF75FD"/>
    <w:rsid w:val="00B00144"/>
    <w:rsid w:val="00B0062D"/>
    <w:rsid w:val="00B009E1"/>
    <w:rsid w:val="00B00ADC"/>
    <w:rsid w:val="00B00B30"/>
    <w:rsid w:val="00B015BE"/>
    <w:rsid w:val="00B01B8F"/>
    <w:rsid w:val="00B02457"/>
    <w:rsid w:val="00B02E9C"/>
    <w:rsid w:val="00B038AF"/>
    <w:rsid w:val="00B0415E"/>
    <w:rsid w:val="00B0431C"/>
    <w:rsid w:val="00B043CC"/>
    <w:rsid w:val="00B04DBC"/>
    <w:rsid w:val="00B05487"/>
    <w:rsid w:val="00B0554A"/>
    <w:rsid w:val="00B0558C"/>
    <w:rsid w:val="00B058D3"/>
    <w:rsid w:val="00B05B53"/>
    <w:rsid w:val="00B11FF0"/>
    <w:rsid w:val="00B12894"/>
    <w:rsid w:val="00B12911"/>
    <w:rsid w:val="00B12E28"/>
    <w:rsid w:val="00B130E9"/>
    <w:rsid w:val="00B13E35"/>
    <w:rsid w:val="00B151FF"/>
    <w:rsid w:val="00B15AB0"/>
    <w:rsid w:val="00B16451"/>
    <w:rsid w:val="00B16961"/>
    <w:rsid w:val="00B20F10"/>
    <w:rsid w:val="00B213AD"/>
    <w:rsid w:val="00B21CF3"/>
    <w:rsid w:val="00B222DC"/>
    <w:rsid w:val="00B22FB3"/>
    <w:rsid w:val="00B23307"/>
    <w:rsid w:val="00B24984"/>
    <w:rsid w:val="00B25578"/>
    <w:rsid w:val="00B260F7"/>
    <w:rsid w:val="00B266A1"/>
    <w:rsid w:val="00B26910"/>
    <w:rsid w:val="00B30C2C"/>
    <w:rsid w:val="00B30D1D"/>
    <w:rsid w:val="00B327D3"/>
    <w:rsid w:val="00B32F68"/>
    <w:rsid w:val="00B336BB"/>
    <w:rsid w:val="00B339C6"/>
    <w:rsid w:val="00B3506A"/>
    <w:rsid w:val="00B35379"/>
    <w:rsid w:val="00B35BAA"/>
    <w:rsid w:val="00B36511"/>
    <w:rsid w:val="00B36BBF"/>
    <w:rsid w:val="00B37863"/>
    <w:rsid w:val="00B37D39"/>
    <w:rsid w:val="00B41B74"/>
    <w:rsid w:val="00B4206C"/>
    <w:rsid w:val="00B4340D"/>
    <w:rsid w:val="00B43B82"/>
    <w:rsid w:val="00B43E9F"/>
    <w:rsid w:val="00B441A5"/>
    <w:rsid w:val="00B44804"/>
    <w:rsid w:val="00B45ACF"/>
    <w:rsid w:val="00B46190"/>
    <w:rsid w:val="00B46C07"/>
    <w:rsid w:val="00B47BBF"/>
    <w:rsid w:val="00B502E2"/>
    <w:rsid w:val="00B504F0"/>
    <w:rsid w:val="00B50C10"/>
    <w:rsid w:val="00B51329"/>
    <w:rsid w:val="00B51A04"/>
    <w:rsid w:val="00B52044"/>
    <w:rsid w:val="00B529B0"/>
    <w:rsid w:val="00B531D3"/>
    <w:rsid w:val="00B538C4"/>
    <w:rsid w:val="00B5611A"/>
    <w:rsid w:val="00B57267"/>
    <w:rsid w:val="00B6078E"/>
    <w:rsid w:val="00B61073"/>
    <w:rsid w:val="00B61D20"/>
    <w:rsid w:val="00B61D8A"/>
    <w:rsid w:val="00B62E22"/>
    <w:rsid w:val="00B62FFB"/>
    <w:rsid w:val="00B636A8"/>
    <w:rsid w:val="00B63A9C"/>
    <w:rsid w:val="00B63FDB"/>
    <w:rsid w:val="00B64967"/>
    <w:rsid w:val="00B64C9C"/>
    <w:rsid w:val="00B65162"/>
    <w:rsid w:val="00B651AE"/>
    <w:rsid w:val="00B65440"/>
    <w:rsid w:val="00B65548"/>
    <w:rsid w:val="00B657EB"/>
    <w:rsid w:val="00B6589B"/>
    <w:rsid w:val="00B67AC0"/>
    <w:rsid w:val="00B701FE"/>
    <w:rsid w:val="00B702A5"/>
    <w:rsid w:val="00B7112A"/>
    <w:rsid w:val="00B71281"/>
    <w:rsid w:val="00B71A63"/>
    <w:rsid w:val="00B7253C"/>
    <w:rsid w:val="00B72C00"/>
    <w:rsid w:val="00B73C62"/>
    <w:rsid w:val="00B75205"/>
    <w:rsid w:val="00B7556C"/>
    <w:rsid w:val="00B7612E"/>
    <w:rsid w:val="00B76615"/>
    <w:rsid w:val="00B76CAC"/>
    <w:rsid w:val="00B77790"/>
    <w:rsid w:val="00B77EDB"/>
    <w:rsid w:val="00B81A0A"/>
    <w:rsid w:val="00B820BF"/>
    <w:rsid w:val="00B827EC"/>
    <w:rsid w:val="00B82C56"/>
    <w:rsid w:val="00B850C0"/>
    <w:rsid w:val="00B8572B"/>
    <w:rsid w:val="00B85E9A"/>
    <w:rsid w:val="00B85EDE"/>
    <w:rsid w:val="00B85EFD"/>
    <w:rsid w:val="00B860F9"/>
    <w:rsid w:val="00B86C95"/>
    <w:rsid w:val="00B86E49"/>
    <w:rsid w:val="00B91906"/>
    <w:rsid w:val="00B91C6D"/>
    <w:rsid w:val="00B93268"/>
    <w:rsid w:val="00B94684"/>
    <w:rsid w:val="00B9499D"/>
    <w:rsid w:val="00B94FE3"/>
    <w:rsid w:val="00B955EB"/>
    <w:rsid w:val="00B97CAB"/>
    <w:rsid w:val="00B97CCD"/>
    <w:rsid w:val="00B97E2E"/>
    <w:rsid w:val="00BA1933"/>
    <w:rsid w:val="00BA31E2"/>
    <w:rsid w:val="00BA35F1"/>
    <w:rsid w:val="00BA3746"/>
    <w:rsid w:val="00BA374E"/>
    <w:rsid w:val="00BA3BA8"/>
    <w:rsid w:val="00BA44A7"/>
    <w:rsid w:val="00BA44E9"/>
    <w:rsid w:val="00BA51F9"/>
    <w:rsid w:val="00BA5E0E"/>
    <w:rsid w:val="00BA7334"/>
    <w:rsid w:val="00BB0D7F"/>
    <w:rsid w:val="00BB10A2"/>
    <w:rsid w:val="00BB17F7"/>
    <w:rsid w:val="00BB2A13"/>
    <w:rsid w:val="00BB2D37"/>
    <w:rsid w:val="00BB2F0D"/>
    <w:rsid w:val="00BB2F5B"/>
    <w:rsid w:val="00BB353F"/>
    <w:rsid w:val="00BB431A"/>
    <w:rsid w:val="00BB433B"/>
    <w:rsid w:val="00BB436F"/>
    <w:rsid w:val="00BB4985"/>
    <w:rsid w:val="00BB5FD3"/>
    <w:rsid w:val="00BB693B"/>
    <w:rsid w:val="00BC0ED7"/>
    <w:rsid w:val="00BC1F19"/>
    <w:rsid w:val="00BC1F57"/>
    <w:rsid w:val="00BC360E"/>
    <w:rsid w:val="00BC44C5"/>
    <w:rsid w:val="00BC6220"/>
    <w:rsid w:val="00BC65B4"/>
    <w:rsid w:val="00BC74B8"/>
    <w:rsid w:val="00BC781A"/>
    <w:rsid w:val="00BC7C8B"/>
    <w:rsid w:val="00BD0EC4"/>
    <w:rsid w:val="00BD1017"/>
    <w:rsid w:val="00BD1AA5"/>
    <w:rsid w:val="00BD1C06"/>
    <w:rsid w:val="00BD20AE"/>
    <w:rsid w:val="00BD361E"/>
    <w:rsid w:val="00BD3C19"/>
    <w:rsid w:val="00BD4B84"/>
    <w:rsid w:val="00BD4BE8"/>
    <w:rsid w:val="00BD4F78"/>
    <w:rsid w:val="00BD5B34"/>
    <w:rsid w:val="00BD605C"/>
    <w:rsid w:val="00BD6AFB"/>
    <w:rsid w:val="00BD79E5"/>
    <w:rsid w:val="00BD7DF0"/>
    <w:rsid w:val="00BE0CD7"/>
    <w:rsid w:val="00BE12C7"/>
    <w:rsid w:val="00BE1609"/>
    <w:rsid w:val="00BE17AA"/>
    <w:rsid w:val="00BE181E"/>
    <w:rsid w:val="00BE203F"/>
    <w:rsid w:val="00BE22A7"/>
    <w:rsid w:val="00BE2E9B"/>
    <w:rsid w:val="00BE3D24"/>
    <w:rsid w:val="00BE6341"/>
    <w:rsid w:val="00BE71EC"/>
    <w:rsid w:val="00BE7638"/>
    <w:rsid w:val="00BF00DA"/>
    <w:rsid w:val="00BF14B8"/>
    <w:rsid w:val="00BF1A1E"/>
    <w:rsid w:val="00BF1C0D"/>
    <w:rsid w:val="00BF21DC"/>
    <w:rsid w:val="00BF3E6F"/>
    <w:rsid w:val="00BF4B73"/>
    <w:rsid w:val="00BF513B"/>
    <w:rsid w:val="00BF5C6D"/>
    <w:rsid w:val="00BF6D21"/>
    <w:rsid w:val="00BF7924"/>
    <w:rsid w:val="00C0081C"/>
    <w:rsid w:val="00C009FE"/>
    <w:rsid w:val="00C00B8D"/>
    <w:rsid w:val="00C010CB"/>
    <w:rsid w:val="00C015EB"/>
    <w:rsid w:val="00C018D7"/>
    <w:rsid w:val="00C019C4"/>
    <w:rsid w:val="00C01BDE"/>
    <w:rsid w:val="00C03114"/>
    <w:rsid w:val="00C04647"/>
    <w:rsid w:val="00C04798"/>
    <w:rsid w:val="00C05CD8"/>
    <w:rsid w:val="00C062FB"/>
    <w:rsid w:val="00C06E0D"/>
    <w:rsid w:val="00C103C1"/>
    <w:rsid w:val="00C104C7"/>
    <w:rsid w:val="00C10947"/>
    <w:rsid w:val="00C1214B"/>
    <w:rsid w:val="00C12FB1"/>
    <w:rsid w:val="00C13037"/>
    <w:rsid w:val="00C1359A"/>
    <w:rsid w:val="00C136A2"/>
    <w:rsid w:val="00C13852"/>
    <w:rsid w:val="00C13A32"/>
    <w:rsid w:val="00C13B7E"/>
    <w:rsid w:val="00C1411A"/>
    <w:rsid w:val="00C14827"/>
    <w:rsid w:val="00C1492F"/>
    <w:rsid w:val="00C15971"/>
    <w:rsid w:val="00C15F13"/>
    <w:rsid w:val="00C16DF7"/>
    <w:rsid w:val="00C16EAF"/>
    <w:rsid w:val="00C1740F"/>
    <w:rsid w:val="00C17546"/>
    <w:rsid w:val="00C2008D"/>
    <w:rsid w:val="00C20562"/>
    <w:rsid w:val="00C20DBD"/>
    <w:rsid w:val="00C21873"/>
    <w:rsid w:val="00C231DE"/>
    <w:rsid w:val="00C234CA"/>
    <w:rsid w:val="00C2388D"/>
    <w:rsid w:val="00C24BE8"/>
    <w:rsid w:val="00C2691D"/>
    <w:rsid w:val="00C2755B"/>
    <w:rsid w:val="00C307A6"/>
    <w:rsid w:val="00C313F3"/>
    <w:rsid w:val="00C3256B"/>
    <w:rsid w:val="00C3288B"/>
    <w:rsid w:val="00C331BE"/>
    <w:rsid w:val="00C3328D"/>
    <w:rsid w:val="00C33894"/>
    <w:rsid w:val="00C35766"/>
    <w:rsid w:val="00C375C7"/>
    <w:rsid w:val="00C37B94"/>
    <w:rsid w:val="00C37FE3"/>
    <w:rsid w:val="00C40A15"/>
    <w:rsid w:val="00C41125"/>
    <w:rsid w:val="00C41827"/>
    <w:rsid w:val="00C42404"/>
    <w:rsid w:val="00C42CB0"/>
    <w:rsid w:val="00C43403"/>
    <w:rsid w:val="00C4366A"/>
    <w:rsid w:val="00C436AF"/>
    <w:rsid w:val="00C43844"/>
    <w:rsid w:val="00C43C66"/>
    <w:rsid w:val="00C43D5E"/>
    <w:rsid w:val="00C4455A"/>
    <w:rsid w:val="00C445FA"/>
    <w:rsid w:val="00C4517A"/>
    <w:rsid w:val="00C456C3"/>
    <w:rsid w:val="00C462A5"/>
    <w:rsid w:val="00C46722"/>
    <w:rsid w:val="00C46CD8"/>
    <w:rsid w:val="00C46DD6"/>
    <w:rsid w:val="00C470F4"/>
    <w:rsid w:val="00C502C1"/>
    <w:rsid w:val="00C51193"/>
    <w:rsid w:val="00C51308"/>
    <w:rsid w:val="00C51E02"/>
    <w:rsid w:val="00C527C9"/>
    <w:rsid w:val="00C52DED"/>
    <w:rsid w:val="00C53258"/>
    <w:rsid w:val="00C538B8"/>
    <w:rsid w:val="00C53C1B"/>
    <w:rsid w:val="00C53EBD"/>
    <w:rsid w:val="00C53F36"/>
    <w:rsid w:val="00C544F2"/>
    <w:rsid w:val="00C56147"/>
    <w:rsid w:val="00C5710D"/>
    <w:rsid w:val="00C57544"/>
    <w:rsid w:val="00C576D9"/>
    <w:rsid w:val="00C601AD"/>
    <w:rsid w:val="00C619C4"/>
    <w:rsid w:val="00C619F2"/>
    <w:rsid w:val="00C62719"/>
    <w:rsid w:val="00C62BE4"/>
    <w:rsid w:val="00C62EF5"/>
    <w:rsid w:val="00C650CF"/>
    <w:rsid w:val="00C652C6"/>
    <w:rsid w:val="00C658BB"/>
    <w:rsid w:val="00C661AD"/>
    <w:rsid w:val="00C663A5"/>
    <w:rsid w:val="00C674D2"/>
    <w:rsid w:val="00C67CF8"/>
    <w:rsid w:val="00C67D02"/>
    <w:rsid w:val="00C67DF1"/>
    <w:rsid w:val="00C71AEE"/>
    <w:rsid w:val="00C71DC4"/>
    <w:rsid w:val="00C72FF8"/>
    <w:rsid w:val="00C73D21"/>
    <w:rsid w:val="00C74DBB"/>
    <w:rsid w:val="00C75480"/>
    <w:rsid w:val="00C75A6D"/>
    <w:rsid w:val="00C770E1"/>
    <w:rsid w:val="00C807B3"/>
    <w:rsid w:val="00C8166D"/>
    <w:rsid w:val="00C820ED"/>
    <w:rsid w:val="00C82AE9"/>
    <w:rsid w:val="00C83BA0"/>
    <w:rsid w:val="00C85FFC"/>
    <w:rsid w:val="00C871D5"/>
    <w:rsid w:val="00C87326"/>
    <w:rsid w:val="00C91D39"/>
    <w:rsid w:val="00C91EC5"/>
    <w:rsid w:val="00C92596"/>
    <w:rsid w:val="00C9311E"/>
    <w:rsid w:val="00C947AC"/>
    <w:rsid w:val="00C94E32"/>
    <w:rsid w:val="00C95803"/>
    <w:rsid w:val="00C96A02"/>
    <w:rsid w:val="00C96BC7"/>
    <w:rsid w:val="00C96FA6"/>
    <w:rsid w:val="00C96FB5"/>
    <w:rsid w:val="00C9765F"/>
    <w:rsid w:val="00CA0657"/>
    <w:rsid w:val="00CA06C1"/>
    <w:rsid w:val="00CA1990"/>
    <w:rsid w:val="00CA21D2"/>
    <w:rsid w:val="00CA2243"/>
    <w:rsid w:val="00CA24E5"/>
    <w:rsid w:val="00CA3071"/>
    <w:rsid w:val="00CA30E8"/>
    <w:rsid w:val="00CA34A9"/>
    <w:rsid w:val="00CA39CF"/>
    <w:rsid w:val="00CA462D"/>
    <w:rsid w:val="00CA4B90"/>
    <w:rsid w:val="00CA50A8"/>
    <w:rsid w:val="00CA5537"/>
    <w:rsid w:val="00CA5864"/>
    <w:rsid w:val="00CA6206"/>
    <w:rsid w:val="00CA6304"/>
    <w:rsid w:val="00CA6CB3"/>
    <w:rsid w:val="00CA6EA4"/>
    <w:rsid w:val="00CA73FB"/>
    <w:rsid w:val="00CA7A19"/>
    <w:rsid w:val="00CA7A90"/>
    <w:rsid w:val="00CB0284"/>
    <w:rsid w:val="00CB133D"/>
    <w:rsid w:val="00CB2A8E"/>
    <w:rsid w:val="00CB482E"/>
    <w:rsid w:val="00CB56EF"/>
    <w:rsid w:val="00CB5938"/>
    <w:rsid w:val="00CB681C"/>
    <w:rsid w:val="00CB7F40"/>
    <w:rsid w:val="00CB7F77"/>
    <w:rsid w:val="00CB7FD1"/>
    <w:rsid w:val="00CC1CCF"/>
    <w:rsid w:val="00CC1CF7"/>
    <w:rsid w:val="00CC2AEA"/>
    <w:rsid w:val="00CC3387"/>
    <w:rsid w:val="00CC5391"/>
    <w:rsid w:val="00CC554C"/>
    <w:rsid w:val="00CC5C72"/>
    <w:rsid w:val="00CC5D4D"/>
    <w:rsid w:val="00CC6973"/>
    <w:rsid w:val="00CC7064"/>
    <w:rsid w:val="00CC784D"/>
    <w:rsid w:val="00CC7F0A"/>
    <w:rsid w:val="00CD0F92"/>
    <w:rsid w:val="00CD1B5E"/>
    <w:rsid w:val="00CD2437"/>
    <w:rsid w:val="00CD3FD6"/>
    <w:rsid w:val="00CD464B"/>
    <w:rsid w:val="00CD61A3"/>
    <w:rsid w:val="00CD6315"/>
    <w:rsid w:val="00CD63BC"/>
    <w:rsid w:val="00CD6840"/>
    <w:rsid w:val="00CD7879"/>
    <w:rsid w:val="00CD78DF"/>
    <w:rsid w:val="00CE0682"/>
    <w:rsid w:val="00CE0C52"/>
    <w:rsid w:val="00CE1BB0"/>
    <w:rsid w:val="00CE57A7"/>
    <w:rsid w:val="00CE6483"/>
    <w:rsid w:val="00CE6A48"/>
    <w:rsid w:val="00CE79D7"/>
    <w:rsid w:val="00CF0797"/>
    <w:rsid w:val="00CF092B"/>
    <w:rsid w:val="00CF0F14"/>
    <w:rsid w:val="00CF1B9C"/>
    <w:rsid w:val="00CF2153"/>
    <w:rsid w:val="00CF29FD"/>
    <w:rsid w:val="00CF2D57"/>
    <w:rsid w:val="00CF3F4A"/>
    <w:rsid w:val="00CF4E5F"/>
    <w:rsid w:val="00CF4F60"/>
    <w:rsid w:val="00CF55C7"/>
    <w:rsid w:val="00CF5E8E"/>
    <w:rsid w:val="00CF7085"/>
    <w:rsid w:val="00CF7FA3"/>
    <w:rsid w:val="00D002BB"/>
    <w:rsid w:val="00D01074"/>
    <w:rsid w:val="00D0108A"/>
    <w:rsid w:val="00D01EFB"/>
    <w:rsid w:val="00D02205"/>
    <w:rsid w:val="00D025B8"/>
    <w:rsid w:val="00D02C5A"/>
    <w:rsid w:val="00D03CDA"/>
    <w:rsid w:val="00D03EDB"/>
    <w:rsid w:val="00D0536E"/>
    <w:rsid w:val="00D05832"/>
    <w:rsid w:val="00D065A1"/>
    <w:rsid w:val="00D06AA0"/>
    <w:rsid w:val="00D10C3E"/>
    <w:rsid w:val="00D10FD2"/>
    <w:rsid w:val="00D1148F"/>
    <w:rsid w:val="00D1200A"/>
    <w:rsid w:val="00D126BF"/>
    <w:rsid w:val="00D127E1"/>
    <w:rsid w:val="00D14481"/>
    <w:rsid w:val="00D144A7"/>
    <w:rsid w:val="00D14EB0"/>
    <w:rsid w:val="00D1501E"/>
    <w:rsid w:val="00D15F01"/>
    <w:rsid w:val="00D17457"/>
    <w:rsid w:val="00D17C41"/>
    <w:rsid w:val="00D21C59"/>
    <w:rsid w:val="00D2246A"/>
    <w:rsid w:val="00D22B55"/>
    <w:rsid w:val="00D22CF6"/>
    <w:rsid w:val="00D22E20"/>
    <w:rsid w:val="00D2346D"/>
    <w:rsid w:val="00D238D0"/>
    <w:rsid w:val="00D25080"/>
    <w:rsid w:val="00D25F42"/>
    <w:rsid w:val="00D2632F"/>
    <w:rsid w:val="00D264E4"/>
    <w:rsid w:val="00D266AF"/>
    <w:rsid w:val="00D2698B"/>
    <w:rsid w:val="00D2708B"/>
    <w:rsid w:val="00D30292"/>
    <w:rsid w:val="00D3128D"/>
    <w:rsid w:val="00D31337"/>
    <w:rsid w:val="00D315C6"/>
    <w:rsid w:val="00D3195E"/>
    <w:rsid w:val="00D322C6"/>
    <w:rsid w:val="00D3365B"/>
    <w:rsid w:val="00D3418E"/>
    <w:rsid w:val="00D345DA"/>
    <w:rsid w:val="00D34BCC"/>
    <w:rsid w:val="00D35CD6"/>
    <w:rsid w:val="00D36833"/>
    <w:rsid w:val="00D36A81"/>
    <w:rsid w:val="00D37A60"/>
    <w:rsid w:val="00D40E77"/>
    <w:rsid w:val="00D41904"/>
    <w:rsid w:val="00D41D78"/>
    <w:rsid w:val="00D426FA"/>
    <w:rsid w:val="00D43348"/>
    <w:rsid w:val="00D45B01"/>
    <w:rsid w:val="00D46C6A"/>
    <w:rsid w:val="00D46F46"/>
    <w:rsid w:val="00D47437"/>
    <w:rsid w:val="00D47D11"/>
    <w:rsid w:val="00D501FA"/>
    <w:rsid w:val="00D50465"/>
    <w:rsid w:val="00D51974"/>
    <w:rsid w:val="00D51B9C"/>
    <w:rsid w:val="00D520C3"/>
    <w:rsid w:val="00D52300"/>
    <w:rsid w:val="00D523CE"/>
    <w:rsid w:val="00D52BF0"/>
    <w:rsid w:val="00D531C0"/>
    <w:rsid w:val="00D531FF"/>
    <w:rsid w:val="00D5327C"/>
    <w:rsid w:val="00D556D6"/>
    <w:rsid w:val="00D567E4"/>
    <w:rsid w:val="00D570AA"/>
    <w:rsid w:val="00D57352"/>
    <w:rsid w:val="00D57CC3"/>
    <w:rsid w:val="00D61507"/>
    <w:rsid w:val="00D61715"/>
    <w:rsid w:val="00D62093"/>
    <w:rsid w:val="00D62168"/>
    <w:rsid w:val="00D62BE2"/>
    <w:rsid w:val="00D6300C"/>
    <w:rsid w:val="00D63572"/>
    <w:rsid w:val="00D651BB"/>
    <w:rsid w:val="00D65658"/>
    <w:rsid w:val="00D65BB6"/>
    <w:rsid w:val="00D65E90"/>
    <w:rsid w:val="00D6730F"/>
    <w:rsid w:val="00D70DF5"/>
    <w:rsid w:val="00D710C4"/>
    <w:rsid w:val="00D71173"/>
    <w:rsid w:val="00D71194"/>
    <w:rsid w:val="00D711D6"/>
    <w:rsid w:val="00D71A1D"/>
    <w:rsid w:val="00D72D04"/>
    <w:rsid w:val="00D73603"/>
    <w:rsid w:val="00D736E3"/>
    <w:rsid w:val="00D752BA"/>
    <w:rsid w:val="00D7597A"/>
    <w:rsid w:val="00D75BD6"/>
    <w:rsid w:val="00D76C1F"/>
    <w:rsid w:val="00D77556"/>
    <w:rsid w:val="00D778A4"/>
    <w:rsid w:val="00D80F1F"/>
    <w:rsid w:val="00D81934"/>
    <w:rsid w:val="00D82626"/>
    <w:rsid w:val="00D835FA"/>
    <w:rsid w:val="00D84168"/>
    <w:rsid w:val="00D86F89"/>
    <w:rsid w:val="00D878CE"/>
    <w:rsid w:val="00D90031"/>
    <w:rsid w:val="00D921DD"/>
    <w:rsid w:val="00D93948"/>
    <w:rsid w:val="00D9412C"/>
    <w:rsid w:val="00D9481D"/>
    <w:rsid w:val="00D94A22"/>
    <w:rsid w:val="00D94CE7"/>
    <w:rsid w:val="00D96755"/>
    <w:rsid w:val="00D968F2"/>
    <w:rsid w:val="00D97477"/>
    <w:rsid w:val="00D9749E"/>
    <w:rsid w:val="00DA005C"/>
    <w:rsid w:val="00DA03A0"/>
    <w:rsid w:val="00DA198E"/>
    <w:rsid w:val="00DA1F8F"/>
    <w:rsid w:val="00DA25F0"/>
    <w:rsid w:val="00DA2D4F"/>
    <w:rsid w:val="00DA366C"/>
    <w:rsid w:val="00DA3AD6"/>
    <w:rsid w:val="00DA4799"/>
    <w:rsid w:val="00DA5A36"/>
    <w:rsid w:val="00DA619D"/>
    <w:rsid w:val="00DA666C"/>
    <w:rsid w:val="00DA68A3"/>
    <w:rsid w:val="00DA7710"/>
    <w:rsid w:val="00DB037E"/>
    <w:rsid w:val="00DB0FE1"/>
    <w:rsid w:val="00DB124A"/>
    <w:rsid w:val="00DB2A7C"/>
    <w:rsid w:val="00DB53B6"/>
    <w:rsid w:val="00DB59AA"/>
    <w:rsid w:val="00DB5C61"/>
    <w:rsid w:val="00DB65E5"/>
    <w:rsid w:val="00DB69E5"/>
    <w:rsid w:val="00DB6D50"/>
    <w:rsid w:val="00DC030E"/>
    <w:rsid w:val="00DC0A77"/>
    <w:rsid w:val="00DC0CC6"/>
    <w:rsid w:val="00DC1162"/>
    <w:rsid w:val="00DC1E2B"/>
    <w:rsid w:val="00DC209A"/>
    <w:rsid w:val="00DC34C5"/>
    <w:rsid w:val="00DC3829"/>
    <w:rsid w:val="00DC3D2B"/>
    <w:rsid w:val="00DC47F1"/>
    <w:rsid w:val="00DC4CF4"/>
    <w:rsid w:val="00DC797B"/>
    <w:rsid w:val="00DD0037"/>
    <w:rsid w:val="00DD04C2"/>
    <w:rsid w:val="00DD0877"/>
    <w:rsid w:val="00DD095B"/>
    <w:rsid w:val="00DD297D"/>
    <w:rsid w:val="00DD2D0B"/>
    <w:rsid w:val="00DD35F4"/>
    <w:rsid w:val="00DD3BD5"/>
    <w:rsid w:val="00DD48A9"/>
    <w:rsid w:val="00DD520C"/>
    <w:rsid w:val="00DD53FE"/>
    <w:rsid w:val="00DD7826"/>
    <w:rsid w:val="00DD7FF2"/>
    <w:rsid w:val="00DE0C8C"/>
    <w:rsid w:val="00DE12EC"/>
    <w:rsid w:val="00DE169B"/>
    <w:rsid w:val="00DE21C3"/>
    <w:rsid w:val="00DE23BC"/>
    <w:rsid w:val="00DE29EE"/>
    <w:rsid w:val="00DE3F3D"/>
    <w:rsid w:val="00DE49D3"/>
    <w:rsid w:val="00DE4A1F"/>
    <w:rsid w:val="00DE4F92"/>
    <w:rsid w:val="00DE60F8"/>
    <w:rsid w:val="00DE697D"/>
    <w:rsid w:val="00DE7DFB"/>
    <w:rsid w:val="00DE7EAD"/>
    <w:rsid w:val="00DF0536"/>
    <w:rsid w:val="00DF08BA"/>
    <w:rsid w:val="00DF10ED"/>
    <w:rsid w:val="00DF12C2"/>
    <w:rsid w:val="00DF1386"/>
    <w:rsid w:val="00DF180B"/>
    <w:rsid w:val="00DF1C66"/>
    <w:rsid w:val="00DF1F8B"/>
    <w:rsid w:val="00DF22F1"/>
    <w:rsid w:val="00DF243F"/>
    <w:rsid w:val="00DF308B"/>
    <w:rsid w:val="00DF3195"/>
    <w:rsid w:val="00DF3825"/>
    <w:rsid w:val="00DF78E4"/>
    <w:rsid w:val="00E00305"/>
    <w:rsid w:val="00E0044B"/>
    <w:rsid w:val="00E00DC4"/>
    <w:rsid w:val="00E01017"/>
    <w:rsid w:val="00E01053"/>
    <w:rsid w:val="00E0118B"/>
    <w:rsid w:val="00E02DF8"/>
    <w:rsid w:val="00E04B2E"/>
    <w:rsid w:val="00E052BD"/>
    <w:rsid w:val="00E0563B"/>
    <w:rsid w:val="00E05740"/>
    <w:rsid w:val="00E05BCF"/>
    <w:rsid w:val="00E0626F"/>
    <w:rsid w:val="00E1067F"/>
    <w:rsid w:val="00E10C50"/>
    <w:rsid w:val="00E1187E"/>
    <w:rsid w:val="00E13184"/>
    <w:rsid w:val="00E13C8D"/>
    <w:rsid w:val="00E13CEC"/>
    <w:rsid w:val="00E13D24"/>
    <w:rsid w:val="00E13FC1"/>
    <w:rsid w:val="00E142CA"/>
    <w:rsid w:val="00E14BB6"/>
    <w:rsid w:val="00E1503D"/>
    <w:rsid w:val="00E153FB"/>
    <w:rsid w:val="00E16374"/>
    <w:rsid w:val="00E16BC4"/>
    <w:rsid w:val="00E16C1E"/>
    <w:rsid w:val="00E2035A"/>
    <w:rsid w:val="00E20630"/>
    <w:rsid w:val="00E20646"/>
    <w:rsid w:val="00E20A92"/>
    <w:rsid w:val="00E20D34"/>
    <w:rsid w:val="00E227F3"/>
    <w:rsid w:val="00E233BA"/>
    <w:rsid w:val="00E2466C"/>
    <w:rsid w:val="00E256D9"/>
    <w:rsid w:val="00E259F6"/>
    <w:rsid w:val="00E27677"/>
    <w:rsid w:val="00E303BE"/>
    <w:rsid w:val="00E30C3B"/>
    <w:rsid w:val="00E31FC5"/>
    <w:rsid w:val="00E3201D"/>
    <w:rsid w:val="00E3282F"/>
    <w:rsid w:val="00E34226"/>
    <w:rsid w:val="00E344DB"/>
    <w:rsid w:val="00E3622F"/>
    <w:rsid w:val="00E4047F"/>
    <w:rsid w:val="00E41AF8"/>
    <w:rsid w:val="00E436AD"/>
    <w:rsid w:val="00E437A3"/>
    <w:rsid w:val="00E43DA9"/>
    <w:rsid w:val="00E4446B"/>
    <w:rsid w:val="00E44844"/>
    <w:rsid w:val="00E45581"/>
    <w:rsid w:val="00E471BA"/>
    <w:rsid w:val="00E47B1F"/>
    <w:rsid w:val="00E50DCD"/>
    <w:rsid w:val="00E52425"/>
    <w:rsid w:val="00E524BE"/>
    <w:rsid w:val="00E526FD"/>
    <w:rsid w:val="00E52ECD"/>
    <w:rsid w:val="00E53D16"/>
    <w:rsid w:val="00E54232"/>
    <w:rsid w:val="00E54A17"/>
    <w:rsid w:val="00E54CDD"/>
    <w:rsid w:val="00E5552F"/>
    <w:rsid w:val="00E56FA4"/>
    <w:rsid w:val="00E575EE"/>
    <w:rsid w:val="00E60882"/>
    <w:rsid w:val="00E612D2"/>
    <w:rsid w:val="00E61E80"/>
    <w:rsid w:val="00E644D7"/>
    <w:rsid w:val="00E647CB"/>
    <w:rsid w:val="00E64D23"/>
    <w:rsid w:val="00E64D98"/>
    <w:rsid w:val="00E64DAD"/>
    <w:rsid w:val="00E64FD6"/>
    <w:rsid w:val="00E651B2"/>
    <w:rsid w:val="00E659D4"/>
    <w:rsid w:val="00E65DD5"/>
    <w:rsid w:val="00E65F24"/>
    <w:rsid w:val="00E668D6"/>
    <w:rsid w:val="00E66BCD"/>
    <w:rsid w:val="00E670DC"/>
    <w:rsid w:val="00E675EA"/>
    <w:rsid w:val="00E676AA"/>
    <w:rsid w:val="00E703AE"/>
    <w:rsid w:val="00E70F76"/>
    <w:rsid w:val="00E719EE"/>
    <w:rsid w:val="00E71AE2"/>
    <w:rsid w:val="00E723BB"/>
    <w:rsid w:val="00E72945"/>
    <w:rsid w:val="00E729DB"/>
    <w:rsid w:val="00E72B80"/>
    <w:rsid w:val="00E73017"/>
    <w:rsid w:val="00E74589"/>
    <w:rsid w:val="00E74B91"/>
    <w:rsid w:val="00E755C7"/>
    <w:rsid w:val="00E7575A"/>
    <w:rsid w:val="00E75C75"/>
    <w:rsid w:val="00E75F02"/>
    <w:rsid w:val="00E767E3"/>
    <w:rsid w:val="00E76A49"/>
    <w:rsid w:val="00E76D2F"/>
    <w:rsid w:val="00E82FE0"/>
    <w:rsid w:val="00E833B2"/>
    <w:rsid w:val="00E8395B"/>
    <w:rsid w:val="00E839F4"/>
    <w:rsid w:val="00E83BCF"/>
    <w:rsid w:val="00E8409A"/>
    <w:rsid w:val="00E8409D"/>
    <w:rsid w:val="00E84199"/>
    <w:rsid w:val="00E84DA0"/>
    <w:rsid w:val="00E85439"/>
    <w:rsid w:val="00E866A3"/>
    <w:rsid w:val="00E86B6E"/>
    <w:rsid w:val="00E87091"/>
    <w:rsid w:val="00E87952"/>
    <w:rsid w:val="00E87B34"/>
    <w:rsid w:val="00E90763"/>
    <w:rsid w:val="00E90B79"/>
    <w:rsid w:val="00E90FF6"/>
    <w:rsid w:val="00E91615"/>
    <w:rsid w:val="00E9195D"/>
    <w:rsid w:val="00E91BC4"/>
    <w:rsid w:val="00E91D04"/>
    <w:rsid w:val="00E91F8D"/>
    <w:rsid w:val="00E9256B"/>
    <w:rsid w:val="00E92615"/>
    <w:rsid w:val="00E92993"/>
    <w:rsid w:val="00E95D35"/>
    <w:rsid w:val="00E96C8C"/>
    <w:rsid w:val="00E97F44"/>
    <w:rsid w:val="00EA0DF8"/>
    <w:rsid w:val="00EA1367"/>
    <w:rsid w:val="00EA1B15"/>
    <w:rsid w:val="00EA240B"/>
    <w:rsid w:val="00EA2590"/>
    <w:rsid w:val="00EA259E"/>
    <w:rsid w:val="00EA3230"/>
    <w:rsid w:val="00EA324A"/>
    <w:rsid w:val="00EA3DD6"/>
    <w:rsid w:val="00EA4192"/>
    <w:rsid w:val="00EA550E"/>
    <w:rsid w:val="00EA6A4B"/>
    <w:rsid w:val="00EA73FD"/>
    <w:rsid w:val="00EA7D3D"/>
    <w:rsid w:val="00EA7E9A"/>
    <w:rsid w:val="00EB0EA2"/>
    <w:rsid w:val="00EB1AF9"/>
    <w:rsid w:val="00EB2D9A"/>
    <w:rsid w:val="00EB549D"/>
    <w:rsid w:val="00EB5C7C"/>
    <w:rsid w:val="00EB61F1"/>
    <w:rsid w:val="00EB6623"/>
    <w:rsid w:val="00EB7BF7"/>
    <w:rsid w:val="00EC1557"/>
    <w:rsid w:val="00EC1A08"/>
    <w:rsid w:val="00EC240C"/>
    <w:rsid w:val="00EC3690"/>
    <w:rsid w:val="00EC3D6C"/>
    <w:rsid w:val="00EC4CF5"/>
    <w:rsid w:val="00EC5970"/>
    <w:rsid w:val="00EC67A1"/>
    <w:rsid w:val="00EC69FF"/>
    <w:rsid w:val="00EC6FD2"/>
    <w:rsid w:val="00EC78C9"/>
    <w:rsid w:val="00EC7A1E"/>
    <w:rsid w:val="00ED0BCA"/>
    <w:rsid w:val="00ED1234"/>
    <w:rsid w:val="00ED15D7"/>
    <w:rsid w:val="00ED16CD"/>
    <w:rsid w:val="00ED1D5E"/>
    <w:rsid w:val="00ED1E71"/>
    <w:rsid w:val="00ED3654"/>
    <w:rsid w:val="00ED3AB9"/>
    <w:rsid w:val="00ED3F7E"/>
    <w:rsid w:val="00ED4655"/>
    <w:rsid w:val="00ED50DC"/>
    <w:rsid w:val="00ED5283"/>
    <w:rsid w:val="00ED5E84"/>
    <w:rsid w:val="00ED60BD"/>
    <w:rsid w:val="00ED6954"/>
    <w:rsid w:val="00ED7044"/>
    <w:rsid w:val="00ED70E8"/>
    <w:rsid w:val="00ED722C"/>
    <w:rsid w:val="00EE200F"/>
    <w:rsid w:val="00EE3447"/>
    <w:rsid w:val="00EE7895"/>
    <w:rsid w:val="00EE7CC4"/>
    <w:rsid w:val="00EF11F6"/>
    <w:rsid w:val="00EF140D"/>
    <w:rsid w:val="00EF2328"/>
    <w:rsid w:val="00EF2C7F"/>
    <w:rsid w:val="00EF32C2"/>
    <w:rsid w:val="00EF40B0"/>
    <w:rsid w:val="00EF58E4"/>
    <w:rsid w:val="00EF6037"/>
    <w:rsid w:val="00EF6893"/>
    <w:rsid w:val="00EF7D24"/>
    <w:rsid w:val="00F00297"/>
    <w:rsid w:val="00F01079"/>
    <w:rsid w:val="00F02378"/>
    <w:rsid w:val="00F02490"/>
    <w:rsid w:val="00F025C1"/>
    <w:rsid w:val="00F026E8"/>
    <w:rsid w:val="00F02B80"/>
    <w:rsid w:val="00F02C6E"/>
    <w:rsid w:val="00F02ED0"/>
    <w:rsid w:val="00F03346"/>
    <w:rsid w:val="00F03365"/>
    <w:rsid w:val="00F03F1E"/>
    <w:rsid w:val="00F0414E"/>
    <w:rsid w:val="00F05ECE"/>
    <w:rsid w:val="00F06A1A"/>
    <w:rsid w:val="00F07869"/>
    <w:rsid w:val="00F07F98"/>
    <w:rsid w:val="00F106CA"/>
    <w:rsid w:val="00F11A6B"/>
    <w:rsid w:val="00F11D2B"/>
    <w:rsid w:val="00F12FDE"/>
    <w:rsid w:val="00F13786"/>
    <w:rsid w:val="00F14082"/>
    <w:rsid w:val="00F14613"/>
    <w:rsid w:val="00F14F17"/>
    <w:rsid w:val="00F14FC1"/>
    <w:rsid w:val="00F15D1B"/>
    <w:rsid w:val="00F160B2"/>
    <w:rsid w:val="00F16788"/>
    <w:rsid w:val="00F17DB1"/>
    <w:rsid w:val="00F20294"/>
    <w:rsid w:val="00F20F80"/>
    <w:rsid w:val="00F228B7"/>
    <w:rsid w:val="00F22F93"/>
    <w:rsid w:val="00F2409C"/>
    <w:rsid w:val="00F254EB"/>
    <w:rsid w:val="00F258C2"/>
    <w:rsid w:val="00F25940"/>
    <w:rsid w:val="00F26E78"/>
    <w:rsid w:val="00F27787"/>
    <w:rsid w:val="00F2795C"/>
    <w:rsid w:val="00F27DB9"/>
    <w:rsid w:val="00F30C29"/>
    <w:rsid w:val="00F30CA8"/>
    <w:rsid w:val="00F312A7"/>
    <w:rsid w:val="00F31E6D"/>
    <w:rsid w:val="00F32512"/>
    <w:rsid w:val="00F32FD9"/>
    <w:rsid w:val="00F338DE"/>
    <w:rsid w:val="00F34395"/>
    <w:rsid w:val="00F345AE"/>
    <w:rsid w:val="00F34871"/>
    <w:rsid w:val="00F3725A"/>
    <w:rsid w:val="00F37D01"/>
    <w:rsid w:val="00F40AC3"/>
    <w:rsid w:val="00F412F5"/>
    <w:rsid w:val="00F41696"/>
    <w:rsid w:val="00F422D3"/>
    <w:rsid w:val="00F4305E"/>
    <w:rsid w:val="00F43B3B"/>
    <w:rsid w:val="00F440DE"/>
    <w:rsid w:val="00F44F95"/>
    <w:rsid w:val="00F4514D"/>
    <w:rsid w:val="00F45744"/>
    <w:rsid w:val="00F4699A"/>
    <w:rsid w:val="00F501B6"/>
    <w:rsid w:val="00F50414"/>
    <w:rsid w:val="00F5069B"/>
    <w:rsid w:val="00F51274"/>
    <w:rsid w:val="00F52989"/>
    <w:rsid w:val="00F55F46"/>
    <w:rsid w:val="00F571BA"/>
    <w:rsid w:val="00F579A1"/>
    <w:rsid w:val="00F61B27"/>
    <w:rsid w:val="00F61C90"/>
    <w:rsid w:val="00F63AFB"/>
    <w:rsid w:val="00F63C60"/>
    <w:rsid w:val="00F64FE0"/>
    <w:rsid w:val="00F665A2"/>
    <w:rsid w:val="00F669D7"/>
    <w:rsid w:val="00F67245"/>
    <w:rsid w:val="00F70054"/>
    <w:rsid w:val="00F70590"/>
    <w:rsid w:val="00F70742"/>
    <w:rsid w:val="00F714C5"/>
    <w:rsid w:val="00F724AA"/>
    <w:rsid w:val="00F744F4"/>
    <w:rsid w:val="00F74DA9"/>
    <w:rsid w:val="00F75202"/>
    <w:rsid w:val="00F75311"/>
    <w:rsid w:val="00F75E78"/>
    <w:rsid w:val="00F76949"/>
    <w:rsid w:val="00F773E0"/>
    <w:rsid w:val="00F774D1"/>
    <w:rsid w:val="00F77B9C"/>
    <w:rsid w:val="00F77C63"/>
    <w:rsid w:val="00F77DC3"/>
    <w:rsid w:val="00F800FB"/>
    <w:rsid w:val="00F8034E"/>
    <w:rsid w:val="00F80452"/>
    <w:rsid w:val="00F808DA"/>
    <w:rsid w:val="00F815F0"/>
    <w:rsid w:val="00F8198C"/>
    <w:rsid w:val="00F82021"/>
    <w:rsid w:val="00F82ECB"/>
    <w:rsid w:val="00F83249"/>
    <w:rsid w:val="00F83550"/>
    <w:rsid w:val="00F8375A"/>
    <w:rsid w:val="00F842E3"/>
    <w:rsid w:val="00F846AA"/>
    <w:rsid w:val="00F84816"/>
    <w:rsid w:val="00F84FF9"/>
    <w:rsid w:val="00F855DD"/>
    <w:rsid w:val="00F8662B"/>
    <w:rsid w:val="00F86774"/>
    <w:rsid w:val="00F8719B"/>
    <w:rsid w:val="00F87B9C"/>
    <w:rsid w:val="00F90347"/>
    <w:rsid w:val="00F908DF"/>
    <w:rsid w:val="00F91007"/>
    <w:rsid w:val="00F92377"/>
    <w:rsid w:val="00F9253E"/>
    <w:rsid w:val="00F92888"/>
    <w:rsid w:val="00F93065"/>
    <w:rsid w:val="00F9372E"/>
    <w:rsid w:val="00F93908"/>
    <w:rsid w:val="00F9396C"/>
    <w:rsid w:val="00F94C1B"/>
    <w:rsid w:val="00F957D6"/>
    <w:rsid w:val="00F95880"/>
    <w:rsid w:val="00F95A66"/>
    <w:rsid w:val="00F95EA3"/>
    <w:rsid w:val="00F967EA"/>
    <w:rsid w:val="00F972A3"/>
    <w:rsid w:val="00F975BE"/>
    <w:rsid w:val="00FA01F4"/>
    <w:rsid w:val="00FA0789"/>
    <w:rsid w:val="00FA0ABC"/>
    <w:rsid w:val="00FA0DCB"/>
    <w:rsid w:val="00FA14D9"/>
    <w:rsid w:val="00FA172B"/>
    <w:rsid w:val="00FA1ED1"/>
    <w:rsid w:val="00FA2390"/>
    <w:rsid w:val="00FA320A"/>
    <w:rsid w:val="00FA3DE4"/>
    <w:rsid w:val="00FA5F28"/>
    <w:rsid w:val="00FA64E4"/>
    <w:rsid w:val="00FA6732"/>
    <w:rsid w:val="00FA745E"/>
    <w:rsid w:val="00FA7CD9"/>
    <w:rsid w:val="00FB0A72"/>
    <w:rsid w:val="00FB0B30"/>
    <w:rsid w:val="00FB0D58"/>
    <w:rsid w:val="00FB2722"/>
    <w:rsid w:val="00FB3DC8"/>
    <w:rsid w:val="00FB4605"/>
    <w:rsid w:val="00FB46BF"/>
    <w:rsid w:val="00FB4C72"/>
    <w:rsid w:val="00FB4D5F"/>
    <w:rsid w:val="00FB54EB"/>
    <w:rsid w:val="00FB5E48"/>
    <w:rsid w:val="00FB5E99"/>
    <w:rsid w:val="00FB72CE"/>
    <w:rsid w:val="00FC0250"/>
    <w:rsid w:val="00FC062E"/>
    <w:rsid w:val="00FC119E"/>
    <w:rsid w:val="00FC1429"/>
    <w:rsid w:val="00FC1F12"/>
    <w:rsid w:val="00FC2A1B"/>
    <w:rsid w:val="00FC2F89"/>
    <w:rsid w:val="00FC3B5B"/>
    <w:rsid w:val="00FC4169"/>
    <w:rsid w:val="00FC5229"/>
    <w:rsid w:val="00FC55CC"/>
    <w:rsid w:val="00FC65BB"/>
    <w:rsid w:val="00FC720C"/>
    <w:rsid w:val="00FD07D9"/>
    <w:rsid w:val="00FD1915"/>
    <w:rsid w:val="00FD1C1A"/>
    <w:rsid w:val="00FD1E12"/>
    <w:rsid w:val="00FD27EC"/>
    <w:rsid w:val="00FD31BB"/>
    <w:rsid w:val="00FD3405"/>
    <w:rsid w:val="00FD3681"/>
    <w:rsid w:val="00FD374A"/>
    <w:rsid w:val="00FD4C4B"/>
    <w:rsid w:val="00FD4EAA"/>
    <w:rsid w:val="00FD4F39"/>
    <w:rsid w:val="00FD5893"/>
    <w:rsid w:val="00FD6F8C"/>
    <w:rsid w:val="00FE0B4A"/>
    <w:rsid w:val="00FE17F9"/>
    <w:rsid w:val="00FE1B0B"/>
    <w:rsid w:val="00FE1CC0"/>
    <w:rsid w:val="00FE1F15"/>
    <w:rsid w:val="00FE2454"/>
    <w:rsid w:val="00FE2FF5"/>
    <w:rsid w:val="00FE3156"/>
    <w:rsid w:val="00FE47BE"/>
    <w:rsid w:val="00FE4E41"/>
    <w:rsid w:val="00FE59A5"/>
    <w:rsid w:val="00FE5C72"/>
    <w:rsid w:val="00FE6113"/>
    <w:rsid w:val="00FE79D3"/>
    <w:rsid w:val="00FF056E"/>
    <w:rsid w:val="00FF0DCB"/>
    <w:rsid w:val="00FF15D9"/>
    <w:rsid w:val="00FF1882"/>
    <w:rsid w:val="00FF24F4"/>
    <w:rsid w:val="00FF27A3"/>
    <w:rsid w:val="00FF2963"/>
    <w:rsid w:val="00FF2B80"/>
    <w:rsid w:val="00FF31DE"/>
    <w:rsid w:val="00FF36C9"/>
    <w:rsid w:val="00FF47E0"/>
    <w:rsid w:val="00FF53AA"/>
    <w:rsid w:val="00FF56CC"/>
    <w:rsid w:val="00FF5919"/>
    <w:rsid w:val="00FF70D0"/>
    <w:rsid w:val="00FF793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6590">
      <w:bodyDiv w:val="1"/>
      <w:marLeft w:val="0"/>
      <w:marRight w:val="0"/>
      <w:marTop w:val="0"/>
      <w:marBottom w:val="0"/>
      <w:divBdr>
        <w:top w:val="none" w:sz="0" w:space="0" w:color="auto"/>
        <w:left w:val="none" w:sz="0" w:space="0" w:color="auto"/>
        <w:bottom w:val="none" w:sz="0" w:space="0" w:color="auto"/>
        <w:right w:val="none" w:sz="0" w:space="0" w:color="auto"/>
      </w:divBdr>
    </w:div>
    <w:div w:id="20715322">
      <w:bodyDiv w:val="1"/>
      <w:marLeft w:val="0"/>
      <w:marRight w:val="0"/>
      <w:marTop w:val="0"/>
      <w:marBottom w:val="0"/>
      <w:divBdr>
        <w:top w:val="none" w:sz="0" w:space="0" w:color="auto"/>
        <w:left w:val="none" w:sz="0" w:space="0" w:color="auto"/>
        <w:bottom w:val="none" w:sz="0" w:space="0" w:color="auto"/>
        <w:right w:val="none" w:sz="0" w:space="0" w:color="auto"/>
      </w:divBdr>
    </w:div>
    <w:div w:id="20936749">
      <w:bodyDiv w:val="1"/>
      <w:marLeft w:val="0"/>
      <w:marRight w:val="0"/>
      <w:marTop w:val="0"/>
      <w:marBottom w:val="0"/>
      <w:divBdr>
        <w:top w:val="none" w:sz="0" w:space="0" w:color="auto"/>
        <w:left w:val="none" w:sz="0" w:space="0" w:color="auto"/>
        <w:bottom w:val="none" w:sz="0" w:space="0" w:color="auto"/>
        <w:right w:val="none" w:sz="0" w:space="0" w:color="auto"/>
      </w:divBdr>
    </w:div>
    <w:div w:id="22824980">
      <w:bodyDiv w:val="1"/>
      <w:marLeft w:val="0"/>
      <w:marRight w:val="0"/>
      <w:marTop w:val="0"/>
      <w:marBottom w:val="0"/>
      <w:divBdr>
        <w:top w:val="none" w:sz="0" w:space="0" w:color="auto"/>
        <w:left w:val="none" w:sz="0" w:space="0" w:color="auto"/>
        <w:bottom w:val="none" w:sz="0" w:space="0" w:color="auto"/>
        <w:right w:val="none" w:sz="0" w:space="0" w:color="auto"/>
      </w:divBdr>
    </w:div>
    <w:div w:id="42213993">
      <w:bodyDiv w:val="1"/>
      <w:marLeft w:val="0"/>
      <w:marRight w:val="0"/>
      <w:marTop w:val="0"/>
      <w:marBottom w:val="0"/>
      <w:divBdr>
        <w:top w:val="none" w:sz="0" w:space="0" w:color="auto"/>
        <w:left w:val="none" w:sz="0" w:space="0" w:color="auto"/>
        <w:bottom w:val="none" w:sz="0" w:space="0" w:color="auto"/>
        <w:right w:val="none" w:sz="0" w:space="0" w:color="auto"/>
      </w:divBdr>
    </w:div>
    <w:div w:id="86004500">
      <w:bodyDiv w:val="1"/>
      <w:marLeft w:val="0"/>
      <w:marRight w:val="0"/>
      <w:marTop w:val="0"/>
      <w:marBottom w:val="0"/>
      <w:divBdr>
        <w:top w:val="none" w:sz="0" w:space="0" w:color="auto"/>
        <w:left w:val="none" w:sz="0" w:space="0" w:color="auto"/>
        <w:bottom w:val="none" w:sz="0" w:space="0" w:color="auto"/>
        <w:right w:val="none" w:sz="0" w:space="0" w:color="auto"/>
      </w:divBdr>
    </w:div>
    <w:div w:id="87779999">
      <w:bodyDiv w:val="1"/>
      <w:marLeft w:val="0"/>
      <w:marRight w:val="0"/>
      <w:marTop w:val="0"/>
      <w:marBottom w:val="0"/>
      <w:divBdr>
        <w:top w:val="none" w:sz="0" w:space="0" w:color="auto"/>
        <w:left w:val="none" w:sz="0" w:space="0" w:color="auto"/>
        <w:bottom w:val="none" w:sz="0" w:space="0" w:color="auto"/>
        <w:right w:val="none" w:sz="0" w:space="0" w:color="auto"/>
      </w:divBdr>
    </w:div>
    <w:div w:id="87821262">
      <w:bodyDiv w:val="1"/>
      <w:marLeft w:val="0"/>
      <w:marRight w:val="0"/>
      <w:marTop w:val="0"/>
      <w:marBottom w:val="0"/>
      <w:divBdr>
        <w:top w:val="none" w:sz="0" w:space="0" w:color="auto"/>
        <w:left w:val="none" w:sz="0" w:space="0" w:color="auto"/>
        <w:bottom w:val="none" w:sz="0" w:space="0" w:color="auto"/>
        <w:right w:val="none" w:sz="0" w:space="0" w:color="auto"/>
      </w:divBdr>
    </w:div>
    <w:div w:id="113640079">
      <w:bodyDiv w:val="1"/>
      <w:marLeft w:val="0"/>
      <w:marRight w:val="0"/>
      <w:marTop w:val="0"/>
      <w:marBottom w:val="0"/>
      <w:divBdr>
        <w:top w:val="none" w:sz="0" w:space="0" w:color="auto"/>
        <w:left w:val="none" w:sz="0" w:space="0" w:color="auto"/>
        <w:bottom w:val="none" w:sz="0" w:space="0" w:color="auto"/>
        <w:right w:val="none" w:sz="0" w:space="0" w:color="auto"/>
      </w:divBdr>
    </w:div>
    <w:div w:id="114252519">
      <w:bodyDiv w:val="1"/>
      <w:marLeft w:val="0"/>
      <w:marRight w:val="0"/>
      <w:marTop w:val="0"/>
      <w:marBottom w:val="0"/>
      <w:divBdr>
        <w:top w:val="none" w:sz="0" w:space="0" w:color="auto"/>
        <w:left w:val="none" w:sz="0" w:space="0" w:color="auto"/>
        <w:bottom w:val="none" w:sz="0" w:space="0" w:color="auto"/>
        <w:right w:val="none" w:sz="0" w:space="0" w:color="auto"/>
      </w:divBdr>
    </w:div>
    <w:div w:id="119760639">
      <w:bodyDiv w:val="1"/>
      <w:marLeft w:val="0"/>
      <w:marRight w:val="0"/>
      <w:marTop w:val="0"/>
      <w:marBottom w:val="0"/>
      <w:divBdr>
        <w:top w:val="none" w:sz="0" w:space="0" w:color="auto"/>
        <w:left w:val="none" w:sz="0" w:space="0" w:color="auto"/>
        <w:bottom w:val="none" w:sz="0" w:space="0" w:color="auto"/>
        <w:right w:val="none" w:sz="0" w:space="0" w:color="auto"/>
      </w:divBdr>
    </w:div>
    <w:div w:id="126705535">
      <w:bodyDiv w:val="1"/>
      <w:marLeft w:val="0"/>
      <w:marRight w:val="0"/>
      <w:marTop w:val="0"/>
      <w:marBottom w:val="0"/>
      <w:divBdr>
        <w:top w:val="none" w:sz="0" w:space="0" w:color="auto"/>
        <w:left w:val="none" w:sz="0" w:space="0" w:color="auto"/>
        <w:bottom w:val="none" w:sz="0" w:space="0" w:color="auto"/>
        <w:right w:val="none" w:sz="0" w:space="0" w:color="auto"/>
      </w:divBdr>
    </w:div>
    <w:div w:id="148258015">
      <w:bodyDiv w:val="1"/>
      <w:marLeft w:val="0"/>
      <w:marRight w:val="0"/>
      <w:marTop w:val="0"/>
      <w:marBottom w:val="0"/>
      <w:divBdr>
        <w:top w:val="none" w:sz="0" w:space="0" w:color="auto"/>
        <w:left w:val="none" w:sz="0" w:space="0" w:color="auto"/>
        <w:bottom w:val="none" w:sz="0" w:space="0" w:color="auto"/>
        <w:right w:val="none" w:sz="0" w:space="0" w:color="auto"/>
      </w:divBdr>
    </w:div>
    <w:div w:id="155189588">
      <w:bodyDiv w:val="1"/>
      <w:marLeft w:val="0"/>
      <w:marRight w:val="0"/>
      <w:marTop w:val="0"/>
      <w:marBottom w:val="0"/>
      <w:divBdr>
        <w:top w:val="none" w:sz="0" w:space="0" w:color="auto"/>
        <w:left w:val="none" w:sz="0" w:space="0" w:color="auto"/>
        <w:bottom w:val="none" w:sz="0" w:space="0" w:color="auto"/>
        <w:right w:val="none" w:sz="0" w:space="0" w:color="auto"/>
      </w:divBdr>
    </w:div>
    <w:div w:id="157575512">
      <w:bodyDiv w:val="1"/>
      <w:marLeft w:val="0"/>
      <w:marRight w:val="0"/>
      <w:marTop w:val="0"/>
      <w:marBottom w:val="0"/>
      <w:divBdr>
        <w:top w:val="none" w:sz="0" w:space="0" w:color="auto"/>
        <w:left w:val="none" w:sz="0" w:space="0" w:color="auto"/>
        <w:bottom w:val="none" w:sz="0" w:space="0" w:color="auto"/>
        <w:right w:val="none" w:sz="0" w:space="0" w:color="auto"/>
      </w:divBdr>
    </w:div>
    <w:div w:id="165445250">
      <w:bodyDiv w:val="1"/>
      <w:marLeft w:val="0"/>
      <w:marRight w:val="0"/>
      <w:marTop w:val="0"/>
      <w:marBottom w:val="0"/>
      <w:divBdr>
        <w:top w:val="none" w:sz="0" w:space="0" w:color="auto"/>
        <w:left w:val="none" w:sz="0" w:space="0" w:color="auto"/>
        <w:bottom w:val="none" w:sz="0" w:space="0" w:color="auto"/>
        <w:right w:val="none" w:sz="0" w:space="0" w:color="auto"/>
      </w:divBdr>
    </w:div>
    <w:div w:id="166094330">
      <w:bodyDiv w:val="1"/>
      <w:marLeft w:val="0"/>
      <w:marRight w:val="0"/>
      <w:marTop w:val="0"/>
      <w:marBottom w:val="0"/>
      <w:divBdr>
        <w:top w:val="none" w:sz="0" w:space="0" w:color="auto"/>
        <w:left w:val="none" w:sz="0" w:space="0" w:color="auto"/>
        <w:bottom w:val="none" w:sz="0" w:space="0" w:color="auto"/>
        <w:right w:val="none" w:sz="0" w:space="0" w:color="auto"/>
      </w:divBdr>
    </w:div>
    <w:div w:id="182978103">
      <w:bodyDiv w:val="1"/>
      <w:marLeft w:val="0"/>
      <w:marRight w:val="0"/>
      <w:marTop w:val="0"/>
      <w:marBottom w:val="0"/>
      <w:divBdr>
        <w:top w:val="none" w:sz="0" w:space="0" w:color="auto"/>
        <w:left w:val="none" w:sz="0" w:space="0" w:color="auto"/>
        <w:bottom w:val="none" w:sz="0" w:space="0" w:color="auto"/>
        <w:right w:val="none" w:sz="0" w:space="0" w:color="auto"/>
      </w:divBdr>
    </w:div>
    <w:div w:id="188568535">
      <w:bodyDiv w:val="1"/>
      <w:marLeft w:val="0"/>
      <w:marRight w:val="0"/>
      <w:marTop w:val="0"/>
      <w:marBottom w:val="0"/>
      <w:divBdr>
        <w:top w:val="none" w:sz="0" w:space="0" w:color="auto"/>
        <w:left w:val="none" w:sz="0" w:space="0" w:color="auto"/>
        <w:bottom w:val="none" w:sz="0" w:space="0" w:color="auto"/>
        <w:right w:val="none" w:sz="0" w:space="0" w:color="auto"/>
      </w:divBdr>
    </w:div>
    <w:div w:id="201482837">
      <w:bodyDiv w:val="1"/>
      <w:marLeft w:val="0"/>
      <w:marRight w:val="0"/>
      <w:marTop w:val="0"/>
      <w:marBottom w:val="0"/>
      <w:divBdr>
        <w:top w:val="none" w:sz="0" w:space="0" w:color="auto"/>
        <w:left w:val="none" w:sz="0" w:space="0" w:color="auto"/>
        <w:bottom w:val="none" w:sz="0" w:space="0" w:color="auto"/>
        <w:right w:val="none" w:sz="0" w:space="0" w:color="auto"/>
      </w:divBdr>
    </w:div>
    <w:div w:id="210652106">
      <w:bodyDiv w:val="1"/>
      <w:marLeft w:val="0"/>
      <w:marRight w:val="0"/>
      <w:marTop w:val="0"/>
      <w:marBottom w:val="0"/>
      <w:divBdr>
        <w:top w:val="none" w:sz="0" w:space="0" w:color="auto"/>
        <w:left w:val="none" w:sz="0" w:space="0" w:color="auto"/>
        <w:bottom w:val="none" w:sz="0" w:space="0" w:color="auto"/>
        <w:right w:val="none" w:sz="0" w:space="0" w:color="auto"/>
      </w:divBdr>
    </w:div>
    <w:div w:id="227769957">
      <w:bodyDiv w:val="1"/>
      <w:marLeft w:val="0"/>
      <w:marRight w:val="0"/>
      <w:marTop w:val="0"/>
      <w:marBottom w:val="0"/>
      <w:divBdr>
        <w:top w:val="none" w:sz="0" w:space="0" w:color="auto"/>
        <w:left w:val="none" w:sz="0" w:space="0" w:color="auto"/>
        <w:bottom w:val="none" w:sz="0" w:space="0" w:color="auto"/>
        <w:right w:val="none" w:sz="0" w:space="0" w:color="auto"/>
      </w:divBdr>
    </w:div>
    <w:div w:id="231739444">
      <w:bodyDiv w:val="1"/>
      <w:marLeft w:val="0"/>
      <w:marRight w:val="0"/>
      <w:marTop w:val="0"/>
      <w:marBottom w:val="0"/>
      <w:divBdr>
        <w:top w:val="none" w:sz="0" w:space="0" w:color="auto"/>
        <w:left w:val="none" w:sz="0" w:space="0" w:color="auto"/>
        <w:bottom w:val="none" w:sz="0" w:space="0" w:color="auto"/>
        <w:right w:val="none" w:sz="0" w:space="0" w:color="auto"/>
      </w:divBdr>
    </w:div>
    <w:div w:id="241179631">
      <w:bodyDiv w:val="1"/>
      <w:marLeft w:val="0"/>
      <w:marRight w:val="0"/>
      <w:marTop w:val="0"/>
      <w:marBottom w:val="0"/>
      <w:divBdr>
        <w:top w:val="none" w:sz="0" w:space="0" w:color="auto"/>
        <w:left w:val="none" w:sz="0" w:space="0" w:color="auto"/>
        <w:bottom w:val="none" w:sz="0" w:space="0" w:color="auto"/>
        <w:right w:val="none" w:sz="0" w:space="0" w:color="auto"/>
      </w:divBdr>
    </w:div>
    <w:div w:id="265701216">
      <w:bodyDiv w:val="1"/>
      <w:marLeft w:val="0"/>
      <w:marRight w:val="0"/>
      <w:marTop w:val="0"/>
      <w:marBottom w:val="0"/>
      <w:divBdr>
        <w:top w:val="none" w:sz="0" w:space="0" w:color="auto"/>
        <w:left w:val="none" w:sz="0" w:space="0" w:color="auto"/>
        <w:bottom w:val="none" w:sz="0" w:space="0" w:color="auto"/>
        <w:right w:val="none" w:sz="0" w:space="0" w:color="auto"/>
      </w:divBdr>
    </w:div>
    <w:div w:id="303702660">
      <w:bodyDiv w:val="1"/>
      <w:marLeft w:val="0"/>
      <w:marRight w:val="0"/>
      <w:marTop w:val="0"/>
      <w:marBottom w:val="0"/>
      <w:divBdr>
        <w:top w:val="none" w:sz="0" w:space="0" w:color="auto"/>
        <w:left w:val="none" w:sz="0" w:space="0" w:color="auto"/>
        <w:bottom w:val="none" w:sz="0" w:space="0" w:color="auto"/>
        <w:right w:val="none" w:sz="0" w:space="0" w:color="auto"/>
      </w:divBdr>
    </w:div>
    <w:div w:id="308554792">
      <w:bodyDiv w:val="1"/>
      <w:marLeft w:val="0"/>
      <w:marRight w:val="0"/>
      <w:marTop w:val="0"/>
      <w:marBottom w:val="0"/>
      <w:divBdr>
        <w:top w:val="none" w:sz="0" w:space="0" w:color="auto"/>
        <w:left w:val="none" w:sz="0" w:space="0" w:color="auto"/>
        <w:bottom w:val="none" w:sz="0" w:space="0" w:color="auto"/>
        <w:right w:val="none" w:sz="0" w:space="0" w:color="auto"/>
      </w:divBdr>
    </w:div>
    <w:div w:id="338431766">
      <w:bodyDiv w:val="1"/>
      <w:marLeft w:val="0"/>
      <w:marRight w:val="0"/>
      <w:marTop w:val="0"/>
      <w:marBottom w:val="0"/>
      <w:divBdr>
        <w:top w:val="none" w:sz="0" w:space="0" w:color="auto"/>
        <w:left w:val="none" w:sz="0" w:space="0" w:color="auto"/>
        <w:bottom w:val="none" w:sz="0" w:space="0" w:color="auto"/>
        <w:right w:val="none" w:sz="0" w:space="0" w:color="auto"/>
      </w:divBdr>
    </w:div>
    <w:div w:id="360325838">
      <w:bodyDiv w:val="1"/>
      <w:marLeft w:val="0"/>
      <w:marRight w:val="0"/>
      <w:marTop w:val="0"/>
      <w:marBottom w:val="0"/>
      <w:divBdr>
        <w:top w:val="none" w:sz="0" w:space="0" w:color="auto"/>
        <w:left w:val="none" w:sz="0" w:space="0" w:color="auto"/>
        <w:bottom w:val="none" w:sz="0" w:space="0" w:color="auto"/>
        <w:right w:val="none" w:sz="0" w:space="0" w:color="auto"/>
      </w:divBdr>
    </w:div>
    <w:div w:id="364867519">
      <w:bodyDiv w:val="1"/>
      <w:marLeft w:val="0"/>
      <w:marRight w:val="0"/>
      <w:marTop w:val="0"/>
      <w:marBottom w:val="0"/>
      <w:divBdr>
        <w:top w:val="none" w:sz="0" w:space="0" w:color="auto"/>
        <w:left w:val="none" w:sz="0" w:space="0" w:color="auto"/>
        <w:bottom w:val="none" w:sz="0" w:space="0" w:color="auto"/>
        <w:right w:val="none" w:sz="0" w:space="0" w:color="auto"/>
      </w:divBdr>
    </w:div>
    <w:div w:id="384380301">
      <w:bodyDiv w:val="1"/>
      <w:marLeft w:val="0"/>
      <w:marRight w:val="0"/>
      <w:marTop w:val="0"/>
      <w:marBottom w:val="0"/>
      <w:divBdr>
        <w:top w:val="none" w:sz="0" w:space="0" w:color="auto"/>
        <w:left w:val="none" w:sz="0" w:space="0" w:color="auto"/>
        <w:bottom w:val="none" w:sz="0" w:space="0" w:color="auto"/>
        <w:right w:val="none" w:sz="0" w:space="0" w:color="auto"/>
      </w:divBdr>
    </w:div>
    <w:div w:id="388311682">
      <w:bodyDiv w:val="1"/>
      <w:marLeft w:val="0"/>
      <w:marRight w:val="0"/>
      <w:marTop w:val="0"/>
      <w:marBottom w:val="0"/>
      <w:divBdr>
        <w:top w:val="none" w:sz="0" w:space="0" w:color="auto"/>
        <w:left w:val="none" w:sz="0" w:space="0" w:color="auto"/>
        <w:bottom w:val="none" w:sz="0" w:space="0" w:color="auto"/>
        <w:right w:val="none" w:sz="0" w:space="0" w:color="auto"/>
      </w:divBdr>
    </w:div>
    <w:div w:id="396519745">
      <w:bodyDiv w:val="1"/>
      <w:marLeft w:val="0"/>
      <w:marRight w:val="0"/>
      <w:marTop w:val="0"/>
      <w:marBottom w:val="0"/>
      <w:divBdr>
        <w:top w:val="none" w:sz="0" w:space="0" w:color="auto"/>
        <w:left w:val="none" w:sz="0" w:space="0" w:color="auto"/>
        <w:bottom w:val="none" w:sz="0" w:space="0" w:color="auto"/>
        <w:right w:val="none" w:sz="0" w:space="0" w:color="auto"/>
      </w:divBdr>
    </w:div>
    <w:div w:id="409737445">
      <w:bodyDiv w:val="1"/>
      <w:marLeft w:val="0"/>
      <w:marRight w:val="0"/>
      <w:marTop w:val="0"/>
      <w:marBottom w:val="0"/>
      <w:divBdr>
        <w:top w:val="none" w:sz="0" w:space="0" w:color="auto"/>
        <w:left w:val="none" w:sz="0" w:space="0" w:color="auto"/>
        <w:bottom w:val="none" w:sz="0" w:space="0" w:color="auto"/>
        <w:right w:val="none" w:sz="0" w:space="0" w:color="auto"/>
      </w:divBdr>
    </w:div>
    <w:div w:id="422649976">
      <w:bodyDiv w:val="1"/>
      <w:marLeft w:val="0"/>
      <w:marRight w:val="0"/>
      <w:marTop w:val="0"/>
      <w:marBottom w:val="0"/>
      <w:divBdr>
        <w:top w:val="none" w:sz="0" w:space="0" w:color="auto"/>
        <w:left w:val="none" w:sz="0" w:space="0" w:color="auto"/>
        <w:bottom w:val="none" w:sz="0" w:space="0" w:color="auto"/>
        <w:right w:val="none" w:sz="0" w:space="0" w:color="auto"/>
      </w:divBdr>
    </w:div>
    <w:div w:id="439840433">
      <w:bodyDiv w:val="1"/>
      <w:marLeft w:val="0"/>
      <w:marRight w:val="0"/>
      <w:marTop w:val="0"/>
      <w:marBottom w:val="0"/>
      <w:divBdr>
        <w:top w:val="none" w:sz="0" w:space="0" w:color="auto"/>
        <w:left w:val="none" w:sz="0" w:space="0" w:color="auto"/>
        <w:bottom w:val="none" w:sz="0" w:space="0" w:color="auto"/>
        <w:right w:val="none" w:sz="0" w:space="0" w:color="auto"/>
      </w:divBdr>
    </w:div>
    <w:div w:id="443699125">
      <w:bodyDiv w:val="1"/>
      <w:marLeft w:val="0"/>
      <w:marRight w:val="0"/>
      <w:marTop w:val="0"/>
      <w:marBottom w:val="0"/>
      <w:divBdr>
        <w:top w:val="none" w:sz="0" w:space="0" w:color="auto"/>
        <w:left w:val="none" w:sz="0" w:space="0" w:color="auto"/>
        <w:bottom w:val="none" w:sz="0" w:space="0" w:color="auto"/>
        <w:right w:val="none" w:sz="0" w:space="0" w:color="auto"/>
      </w:divBdr>
    </w:div>
    <w:div w:id="449007320">
      <w:bodyDiv w:val="1"/>
      <w:marLeft w:val="0"/>
      <w:marRight w:val="0"/>
      <w:marTop w:val="0"/>
      <w:marBottom w:val="0"/>
      <w:divBdr>
        <w:top w:val="none" w:sz="0" w:space="0" w:color="auto"/>
        <w:left w:val="none" w:sz="0" w:space="0" w:color="auto"/>
        <w:bottom w:val="none" w:sz="0" w:space="0" w:color="auto"/>
        <w:right w:val="none" w:sz="0" w:space="0" w:color="auto"/>
      </w:divBdr>
    </w:div>
    <w:div w:id="459693348">
      <w:bodyDiv w:val="1"/>
      <w:marLeft w:val="0"/>
      <w:marRight w:val="0"/>
      <w:marTop w:val="0"/>
      <w:marBottom w:val="0"/>
      <w:divBdr>
        <w:top w:val="none" w:sz="0" w:space="0" w:color="auto"/>
        <w:left w:val="none" w:sz="0" w:space="0" w:color="auto"/>
        <w:bottom w:val="none" w:sz="0" w:space="0" w:color="auto"/>
        <w:right w:val="none" w:sz="0" w:space="0" w:color="auto"/>
      </w:divBdr>
    </w:div>
    <w:div w:id="483351263">
      <w:bodyDiv w:val="1"/>
      <w:marLeft w:val="0"/>
      <w:marRight w:val="0"/>
      <w:marTop w:val="0"/>
      <w:marBottom w:val="0"/>
      <w:divBdr>
        <w:top w:val="none" w:sz="0" w:space="0" w:color="auto"/>
        <w:left w:val="none" w:sz="0" w:space="0" w:color="auto"/>
        <w:bottom w:val="none" w:sz="0" w:space="0" w:color="auto"/>
        <w:right w:val="none" w:sz="0" w:space="0" w:color="auto"/>
      </w:divBdr>
    </w:div>
    <w:div w:id="486484260">
      <w:bodyDiv w:val="1"/>
      <w:marLeft w:val="0"/>
      <w:marRight w:val="0"/>
      <w:marTop w:val="0"/>
      <w:marBottom w:val="0"/>
      <w:divBdr>
        <w:top w:val="none" w:sz="0" w:space="0" w:color="auto"/>
        <w:left w:val="none" w:sz="0" w:space="0" w:color="auto"/>
        <w:bottom w:val="none" w:sz="0" w:space="0" w:color="auto"/>
        <w:right w:val="none" w:sz="0" w:space="0" w:color="auto"/>
      </w:divBdr>
    </w:div>
    <w:div w:id="488323334">
      <w:bodyDiv w:val="1"/>
      <w:marLeft w:val="0"/>
      <w:marRight w:val="0"/>
      <w:marTop w:val="0"/>
      <w:marBottom w:val="0"/>
      <w:divBdr>
        <w:top w:val="none" w:sz="0" w:space="0" w:color="auto"/>
        <w:left w:val="none" w:sz="0" w:space="0" w:color="auto"/>
        <w:bottom w:val="none" w:sz="0" w:space="0" w:color="auto"/>
        <w:right w:val="none" w:sz="0" w:space="0" w:color="auto"/>
      </w:divBdr>
    </w:div>
    <w:div w:id="490831639">
      <w:bodyDiv w:val="1"/>
      <w:marLeft w:val="0"/>
      <w:marRight w:val="0"/>
      <w:marTop w:val="0"/>
      <w:marBottom w:val="0"/>
      <w:divBdr>
        <w:top w:val="none" w:sz="0" w:space="0" w:color="auto"/>
        <w:left w:val="none" w:sz="0" w:space="0" w:color="auto"/>
        <w:bottom w:val="none" w:sz="0" w:space="0" w:color="auto"/>
        <w:right w:val="none" w:sz="0" w:space="0" w:color="auto"/>
      </w:divBdr>
    </w:div>
    <w:div w:id="498035466">
      <w:bodyDiv w:val="1"/>
      <w:marLeft w:val="0"/>
      <w:marRight w:val="0"/>
      <w:marTop w:val="0"/>
      <w:marBottom w:val="0"/>
      <w:divBdr>
        <w:top w:val="none" w:sz="0" w:space="0" w:color="auto"/>
        <w:left w:val="none" w:sz="0" w:space="0" w:color="auto"/>
        <w:bottom w:val="none" w:sz="0" w:space="0" w:color="auto"/>
        <w:right w:val="none" w:sz="0" w:space="0" w:color="auto"/>
      </w:divBdr>
    </w:div>
    <w:div w:id="506093942">
      <w:bodyDiv w:val="1"/>
      <w:marLeft w:val="0"/>
      <w:marRight w:val="0"/>
      <w:marTop w:val="0"/>
      <w:marBottom w:val="0"/>
      <w:divBdr>
        <w:top w:val="none" w:sz="0" w:space="0" w:color="auto"/>
        <w:left w:val="none" w:sz="0" w:space="0" w:color="auto"/>
        <w:bottom w:val="none" w:sz="0" w:space="0" w:color="auto"/>
        <w:right w:val="none" w:sz="0" w:space="0" w:color="auto"/>
      </w:divBdr>
    </w:div>
    <w:div w:id="507213211">
      <w:bodyDiv w:val="1"/>
      <w:marLeft w:val="0"/>
      <w:marRight w:val="0"/>
      <w:marTop w:val="0"/>
      <w:marBottom w:val="0"/>
      <w:divBdr>
        <w:top w:val="none" w:sz="0" w:space="0" w:color="auto"/>
        <w:left w:val="none" w:sz="0" w:space="0" w:color="auto"/>
        <w:bottom w:val="none" w:sz="0" w:space="0" w:color="auto"/>
        <w:right w:val="none" w:sz="0" w:space="0" w:color="auto"/>
      </w:divBdr>
    </w:div>
    <w:div w:id="509373803">
      <w:bodyDiv w:val="1"/>
      <w:marLeft w:val="0"/>
      <w:marRight w:val="0"/>
      <w:marTop w:val="0"/>
      <w:marBottom w:val="0"/>
      <w:divBdr>
        <w:top w:val="none" w:sz="0" w:space="0" w:color="auto"/>
        <w:left w:val="none" w:sz="0" w:space="0" w:color="auto"/>
        <w:bottom w:val="none" w:sz="0" w:space="0" w:color="auto"/>
        <w:right w:val="none" w:sz="0" w:space="0" w:color="auto"/>
      </w:divBdr>
    </w:div>
    <w:div w:id="513081426">
      <w:bodyDiv w:val="1"/>
      <w:marLeft w:val="0"/>
      <w:marRight w:val="0"/>
      <w:marTop w:val="0"/>
      <w:marBottom w:val="0"/>
      <w:divBdr>
        <w:top w:val="none" w:sz="0" w:space="0" w:color="auto"/>
        <w:left w:val="none" w:sz="0" w:space="0" w:color="auto"/>
        <w:bottom w:val="none" w:sz="0" w:space="0" w:color="auto"/>
        <w:right w:val="none" w:sz="0" w:space="0" w:color="auto"/>
      </w:divBdr>
    </w:div>
    <w:div w:id="514000861">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6916206">
      <w:bodyDiv w:val="1"/>
      <w:marLeft w:val="0"/>
      <w:marRight w:val="0"/>
      <w:marTop w:val="0"/>
      <w:marBottom w:val="0"/>
      <w:divBdr>
        <w:top w:val="none" w:sz="0" w:space="0" w:color="auto"/>
        <w:left w:val="none" w:sz="0" w:space="0" w:color="auto"/>
        <w:bottom w:val="none" w:sz="0" w:space="0" w:color="auto"/>
        <w:right w:val="none" w:sz="0" w:space="0" w:color="auto"/>
      </w:divBdr>
    </w:div>
    <w:div w:id="540825135">
      <w:bodyDiv w:val="1"/>
      <w:marLeft w:val="0"/>
      <w:marRight w:val="0"/>
      <w:marTop w:val="0"/>
      <w:marBottom w:val="0"/>
      <w:divBdr>
        <w:top w:val="none" w:sz="0" w:space="0" w:color="auto"/>
        <w:left w:val="none" w:sz="0" w:space="0" w:color="auto"/>
        <w:bottom w:val="none" w:sz="0" w:space="0" w:color="auto"/>
        <w:right w:val="none" w:sz="0" w:space="0" w:color="auto"/>
      </w:divBdr>
    </w:div>
    <w:div w:id="549877821">
      <w:bodyDiv w:val="1"/>
      <w:marLeft w:val="0"/>
      <w:marRight w:val="0"/>
      <w:marTop w:val="0"/>
      <w:marBottom w:val="0"/>
      <w:divBdr>
        <w:top w:val="none" w:sz="0" w:space="0" w:color="auto"/>
        <w:left w:val="none" w:sz="0" w:space="0" w:color="auto"/>
        <w:bottom w:val="none" w:sz="0" w:space="0" w:color="auto"/>
        <w:right w:val="none" w:sz="0" w:space="0" w:color="auto"/>
      </w:divBdr>
    </w:div>
    <w:div w:id="558131681">
      <w:bodyDiv w:val="1"/>
      <w:marLeft w:val="0"/>
      <w:marRight w:val="0"/>
      <w:marTop w:val="0"/>
      <w:marBottom w:val="0"/>
      <w:divBdr>
        <w:top w:val="none" w:sz="0" w:space="0" w:color="auto"/>
        <w:left w:val="none" w:sz="0" w:space="0" w:color="auto"/>
        <w:bottom w:val="none" w:sz="0" w:space="0" w:color="auto"/>
        <w:right w:val="none" w:sz="0" w:space="0" w:color="auto"/>
      </w:divBdr>
    </w:div>
    <w:div w:id="576356097">
      <w:bodyDiv w:val="1"/>
      <w:marLeft w:val="0"/>
      <w:marRight w:val="0"/>
      <w:marTop w:val="0"/>
      <w:marBottom w:val="0"/>
      <w:divBdr>
        <w:top w:val="none" w:sz="0" w:space="0" w:color="auto"/>
        <w:left w:val="none" w:sz="0" w:space="0" w:color="auto"/>
        <w:bottom w:val="none" w:sz="0" w:space="0" w:color="auto"/>
        <w:right w:val="none" w:sz="0" w:space="0" w:color="auto"/>
      </w:divBdr>
    </w:div>
    <w:div w:id="598488407">
      <w:bodyDiv w:val="1"/>
      <w:marLeft w:val="0"/>
      <w:marRight w:val="0"/>
      <w:marTop w:val="0"/>
      <w:marBottom w:val="0"/>
      <w:divBdr>
        <w:top w:val="none" w:sz="0" w:space="0" w:color="auto"/>
        <w:left w:val="none" w:sz="0" w:space="0" w:color="auto"/>
        <w:bottom w:val="none" w:sz="0" w:space="0" w:color="auto"/>
        <w:right w:val="none" w:sz="0" w:space="0" w:color="auto"/>
      </w:divBdr>
    </w:div>
    <w:div w:id="611085050">
      <w:bodyDiv w:val="1"/>
      <w:marLeft w:val="0"/>
      <w:marRight w:val="0"/>
      <w:marTop w:val="0"/>
      <w:marBottom w:val="0"/>
      <w:divBdr>
        <w:top w:val="none" w:sz="0" w:space="0" w:color="auto"/>
        <w:left w:val="none" w:sz="0" w:space="0" w:color="auto"/>
        <w:bottom w:val="none" w:sz="0" w:space="0" w:color="auto"/>
        <w:right w:val="none" w:sz="0" w:space="0" w:color="auto"/>
      </w:divBdr>
    </w:div>
    <w:div w:id="615602884">
      <w:bodyDiv w:val="1"/>
      <w:marLeft w:val="0"/>
      <w:marRight w:val="0"/>
      <w:marTop w:val="0"/>
      <w:marBottom w:val="0"/>
      <w:divBdr>
        <w:top w:val="none" w:sz="0" w:space="0" w:color="auto"/>
        <w:left w:val="none" w:sz="0" w:space="0" w:color="auto"/>
        <w:bottom w:val="none" w:sz="0" w:space="0" w:color="auto"/>
        <w:right w:val="none" w:sz="0" w:space="0" w:color="auto"/>
      </w:divBdr>
    </w:div>
    <w:div w:id="621888438">
      <w:bodyDiv w:val="1"/>
      <w:marLeft w:val="0"/>
      <w:marRight w:val="0"/>
      <w:marTop w:val="0"/>
      <w:marBottom w:val="0"/>
      <w:divBdr>
        <w:top w:val="none" w:sz="0" w:space="0" w:color="auto"/>
        <w:left w:val="none" w:sz="0" w:space="0" w:color="auto"/>
        <w:bottom w:val="none" w:sz="0" w:space="0" w:color="auto"/>
        <w:right w:val="none" w:sz="0" w:space="0" w:color="auto"/>
      </w:divBdr>
    </w:div>
    <w:div w:id="631441711">
      <w:bodyDiv w:val="1"/>
      <w:marLeft w:val="0"/>
      <w:marRight w:val="0"/>
      <w:marTop w:val="0"/>
      <w:marBottom w:val="0"/>
      <w:divBdr>
        <w:top w:val="none" w:sz="0" w:space="0" w:color="auto"/>
        <w:left w:val="none" w:sz="0" w:space="0" w:color="auto"/>
        <w:bottom w:val="none" w:sz="0" w:space="0" w:color="auto"/>
        <w:right w:val="none" w:sz="0" w:space="0" w:color="auto"/>
      </w:divBdr>
    </w:div>
    <w:div w:id="690305565">
      <w:bodyDiv w:val="1"/>
      <w:marLeft w:val="0"/>
      <w:marRight w:val="0"/>
      <w:marTop w:val="0"/>
      <w:marBottom w:val="0"/>
      <w:divBdr>
        <w:top w:val="none" w:sz="0" w:space="0" w:color="auto"/>
        <w:left w:val="none" w:sz="0" w:space="0" w:color="auto"/>
        <w:bottom w:val="none" w:sz="0" w:space="0" w:color="auto"/>
        <w:right w:val="none" w:sz="0" w:space="0" w:color="auto"/>
      </w:divBdr>
    </w:div>
    <w:div w:id="694311890">
      <w:bodyDiv w:val="1"/>
      <w:marLeft w:val="0"/>
      <w:marRight w:val="0"/>
      <w:marTop w:val="0"/>
      <w:marBottom w:val="0"/>
      <w:divBdr>
        <w:top w:val="none" w:sz="0" w:space="0" w:color="auto"/>
        <w:left w:val="none" w:sz="0" w:space="0" w:color="auto"/>
        <w:bottom w:val="none" w:sz="0" w:space="0" w:color="auto"/>
        <w:right w:val="none" w:sz="0" w:space="0" w:color="auto"/>
      </w:divBdr>
    </w:div>
    <w:div w:id="701133248">
      <w:bodyDiv w:val="1"/>
      <w:marLeft w:val="0"/>
      <w:marRight w:val="0"/>
      <w:marTop w:val="0"/>
      <w:marBottom w:val="0"/>
      <w:divBdr>
        <w:top w:val="none" w:sz="0" w:space="0" w:color="auto"/>
        <w:left w:val="none" w:sz="0" w:space="0" w:color="auto"/>
        <w:bottom w:val="none" w:sz="0" w:space="0" w:color="auto"/>
        <w:right w:val="none" w:sz="0" w:space="0" w:color="auto"/>
      </w:divBdr>
    </w:div>
    <w:div w:id="712850459">
      <w:bodyDiv w:val="1"/>
      <w:marLeft w:val="0"/>
      <w:marRight w:val="0"/>
      <w:marTop w:val="0"/>
      <w:marBottom w:val="0"/>
      <w:divBdr>
        <w:top w:val="none" w:sz="0" w:space="0" w:color="auto"/>
        <w:left w:val="none" w:sz="0" w:space="0" w:color="auto"/>
        <w:bottom w:val="none" w:sz="0" w:space="0" w:color="auto"/>
        <w:right w:val="none" w:sz="0" w:space="0" w:color="auto"/>
      </w:divBdr>
    </w:div>
    <w:div w:id="719599111">
      <w:bodyDiv w:val="1"/>
      <w:marLeft w:val="0"/>
      <w:marRight w:val="0"/>
      <w:marTop w:val="0"/>
      <w:marBottom w:val="0"/>
      <w:divBdr>
        <w:top w:val="none" w:sz="0" w:space="0" w:color="auto"/>
        <w:left w:val="none" w:sz="0" w:space="0" w:color="auto"/>
        <w:bottom w:val="none" w:sz="0" w:space="0" w:color="auto"/>
        <w:right w:val="none" w:sz="0" w:space="0" w:color="auto"/>
      </w:divBdr>
    </w:div>
    <w:div w:id="726800537">
      <w:bodyDiv w:val="1"/>
      <w:marLeft w:val="0"/>
      <w:marRight w:val="0"/>
      <w:marTop w:val="0"/>
      <w:marBottom w:val="0"/>
      <w:divBdr>
        <w:top w:val="none" w:sz="0" w:space="0" w:color="auto"/>
        <w:left w:val="none" w:sz="0" w:space="0" w:color="auto"/>
        <w:bottom w:val="none" w:sz="0" w:space="0" w:color="auto"/>
        <w:right w:val="none" w:sz="0" w:space="0" w:color="auto"/>
      </w:divBdr>
    </w:div>
    <w:div w:id="752974097">
      <w:bodyDiv w:val="1"/>
      <w:marLeft w:val="0"/>
      <w:marRight w:val="0"/>
      <w:marTop w:val="0"/>
      <w:marBottom w:val="0"/>
      <w:divBdr>
        <w:top w:val="none" w:sz="0" w:space="0" w:color="auto"/>
        <w:left w:val="none" w:sz="0" w:space="0" w:color="auto"/>
        <w:bottom w:val="none" w:sz="0" w:space="0" w:color="auto"/>
        <w:right w:val="none" w:sz="0" w:space="0" w:color="auto"/>
      </w:divBdr>
    </w:div>
    <w:div w:id="757871848">
      <w:bodyDiv w:val="1"/>
      <w:marLeft w:val="0"/>
      <w:marRight w:val="0"/>
      <w:marTop w:val="0"/>
      <w:marBottom w:val="0"/>
      <w:divBdr>
        <w:top w:val="none" w:sz="0" w:space="0" w:color="auto"/>
        <w:left w:val="none" w:sz="0" w:space="0" w:color="auto"/>
        <w:bottom w:val="none" w:sz="0" w:space="0" w:color="auto"/>
        <w:right w:val="none" w:sz="0" w:space="0" w:color="auto"/>
      </w:divBdr>
    </w:div>
    <w:div w:id="765466250">
      <w:bodyDiv w:val="1"/>
      <w:marLeft w:val="0"/>
      <w:marRight w:val="0"/>
      <w:marTop w:val="0"/>
      <w:marBottom w:val="0"/>
      <w:divBdr>
        <w:top w:val="none" w:sz="0" w:space="0" w:color="auto"/>
        <w:left w:val="none" w:sz="0" w:space="0" w:color="auto"/>
        <w:bottom w:val="none" w:sz="0" w:space="0" w:color="auto"/>
        <w:right w:val="none" w:sz="0" w:space="0" w:color="auto"/>
      </w:divBdr>
    </w:div>
    <w:div w:id="765730531">
      <w:bodyDiv w:val="1"/>
      <w:marLeft w:val="0"/>
      <w:marRight w:val="0"/>
      <w:marTop w:val="0"/>
      <w:marBottom w:val="0"/>
      <w:divBdr>
        <w:top w:val="none" w:sz="0" w:space="0" w:color="auto"/>
        <w:left w:val="none" w:sz="0" w:space="0" w:color="auto"/>
        <w:bottom w:val="none" w:sz="0" w:space="0" w:color="auto"/>
        <w:right w:val="none" w:sz="0" w:space="0" w:color="auto"/>
      </w:divBdr>
    </w:div>
    <w:div w:id="772165568">
      <w:bodyDiv w:val="1"/>
      <w:marLeft w:val="0"/>
      <w:marRight w:val="0"/>
      <w:marTop w:val="0"/>
      <w:marBottom w:val="0"/>
      <w:divBdr>
        <w:top w:val="none" w:sz="0" w:space="0" w:color="auto"/>
        <w:left w:val="none" w:sz="0" w:space="0" w:color="auto"/>
        <w:bottom w:val="none" w:sz="0" w:space="0" w:color="auto"/>
        <w:right w:val="none" w:sz="0" w:space="0" w:color="auto"/>
      </w:divBdr>
    </w:div>
    <w:div w:id="778839049">
      <w:bodyDiv w:val="1"/>
      <w:marLeft w:val="0"/>
      <w:marRight w:val="0"/>
      <w:marTop w:val="0"/>
      <w:marBottom w:val="0"/>
      <w:divBdr>
        <w:top w:val="none" w:sz="0" w:space="0" w:color="auto"/>
        <w:left w:val="none" w:sz="0" w:space="0" w:color="auto"/>
        <w:bottom w:val="none" w:sz="0" w:space="0" w:color="auto"/>
        <w:right w:val="none" w:sz="0" w:space="0" w:color="auto"/>
      </w:divBdr>
    </w:div>
    <w:div w:id="798911381">
      <w:bodyDiv w:val="1"/>
      <w:marLeft w:val="0"/>
      <w:marRight w:val="0"/>
      <w:marTop w:val="0"/>
      <w:marBottom w:val="0"/>
      <w:divBdr>
        <w:top w:val="none" w:sz="0" w:space="0" w:color="auto"/>
        <w:left w:val="none" w:sz="0" w:space="0" w:color="auto"/>
        <w:bottom w:val="none" w:sz="0" w:space="0" w:color="auto"/>
        <w:right w:val="none" w:sz="0" w:space="0" w:color="auto"/>
      </w:divBdr>
    </w:div>
    <w:div w:id="804808428">
      <w:bodyDiv w:val="1"/>
      <w:marLeft w:val="0"/>
      <w:marRight w:val="0"/>
      <w:marTop w:val="0"/>
      <w:marBottom w:val="0"/>
      <w:divBdr>
        <w:top w:val="none" w:sz="0" w:space="0" w:color="auto"/>
        <w:left w:val="none" w:sz="0" w:space="0" w:color="auto"/>
        <w:bottom w:val="none" w:sz="0" w:space="0" w:color="auto"/>
        <w:right w:val="none" w:sz="0" w:space="0" w:color="auto"/>
      </w:divBdr>
    </w:div>
    <w:div w:id="818035815">
      <w:bodyDiv w:val="1"/>
      <w:marLeft w:val="0"/>
      <w:marRight w:val="0"/>
      <w:marTop w:val="0"/>
      <w:marBottom w:val="0"/>
      <w:divBdr>
        <w:top w:val="none" w:sz="0" w:space="0" w:color="auto"/>
        <w:left w:val="none" w:sz="0" w:space="0" w:color="auto"/>
        <w:bottom w:val="none" w:sz="0" w:space="0" w:color="auto"/>
        <w:right w:val="none" w:sz="0" w:space="0" w:color="auto"/>
      </w:divBdr>
    </w:div>
    <w:div w:id="827013539">
      <w:bodyDiv w:val="1"/>
      <w:marLeft w:val="0"/>
      <w:marRight w:val="0"/>
      <w:marTop w:val="0"/>
      <w:marBottom w:val="0"/>
      <w:divBdr>
        <w:top w:val="none" w:sz="0" w:space="0" w:color="auto"/>
        <w:left w:val="none" w:sz="0" w:space="0" w:color="auto"/>
        <w:bottom w:val="none" w:sz="0" w:space="0" w:color="auto"/>
        <w:right w:val="none" w:sz="0" w:space="0" w:color="auto"/>
      </w:divBdr>
    </w:div>
    <w:div w:id="837304417">
      <w:bodyDiv w:val="1"/>
      <w:marLeft w:val="0"/>
      <w:marRight w:val="0"/>
      <w:marTop w:val="0"/>
      <w:marBottom w:val="0"/>
      <w:divBdr>
        <w:top w:val="none" w:sz="0" w:space="0" w:color="auto"/>
        <w:left w:val="none" w:sz="0" w:space="0" w:color="auto"/>
        <w:bottom w:val="none" w:sz="0" w:space="0" w:color="auto"/>
        <w:right w:val="none" w:sz="0" w:space="0" w:color="auto"/>
      </w:divBdr>
    </w:div>
    <w:div w:id="846554734">
      <w:bodyDiv w:val="1"/>
      <w:marLeft w:val="0"/>
      <w:marRight w:val="0"/>
      <w:marTop w:val="0"/>
      <w:marBottom w:val="0"/>
      <w:divBdr>
        <w:top w:val="none" w:sz="0" w:space="0" w:color="auto"/>
        <w:left w:val="none" w:sz="0" w:space="0" w:color="auto"/>
        <w:bottom w:val="none" w:sz="0" w:space="0" w:color="auto"/>
        <w:right w:val="none" w:sz="0" w:space="0" w:color="auto"/>
      </w:divBdr>
    </w:div>
    <w:div w:id="857894302">
      <w:bodyDiv w:val="1"/>
      <w:marLeft w:val="0"/>
      <w:marRight w:val="0"/>
      <w:marTop w:val="0"/>
      <w:marBottom w:val="0"/>
      <w:divBdr>
        <w:top w:val="none" w:sz="0" w:space="0" w:color="auto"/>
        <w:left w:val="none" w:sz="0" w:space="0" w:color="auto"/>
        <w:bottom w:val="none" w:sz="0" w:space="0" w:color="auto"/>
        <w:right w:val="none" w:sz="0" w:space="0" w:color="auto"/>
      </w:divBdr>
    </w:div>
    <w:div w:id="867717679">
      <w:bodyDiv w:val="1"/>
      <w:marLeft w:val="0"/>
      <w:marRight w:val="0"/>
      <w:marTop w:val="0"/>
      <w:marBottom w:val="0"/>
      <w:divBdr>
        <w:top w:val="none" w:sz="0" w:space="0" w:color="auto"/>
        <w:left w:val="none" w:sz="0" w:space="0" w:color="auto"/>
        <w:bottom w:val="none" w:sz="0" w:space="0" w:color="auto"/>
        <w:right w:val="none" w:sz="0" w:space="0" w:color="auto"/>
      </w:divBdr>
    </w:div>
    <w:div w:id="892228435">
      <w:bodyDiv w:val="1"/>
      <w:marLeft w:val="0"/>
      <w:marRight w:val="0"/>
      <w:marTop w:val="0"/>
      <w:marBottom w:val="0"/>
      <w:divBdr>
        <w:top w:val="none" w:sz="0" w:space="0" w:color="auto"/>
        <w:left w:val="none" w:sz="0" w:space="0" w:color="auto"/>
        <w:bottom w:val="none" w:sz="0" w:space="0" w:color="auto"/>
        <w:right w:val="none" w:sz="0" w:space="0" w:color="auto"/>
      </w:divBdr>
    </w:div>
    <w:div w:id="895550940">
      <w:bodyDiv w:val="1"/>
      <w:marLeft w:val="0"/>
      <w:marRight w:val="0"/>
      <w:marTop w:val="0"/>
      <w:marBottom w:val="0"/>
      <w:divBdr>
        <w:top w:val="none" w:sz="0" w:space="0" w:color="auto"/>
        <w:left w:val="none" w:sz="0" w:space="0" w:color="auto"/>
        <w:bottom w:val="none" w:sz="0" w:space="0" w:color="auto"/>
        <w:right w:val="none" w:sz="0" w:space="0" w:color="auto"/>
      </w:divBdr>
    </w:div>
    <w:div w:id="900753761">
      <w:bodyDiv w:val="1"/>
      <w:marLeft w:val="0"/>
      <w:marRight w:val="0"/>
      <w:marTop w:val="0"/>
      <w:marBottom w:val="0"/>
      <w:divBdr>
        <w:top w:val="none" w:sz="0" w:space="0" w:color="auto"/>
        <w:left w:val="none" w:sz="0" w:space="0" w:color="auto"/>
        <w:bottom w:val="none" w:sz="0" w:space="0" w:color="auto"/>
        <w:right w:val="none" w:sz="0" w:space="0" w:color="auto"/>
      </w:divBdr>
    </w:div>
    <w:div w:id="913274975">
      <w:bodyDiv w:val="1"/>
      <w:marLeft w:val="0"/>
      <w:marRight w:val="0"/>
      <w:marTop w:val="0"/>
      <w:marBottom w:val="0"/>
      <w:divBdr>
        <w:top w:val="none" w:sz="0" w:space="0" w:color="auto"/>
        <w:left w:val="none" w:sz="0" w:space="0" w:color="auto"/>
        <w:bottom w:val="none" w:sz="0" w:space="0" w:color="auto"/>
        <w:right w:val="none" w:sz="0" w:space="0" w:color="auto"/>
      </w:divBdr>
    </w:div>
    <w:div w:id="917402293">
      <w:bodyDiv w:val="1"/>
      <w:marLeft w:val="0"/>
      <w:marRight w:val="0"/>
      <w:marTop w:val="0"/>
      <w:marBottom w:val="0"/>
      <w:divBdr>
        <w:top w:val="none" w:sz="0" w:space="0" w:color="auto"/>
        <w:left w:val="none" w:sz="0" w:space="0" w:color="auto"/>
        <w:bottom w:val="none" w:sz="0" w:space="0" w:color="auto"/>
        <w:right w:val="none" w:sz="0" w:space="0" w:color="auto"/>
      </w:divBdr>
    </w:div>
    <w:div w:id="963191775">
      <w:bodyDiv w:val="1"/>
      <w:marLeft w:val="0"/>
      <w:marRight w:val="0"/>
      <w:marTop w:val="0"/>
      <w:marBottom w:val="0"/>
      <w:divBdr>
        <w:top w:val="none" w:sz="0" w:space="0" w:color="auto"/>
        <w:left w:val="none" w:sz="0" w:space="0" w:color="auto"/>
        <w:bottom w:val="none" w:sz="0" w:space="0" w:color="auto"/>
        <w:right w:val="none" w:sz="0" w:space="0" w:color="auto"/>
      </w:divBdr>
    </w:div>
    <w:div w:id="967274234">
      <w:bodyDiv w:val="1"/>
      <w:marLeft w:val="0"/>
      <w:marRight w:val="0"/>
      <w:marTop w:val="0"/>
      <w:marBottom w:val="0"/>
      <w:divBdr>
        <w:top w:val="none" w:sz="0" w:space="0" w:color="auto"/>
        <w:left w:val="none" w:sz="0" w:space="0" w:color="auto"/>
        <w:bottom w:val="none" w:sz="0" w:space="0" w:color="auto"/>
        <w:right w:val="none" w:sz="0" w:space="0" w:color="auto"/>
      </w:divBdr>
    </w:div>
    <w:div w:id="974486221">
      <w:bodyDiv w:val="1"/>
      <w:marLeft w:val="0"/>
      <w:marRight w:val="0"/>
      <w:marTop w:val="0"/>
      <w:marBottom w:val="0"/>
      <w:divBdr>
        <w:top w:val="none" w:sz="0" w:space="0" w:color="auto"/>
        <w:left w:val="none" w:sz="0" w:space="0" w:color="auto"/>
        <w:bottom w:val="none" w:sz="0" w:space="0" w:color="auto"/>
        <w:right w:val="none" w:sz="0" w:space="0" w:color="auto"/>
      </w:divBdr>
    </w:div>
    <w:div w:id="993215711">
      <w:bodyDiv w:val="1"/>
      <w:marLeft w:val="0"/>
      <w:marRight w:val="0"/>
      <w:marTop w:val="0"/>
      <w:marBottom w:val="0"/>
      <w:divBdr>
        <w:top w:val="none" w:sz="0" w:space="0" w:color="auto"/>
        <w:left w:val="none" w:sz="0" w:space="0" w:color="auto"/>
        <w:bottom w:val="none" w:sz="0" w:space="0" w:color="auto"/>
        <w:right w:val="none" w:sz="0" w:space="0" w:color="auto"/>
      </w:divBdr>
    </w:div>
    <w:div w:id="1007632720">
      <w:bodyDiv w:val="1"/>
      <w:marLeft w:val="0"/>
      <w:marRight w:val="0"/>
      <w:marTop w:val="0"/>
      <w:marBottom w:val="0"/>
      <w:divBdr>
        <w:top w:val="none" w:sz="0" w:space="0" w:color="auto"/>
        <w:left w:val="none" w:sz="0" w:space="0" w:color="auto"/>
        <w:bottom w:val="none" w:sz="0" w:space="0" w:color="auto"/>
        <w:right w:val="none" w:sz="0" w:space="0" w:color="auto"/>
      </w:divBdr>
    </w:div>
    <w:div w:id="1008554835">
      <w:bodyDiv w:val="1"/>
      <w:marLeft w:val="0"/>
      <w:marRight w:val="0"/>
      <w:marTop w:val="0"/>
      <w:marBottom w:val="0"/>
      <w:divBdr>
        <w:top w:val="none" w:sz="0" w:space="0" w:color="auto"/>
        <w:left w:val="none" w:sz="0" w:space="0" w:color="auto"/>
        <w:bottom w:val="none" w:sz="0" w:space="0" w:color="auto"/>
        <w:right w:val="none" w:sz="0" w:space="0" w:color="auto"/>
      </w:divBdr>
    </w:div>
    <w:div w:id="1082021301">
      <w:bodyDiv w:val="1"/>
      <w:marLeft w:val="0"/>
      <w:marRight w:val="0"/>
      <w:marTop w:val="0"/>
      <w:marBottom w:val="0"/>
      <w:divBdr>
        <w:top w:val="none" w:sz="0" w:space="0" w:color="auto"/>
        <w:left w:val="none" w:sz="0" w:space="0" w:color="auto"/>
        <w:bottom w:val="none" w:sz="0" w:space="0" w:color="auto"/>
        <w:right w:val="none" w:sz="0" w:space="0" w:color="auto"/>
      </w:divBdr>
    </w:div>
    <w:div w:id="1104493347">
      <w:bodyDiv w:val="1"/>
      <w:marLeft w:val="0"/>
      <w:marRight w:val="0"/>
      <w:marTop w:val="0"/>
      <w:marBottom w:val="0"/>
      <w:divBdr>
        <w:top w:val="none" w:sz="0" w:space="0" w:color="auto"/>
        <w:left w:val="none" w:sz="0" w:space="0" w:color="auto"/>
        <w:bottom w:val="none" w:sz="0" w:space="0" w:color="auto"/>
        <w:right w:val="none" w:sz="0" w:space="0" w:color="auto"/>
      </w:divBdr>
    </w:div>
    <w:div w:id="1107888304">
      <w:bodyDiv w:val="1"/>
      <w:marLeft w:val="0"/>
      <w:marRight w:val="0"/>
      <w:marTop w:val="0"/>
      <w:marBottom w:val="0"/>
      <w:divBdr>
        <w:top w:val="none" w:sz="0" w:space="0" w:color="auto"/>
        <w:left w:val="none" w:sz="0" w:space="0" w:color="auto"/>
        <w:bottom w:val="none" w:sz="0" w:space="0" w:color="auto"/>
        <w:right w:val="none" w:sz="0" w:space="0" w:color="auto"/>
      </w:divBdr>
    </w:div>
    <w:div w:id="1109350784">
      <w:bodyDiv w:val="1"/>
      <w:marLeft w:val="0"/>
      <w:marRight w:val="0"/>
      <w:marTop w:val="0"/>
      <w:marBottom w:val="0"/>
      <w:divBdr>
        <w:top w:val="none" w:sz="0" w:space="0" w:color="auto"/>
        <w:left w:val="none" w:sz="0" w:space="0" w:color="auto"/>
        <w:bottom w:val="none" w:sz="0" w:space="0" w:color="auto"/>
        <w:right w:val="none" w:sz="0" w:space="0" w:color="auto"/>
      </w:divBdr>
    </w:div>
    <w:div w:id="1112089710">
      <w:bodyDiv w:val="1"/>
      <w:marLeft w:val="0"/>
      <w:marRight w:val="0"/>
      <w:marTop w:val="0"/>
      <w:marBottom w:val="0"/>
      <w:divBdr>
        <w:top w:val="none" w:sz="0" w:space="0" w:color="auto"/>
        <w:left w:val="none" w:sz="0" w:space="0" w:color="auto"/>
        <w:bottom w:val="none" w:sz="0" w:space="0" w:color="auto"/>
        <w:right w:val="none" w:sz="0" w:space="0" w:color="auto"/>
      </w:divBdr>
    </w:div>
    <w:div w:id="1126047108">
      <w:bodyDiv w:val="1"/>
      <w:marLeft w:val="0"/>
      <w:marRight w:val="0"/>
      <w:marTop w:val="0"/>
      <w:marBottom w:val="0"/>
      <w:divBdr>
        <w:top w:val="none" w:sz="0" w:space="0" w:color="auto"/>
        <w:left w:val="none" w:sz="0" w:space="0" w:color="auto"/>
        <w:bottom w:val="none" w:sz="0" w:space="0" w:color="auto"/>
        <w:right w:val="none" w:sz="0" w:space="0" w:color="auto"/>
      </w:divBdr>
    </w:div>
    <w:div w:id="1130513765">
      <w:bodyDiv w:val="1"/>
      <w:marLeft w:val="0"/>
      <w:marRight w:val="0"/>
      <w:marTop w:val="0"/>
      <w:marBottom w:val="0"/>
      <w:divBdr>
        <w:top w:val="none" w:sz="0" w:space="0" w:color="auto"/>
        <w:left w:val="none" w:sz="0" w:space="0" w:color="auto"/>
        <w:bottom w:val="none" w:sz="0" w:space="0" w:color="auto"/>
        <w:right w:val="none" w:sz="0" w:space="0" w:color="auto"/>
      </w:divBdr>
    </w:div>
    <w:div w:id="1149907638">
      <w:bodyDiv w:val="1"/>
      <w:marLeft w:val="0"/>
      <w:marRight w:val="0"/>
      <w:marTop w:val="0"/>
      <w:marBottom w:val="0"/>
      <w:divBdr>
        <w:top w:val="none" w:sz="0" w:space="0" w:color="auto"/>
        <w:left w:val="none" w:sz="0" w:space="0" w:color="auto"/>
        <w:bottom w:val="none" w:sz="0" w:space="0" w:color="auto"/>
        <w:right w:val="none" w:sz="0" w:space="0" w:color="auto"/>
      </w:divBdr>
    </w:div>
    <w:div w:id="1155680509">
      <w:bodyDiv w:val="1"/>
      <w:marLeft w:val="0"/>
      <w:marRight w:val="0"/>
      <w:marTop w:val="0"/>
      <w:marBottom w:val="0"/>
      <w:divBdr>
        <w:top w:val="none" w:sz="0" w:space="0" w:color="auto"/>
        <w:left w:val="none" w:sz="0" w:space="0" w:color="auto"/>
        <w:bottom w:val="none" w:sz="0" w:space="0" w:color="auto"/>
        <w:right w:val="none" w:sz="0" w:space="0" w:color="auto"/>
      </w:divBdr>
    </w:div>
    <w:div w:id="1162964480">
      <w:bodyDiv w:val="1"/>
      <w:marLeft w:val="0"/>
      <w:marRight w:val="0"/>
      <w:marTop w:val="0"/>
      <w:marBottom w:val="0"/>
      <w:divBdr>
        <w:top w:val="none" w:sz="0" w:space="0" w:color="auto"/>
        <w:left w:val="none" w:sz="0" w:space="0" w:color="auto"/>
        <w:bottom w:val="none" w:sz="0" w:space="0" w:color="auto"/>
        <w:right w:val="none" w:sz="0" w:space="0" w:color="auto"/>
      </w:divBdr>
    </w:div>
    <w:div w:id="1165821662">
      <w:bodyDiv w:val="1"/>
      <w:marLeft w:val="0"/>
      <w:marRight w:val="0"/>
      <w:marTop w:val="0"/>
      <w:marBottom w:val="0"/>
      <w:divBdr>
        <w:top w:val="none" w:sz="0" w:space="0" w:color="auto"/>
        <w:left w:val="none" w:sz="0" w:space="0" w:color="auto"/>
        <w:bottom w:val="none" w:sz="0" w:space="0" w:color="auto"/>
        <w:right w:val="none" w:sz="0" w:space="0" w:color="auto"/>
      </w:divBdr>
    </w:div>
    <w:div w:id="1170221440">
      <w:bodyDiv w:val="1"/>
      <w:marLeft w:val="0"/>
      <w:marRight w:val="0"/>
      <w:marTop w:val="0"/>
      <w:marBottom w:val="0"/>
      <w:divBdr>
        <w:top w:val="none" w:sz="0" w:space="0" w:color="auto"/>
        <w:left w:val="none" w:sz="0" w:space="0" w:color="auto"/>
        <w:bottom w:val="none" w:sz="0" w:space="0" w:color="auto"/>
        <w:right w:val="none" w:sz="0" w:space="0" w:color="auto"/>
      </w:divBdr>
    </w:div>
    <w:div w:id="1190340829">
      <w:bodyDiv w:val="1"/>
      <w:marLeft w:val="0"/>
      <w:marRight w:val="0"/>
      <w:marTop w:val="0"/>
      <w:marBottom w:val="0"/>
      <w:divBdr>
        <w:top w:val="none" w:sz="0" w:space="0" w:color="auto"/>
        <w:left w:val="none" w:sz="0" w:space="0" w:color="auto"/>
        <w:bottom w:val="none" w:sz="0" w:space="0" w:color="auto"/>
        <w:right w:val="none" w:sz="0" w:space="0" w:color="auto"/>
      </w:divBdr>
    </w:div>
    <w:div w:id="1232036403">
      <w:bodyDiv w:val="1"/>
      <w:marLeft w:val="0"/>
      <w:marRight w:val="0"/>
      <w:marTop w:val="0"/>
      <w:marBottom w:val="0"/>
      <w:divBdr>
        <w:top w:val="none" w:sz="0" w:space="0" w:color="auto"/>
        <w:left w:val="none" w:sz="0" w:space="0" w:color="auto"/>
        <w:bottom w:val="none" w:sz="0" w:space="0" w:color="auto"/>
        <w:right w:val="none" w:sz="0" w:space="0" w:color="auto"/>
      </w:divBdr>
    </w:div>
    <w:div w:id="1234660500">
      <w:bodyDiv w:val="1"/>
      <w:marLeft w:val="0"/>
      <w:marRight w:val="0"/>
      <w:marTop w:val="0"/>
      <w:marBottom w:val="0"/>
      <w:divBdr>
        <w:top w:val="none" w:sz="0" w:space="0" w:color="auto"/>
        <w:left w:val="none" w:sz="0" w:space="0" w:color="auto"/>
        <w:bottom w:val="none" w:sz="0" w:space="0" w:color="auto"/>
        <w:right w:val="none" w:sz="0" w:space="0" w:color="auto"/>
      </w:divBdr>
    </w:div>
    <w:div w:id="1248416301">
      <w:bodyDiv w:val="1"/>
      <w:marLeft w:val="0"/>
      <w:marRight w:val="0"/>
      <w:marTop w:val="0"/>
      <w:marBottom w:val="0"/>
      <w:divBdr>
        <w:top w:val="none" w:sz="0" w:space="0" w:color="auto"/>
        <w:left w:val="none" w:sz="0" w:space="0" w:color="auto"/>
        <w:bottom w:val="none" w:sz="0" w:space="0" w:color="auto"/>
        <w:right w:val="none" w:sz="0" w:space="0" w:color="auto"/>
      </w:divBdr>
    </w:div>
    <w:div w:id="1260530593">
      <w:bodyDiv w:val="1"/>
      <w:marLeft w:val="0"/>
      <w:marRight w:val="0"/>
      <w:marTop w:val="0"/>
      <w:marBottom w:val="0"/>
      <w:divBdr>
        <w:top w:val="none" w:sz="0" w:space="0" w:color="auto"/>
        <w:left w:val="none" w:sz="0" w:space="0" w:color="auto"/>
        <w:bottom w:val="none" w:sz="0" w:space="0" w:color="auto"/>
        <w:right w:val="none" w:sz="0" w:space="0" w:color="auto"/>
      </w:divBdr>
    </w:div>
    <w:div w:id="1276056666">
      <w:bodyDiv w:val="1"/>
      <w:marLeft w:val="0"/>
      <w:marRight w:val="0"/>
      <w:marTop w:val="0"/>
      <w:marBottom w:val="0"/>
      <w:divBdr>
        <w:top w:val="none" w:sz="0" w:space="0" w:color="auto"/>
        <w:left w:val="none" w:sz="0" w:space="0" w:color="auto"/>
        <w:bottom w:val="none" w:sz="0" w:space="0" w:color="auto"/>
        <w:right w:val="none" w:sz="0" w:space="0" w:color="auto"/>
      </w:divBdr>
    </w:div>
    <w:div w:id="1282960936">
      <w:bodyDiv w:val="1"/>
      <w:marLeft w:val="0"/>
      <w:marRight w:val="0"/>
      <w:marTop w:val="0"/>
      <w:marBottom w:val="0"/>
      <w:divBdr>
        <w:top w:val="none" w:sz="0" w:space="0" w:color="auto"/>
        <w:left w:val="none" w:sz="0" w:space="0" w:color="auto"/>
        <w:bottom w:val="none" w:sz="0" w:space="0" w:color="auto"/>
        <w:right w:val="none" w:sz="0" w:space="0" w:color="auto"/>
      </w:divBdr>
    </w:div>
    <w:div w:id="1304002005">
      <w:bodyDiv w:val="1"/>
      <w:marLeft w:val="0"/>
      <w:marRight w:val="0"/>
      <w:marTop w:val="0"/>
      <w:marBottom w:val="0"/>
      <w:divBdr>
        <w:top w:val="none" w:sz="0" w:space="0" w:color="auto"/>
        <w:left w:val="none" w:sz="0" w:space="0" w:color="auto"/>
        <w:bottom w:val="none" w:sz="0" w:space="0" w:color="auto"/>
        <w:right w:val="none" w:sz="0" w:space="0" w:color="auto"/>
      </w:divBdr>
    </w:div>
    <w:div w:id="1304190800">
      <w:bodyDiv w:val="1"/>
      <w:marLeft w:val="0"/>
      <w:marRight w:val="0"/>
      <w:marTop w:val="0"/>
      <w:marBottom w:val="0"/>
      <w:divBdr>
        <w:top w:val="none" w:sz="0" w:space="0" w:color="auto"/>
        <w:left w:val="none" w:sz="0" w:space="0" w:color="auto"/>
        <w:bottom w:val="none" w:sz="0" w:space="0" w:color="auto"/>
        <w:right w:val="none" w:sz="0" w:space="0" w:color="auto"/>
      </w:divBdr>
    </w:div>
    <w:div w:id="1330207017">
      <w:bodyDiv w:val="1"/>
      <w:marLeft w:val="0"/>
      <w:marRight w:val="0"/>
      <w:marTop w:val="0"/>
      <w:marBottom w:val="0"/>
      <w:divBdr>
        <w:top w:val="none" w:sz="0" w:space="0" w:color="auto"/>
        <w:left w:val="none" w:sz="0" w:space="0" w:color="auto"/>
        <w:bottom w:val="none" w:sz="0" w:space="0" w:color="auto"/>
        <w:right w:val="none" w:sz="0" w:space="0" w:color="auto"/>
      </w:divBdr>
    </w:div>
    <w:div w:id="1335840359">
      <w:bodyDiv w:val="1"/>
      <w:marLeft w:val="0"/>
      <w:marRight w:val="0"/>
      <w:marTop w:val="0"/>
      <w:marBottom w:val="0"/>
      <w:divBdr>
        <w:top w:val="none" w:sz="0" w:space="0" w:color="auto"/>
        <w:left w:val="none" w:sz="0" w:space="0" w:color="auto"/>
        <w:bottom w:val="none" w:sz="0" w:space="0" w:color="auto"/>
        <w:right w:val="none" w:sz="0" w:space="0" w:color="auto"/>
      </w:divBdr>
    </w:div>
    <w:div w:id="1387873029">
      <w:bodyDiv w:val="1"/>
      <w:marLeft w:val="0"/>
      <w:marRight w:val="0"/>
      <w:marTop w:val="0"/>
      <w:marBottom w:val="0"/>
      <w:divBdr>
        <w:top w:val="none" w:sz="0" w:space="0" w:color="auto"/>
        <w:left w:val="none" w:sz="0" w:space="0" w:color="auto"/>
        <w:bottom w:val="none" w:sz="0" w:space="0" w:color="auto"/>
        <w:right w:val="none" w:sz="0" w:space="0" w:color="auto"/>
      </w:divBdr>
    </w:div>
    <w:div w:id="1389458652">
      <w:bodyDiv w:val="1"/>
      <w:marLeft w:val="0"/>
      <w:marRight w:val="0"/>
      <w:marTop w:val="0"/>
      <w:marBottom w:val="0"/>
      <w:divBdr>
        <w:top w:val="none" w:sz="0" w:space="0" w:color="auto"/>
        <w:left w:val="none" w:sz="0" w:space="0" w:color="auto"/>
        <w:bottom w:val="none" w:sz="0" w:space="0" w:color="auto"/>
        <w:right w:val="none" w:sz="0" w:space="0" w:color="auto"/>
      </w:divBdr>
    </w:div>
    <w:div w:id="1393040271">
      <w:bodyDiv w:val="1"/>
      <w:marLeft w:val="0"/>
      <w:marRight w:val="0"/>
      <w:marTop w:val="0"/>
      <w:marBottom w:val="0"/>
      <w:divBdr>
        <w:top w:val="none" w:sz="0" w:space="0" w:color="auto"/>
        <w:left w:val="none" w:sz="0" w:space="0" w:color="auto"/>
        <w:bottom w:val="none" w:sz="0" w:space="0" w:color="auto"/>
        <w:right w:val="none" w:sz="0" w:space="0" w:color="auto"/>
      </w:divBdr>
    </w:div>
    <w:div w:id="1399327493">
      <w:bodyDiv w:val="1"/>
      <w:marLeft w:val="0"/>
      <w:marRight w:val="0"/>
      <w:marTop w:val="0"/>
      <w:marBottom w:val="0"/>
      <w:divBdr>
        <w:top w:val="none" w:sz="0" w:space="0" w:color="auto"/>
        <w:left w:val="none" w:sz="0" w:space="0" w:color="auto"/>
        <w:bottom w:val="none" w:sz="0" w:space="0" w:color="auto"/>
        <w:right w:val="none" w:sz="0" w:space="0" w:color="auto"/>
      </w:divBdr>
    </w:div>
    <w:div w:id="1412432636">
      <w:bodyDiv w:val="1"/>
      <w:marLeft w:val="0"/>
      <w:marRight w:val="0"/>
      <w:marTop w:val="0"/>
      <w:marBottom w:val="0"/>
      <w:divBdr>
        <w:top w:val="none" w:sz="0" w:space="0" w:color="auto"/>
        <w:left w:val="none" w:sz="0" w:space="0" w:color="auto"/>
        <w:bottom w:val="none" w:sz="0" w:space="0" w:color="auto"/>
        <w:right w:val="none" w:sz="0" w:space="0" w:color="auto"/>
      </w:divBdr>
    </w:div>
    <w:div w:id="1420785939">
      <w:bodyDiv w:val="1"/>
      <w:marLeft w:val="0"/>
      <w:marRight w:val="0"/>
      <w:marTop w:val="0"/>
      <w:marBottom w:val="0"/>
      <w:divBdr>
        <w:top w:val="none" w:sz="0" w:space="0" w:color="auto"/>
        <w:left w:val="none" w:sz="0" w:space="0" w:color="auto"/>
        <w:bottom w:val="none" w:sz="0" w:space="0" w:color="auto"/>
        <w:right w:val="none" w:sz="0" w:space="0" w:color="auto"/>
      </w:divBdr>
    </w:div>
    <w:div w:id="1427921266">
      <w:bodyDiv w:val="1"/>
      <w:marLeft w:val="0"/>
      <w:marRight w:val="0"/>
      <w:marTop w:val="0"/>
      <w:marBottom w:val="0"/>
      <w:divBdr>
        <w:top w:val="none" w:sz="0" w:space="0" w:color="auto"/>
        <w:left w:val="none" w:sz="0" w:space="0" w:color="auto"/>
        <w:bottom w:val="none" w:sz="0" w:space="0" w:color="auto"/>
        <w:right w:val="none" w:sz="0" w:space="0" w:color="auto"/>
      </w:divBdr>
    </w:div>
    <w:div w:id="1447120658">
      <w:bodyDiv w:val="1"/>
      <w:marLeft w:val="0"/>
      <w:marRight w:val="0"/>
      <w:marTop w:val="0"/>
      <w:marBottom w:val="0"/>
      <w:divBdr>
        <w:top w:val="none" w:sz="0" w:space="0" w:color="auto"/>
        <w:left w:val="none" w:sz="0" w:space="0" w:color="auto"/>
        <w:bottom w:val="none" w:sz="0" w:space="0" w:color="auto"/>
        <w:right w:val="none" w:sz="0" w:space="0" w:color="auto"/>
      </w:divBdr>
    </w:div>
    <w:div w:id="1463428586">
      <w:bodyDiv w:val="1"/>
      <w:marLeft w:val="0"/>
      <w:marRight w:val="0"/>
      <w:marTop w:val="0"/>
      <w:marBottom w:val="0"/>
      <w:divBdr>
        <w:top w:val="none" w:sz="0" w:space="0" w:color="auto"/>
        <w:left w:val="none" w:sz="0" w:space="0" w:color="auto"/>
        <w:bottom w:val="none" w:sz="0" w:space="0" w:color="auto"/>
        <w:right w:val="none" w:sz="0" w:space="0" w:color="auto"/>
      </w:divBdr>
    </w:div>
    <w:div w:id="1472600847">
      <w:bodyDiv w:val="1"/>
      <w:marLeft w:val="0"/>
      <w:marRight w:val="0"/>
      <w:marTop w:val="0"/>
      <w:marBottom w:val="0"/>
      <w:divBdr>
        <w:top w:val="none" w:sz="0" w:space="0" w:color="auto"/>
        <w:left w:val="none" w:sz="0" w:space="0" w:color="auto"/>
        <w:bottom w:val="none" w:sz="0" w:space="0" w:color="auto"/>
        <w:right w:val="none" w:sz="0" w:space="0" w:color="auto"/>
      </w:divBdr>
    </w:div>
    <w:div w:id="1480414828">
      <w:bodyDiv w:val="1"/>
      <w:marLeft w:val="0"/>
      <w:marRight w:val="0"/>
      <w:marTop w:val="0"/>
      <w:marBottom w:val="0"/>
      <w:divBdr>
        <w:top w:val="none" w:sz="0" w:space="0" w:color="auto"/>
        <w:left w:val="none" w:sz="0" w:space="0" w:color="auto"/>
        <w:bottom w:val="none" w:sz="0" w:space="0" w:color="auto"/>
        <w:right w:val="none" w:sz="0" w:space="0" w:color="auto"/>
      </w:divBdr>
    </w:div>
    <w:div w:id="1483034699">
      <w:bodyDiv w:val="1"/>
      <w:marLeft w:val="0"/>
      <w:marRight w:val="0"/>
      <w:marTop w:val="0"/>
      <w:marBottom w:val="0"/>
      <w:divBdr>
        <w:top w:val="none" w:sz="0" w:space="0" w:color="auto"/>
        <w:left w:val="none" w:sz="0" w:space="0" w:color="auto"/>
        <w:bottom w:val="none" w:sz="0" w:space="0" w:color="auto"/>
        <w:right w:val="none" w:sz="0" w:space="0" w:color="auto"/>
      </w:divBdr>
    </w:div>
    <w:div w:id="1510833109">
      <w:bodyDiv w:val="1"/>
      <w:marLeft w:val="0"/>
      <w:marRight w:val="0"/>
      <w:marTop w:val="0"/>
      <w:marBottom w:val="0"/>
      <w:divBdr>
        <w:top w:val="none" w:sz="0" w:space="0" w:color="auto"/>
        <w:left w:val="none" w:sz="0" w:space="0" w:color="auto"/>
        <w:bottom w:val="none" w:sz="0" w:space="0" w:color="auto"/>
        <w:right w:val="none" w:sz="0" w:space="0" w:color="auto"/>
      </w:divBdr>
    </w:div>
    <w:div w:id="1517579390">
      <w:bodyDiv w:val="1"/>
      <w:marLeft w:val="0"/>
      <w:marRight w:val="0"/>
      <w:marTop w:val="0"/>
      <w:marBottom w:val="0"/>
      <w:divBdr>
        <w:top w:val="none" w:sz="0" w:space="0" w:color="auto"/>
        <w:left w:val="none" w:sz="0" w:space="0" w:color="auto"/>
        <w:bottom w:val="none" w:sz="0" w:space="0" w:color="auto"/>
        <w:right w:val="none" w:sz="0" w:space="0" w:color="auto"/>
      </w:divBdr>
    </w:div>
    <w:div w:id="1522354709">
      <w:bodyDiv w:val="1"/>
      <w:marLeft w:val="0"/>
      <w:marRight w:val="0"/>
      <w:marTop w:val="0"/>
      <w:marBottom w:val="0"/>
      <w:divBdr>
        <w:top w:val="none" w:sz="0" w:space="0" w:color="auto"/>
        <w:left w:val="none" w:sz="0" w:space="0" w:color="auto"/>
        <w:bottom w:val="none" w:sz="0" w:space="0" w:color="auto"/>
        <w:right w:val="none" w:sz="0" w:space="0" w:color="auto"/>
      </w:divBdr>
    </w:div>
    <w:div w:id="1531452591">
      <w:bodyDiv w:val="1"/>
      <w:marLeft w:val="0"/>
      <w:marRight w:val="0"/>
      <w:marTop w:val="0"/>
      <w:marBottom w:val="0"/>
      <w:divBdr>
        <w:top w:val="none" w:sz="0" w:space="0" w:color="auto"/>
        <w:left w:val="none" w:sz="0" w:space="0" w:color="auto"/>
        <w:bottom w:val="none" w:sz="0" w:space="0" w:color="auto"/>
        <w:right w:val="none" w:sz="0" w:space="0" w:color="auto"/>
      </w:divBdr>
    </w:div>
    <w:div w:id="1538349659">
      <w:bodyDiv w:val="1"/>
      <w:marLeft w:val="0"/>
      <w:marRight w:val="0"/>
      <w:marTop w:val="0"/>
      <w:marBottom w:val="0"/>
      <w:divBdr>
        <w:top w:val="none" w:sz="0" w:space="0" w:color="auto"/>
        <w:left w:val="none" w:sz="0" w:space="0" w:color="auto"/>
        <w:bottom w:val="none" w:sz="0" w:space="0" w:color="auto"/>
        <w:right w:val="none" w:sz="0" w:space="0" w:color="auto"/>
      </w:divBdr>
    </w:div>
    <w:div w:id="1547907909">
      <w:bodyDiv w:val="1"/>
      <w:marLeft w:val="0"/>
      <w:marRight w:val="0"/>
      <w:marTop w:val="0"/>
      <w:marBottom w:val="0"/>
      <w:divBdr>
        <w:top w:val="none" w:sz="0" w:space="0" w:color="auto"/>
        <w:left w:val="none" w:sz="0" w:space="0" w:color="auto"/>
        <w:bottom w:val="none" w:sz="0" w:space="0" w:color="auto"/>
        <w:right w:val="none" w:sz="0" w:space="0" w:color="auto"/>
      </w:divBdr>
    </w:div>
    <w:div w:id="1600983792">
      <w:bodyDiv w:val="1"/>
      <w:marLeft w:val="0"/>
      <w:marRight w:val="0"/>
      <w:marTop w:val="0"/>
      <w:marBottom w:val="0"/>
      <w:divBdr>
        <w:top w:val="none" w:sz="0" w:space="0" w:color="auto"/>
        <w:left w:val="none" w:sz="0" w:space="0" w:color="auto"/>
        <w:bottom w:val="none" w:sz="0" w:space="0" w:color="auto"/>
        <w:right w:val="none" w:sz="0" w:space="0" w:color="auto"/>
      </w:divBdr>
    </w:div>
    <w:div w:id="1638294970">
      <w:bodyDiv w:val="1"/>
      <w:marLeft w:val="0"/>
      <w:marRight w:val="0"/>
      <w:marTop w:val="0"/>
      <w:marBottom w:val="0"/>
      <w:divBdr>
        <w:top w:val="none" w:sz="0" w:space="0" w:color="auto"/>
        <w:left w:val="none" w:sz="0" w:space="0" w:color="auto"/>
        <w:bottom w:val="none" w:sz="0" w:space="0" w:color="auto"/>
        <w:right w:val="none" w:sz="0" w:space="0" w:color="auto"/>
      </w:divBdr>
    </w:div>
    <w:div w:id="1683894558">
      <w:bodyDiv w:val="1"/>
      <w:marLeft w:val="0"/>
      <w:marRight w:val="0"/>
      <w:marTop w:val="0"/>
      <w:marBottom w:val="0"/>
      <w:divBdr>
        <w:top w:val="none" w:sz="0" w:space="0" w:color="auto"/>
        <w:left w:val="none" w:sz="0" w:space="0" w:color="auto"/>
        <w:bottom w:val="none" w:sz="0" w:space="0" w:color="auto"/>
        <w:right w:val="none" w:sz="0" w:space="0" w:color="auto"/>
      </w:divBdr>
    </w:div>
    <w:div w:id="1695423777">
      <w:bodyDiv w:val="1"/>
      <w:marLeft w:val="0"/>
      <w:marRight w:val="0"/>
      <w:marTop w:val="0"/>
      <w:marBottom w:val="0"/>
      <w:divBdr>
        <w:top w:val="none" w:sz="0" w:space="0" w:color="auto"/>
        <w:left w:val="none" w:sz="0" w:space="0" w:color="auto"/>
        <w:bottom w:val="none" w:sz="0" w:space="0" w:color="auto"/>
        <w:right w:val="none" w:sz="0" w:space="0" w:color="auto"/>
      </w:divBdr>
    </w:div>
    <w:div w:id="1699742900">
      <w:bodyDiv w:val="1"/>
      <w:marLeft w:val="0"/>
      <w:marRight w:val="0"/>
      <w:marTop w:val="0"/>
      <w:marBottom w:val="0"/>
      <w:divBdr>
        <w:top w:val="none" w:sz="0" w:space="0" w:color="auto"/>
        <w:left w:val="none" w:sz="0" w:space="0" w:color="auto"/>
        <w:bottom w:val="none" w:sz="0" w:space="0" w:color="auto"/>
        <w:right w:val="none" w:sz="0" w:space="0" w:color="auto"/>
      </w:divBdr>
    </w:div>
    <w:div w:id="1741554728">
      <w:bodyDiv w:val="1"/>
      <w:marLeft w:val="0"/>
      <w:marRight w:val="0"/>
      <w:marTop w:val="0"/>
      <w:marBottom w:val="0"/>
      <w:divBdr>
        <w:top w:val="none" w:sz="0" w:space="0" w:color="auto"/>
        <w:left w:val="none" w:sz="0" w:space="0" w:color="auto"/>
        <w:bottom w:val="none" w:sz="0" w:space="0" w:color="auto"/>
        <w:right w:val="none" w:sz="0" w:space="0" w:color="auto"/>
      </w:divBdr>
    </w:div>
    <w:div w:id="1744525194">
      <w:bodyDiv w:val="1"/>
      <w:marLeft w:val="0"/>
      <w:marRight w:val="0"/>
      <w:marTop w:val="0"/>
      <w:marBottom w:val="0"/>
      <w:divBdr>
        <w:top w:val="none" w:sz="0" w:space="0" w:color="auto"/>
        <w:left w:val="none" w:sz="0" w:space="0" w:color="auto"/>
        <w:bottom w:val="none" w:sz="0" w:space="0" w:color="auto"/>
        <w:right w:val="none" w:sz="0" w:space="0" w:color="auto"/>
      </w:divBdr>
    </w:div>
    <w:div w:id="1752199368">
      <w:bodyDiv w:val="1"/>
      <w:marLeft w:val="0"/>
      <w:marRight w:val="0"/>
      <w:marTop w:val="0"/>
      <w:marBottom w:val="0"/>
      <w:divBdr>
        <w:top w:val="none" w:sz="0" w:space="0" w:color="auto"/>
        <w:left w:val="none" w:sz="0" w:space="0" w:color="auto"/>
        <w:bottom w:val="none" w:sz="0" w:space="0" w:color="auto"/>
        <w:right w:val="none" w:sz="0" w:space="0" w:color="auto"/>
      </w:divBdr>
    </w:div>
    <w:div w:id="1803420851">
      <w:bodyDiv w:val="1"/>
      <w:marLeft w:val="0"/>
      <w:marRight w:val="0"/>
      <w:marTop w:val="0"/>
      <w:marBottom w:val="0"/>
      <w:divBdr>
        <w:top w:val="none" w:sz="0" w:space="0" w:color="auto"/>
        <w:left w:val="none" w:sz="0" w:space="0" w:color="auto"/>
        <w:bottom w:val="none" w:sz="0" w:space="0" w:color="auto"/>
        <w:right w:val="none" w:sz="0" w:space="0" w:color="auto"/>
      </w:divBdr>
    </w:div>
    <w:div w:id="1807358692">
      <w:bodyDiv w:val="1"/>
      <w:marLeft w:val="0"/>
      <w:marRight w:val="0"/>
      <w:marTop w:val="0"/>
      <w:marBottom w:val="0"/>
      <w:divBdr>
        <w:top w:val="none" w:sz="0" w:space="0" w:color="auto"/>
        <w:left w:val="none" w:sz="0" w:space="0" w:color="auto"/>
        <w:bottom w:val="none" w:sz="0" w:space="0" w:color="auto"/>
        <w:right w:val="none" w:sz="0" w:space="0" w:color="auto"/>
      </w:divBdr>
    </w:div>
    <w:div w:id="1820803825">
      <w:bodyDiv w:val="1"/>
      <w:marLeft w:val="0"/>
      <w:marRight w:val="0"/>
      <w:marTop w:val="0"/>
      <w:marBottom w:val="0"/>
      <w:divBdr>
        <w:top w:val="none" w:sz="0" w:space="0" w:color="auto"/>
        <w:left w:val="none" w:sz="0" w:space="0" w:color="auto"/>
        <w:bottom w:val="none" w:sz="0" w:space="0" w:color="auto"/>
        <w:right w:val="none" w:sz="0" w:space="0" w:color="auto"/>
      </w:divBdr>
    </w:div>
    <w:div w:id="1834367381">
      <w:bodyDiv w:val="1"/>
      <w:marLeft w:val="0"/>
      <w:marRight w:val="0"/>
      <w:marTop w:val="0"/>
      <w:marBottom w:val="0"/>
      <w:divBdr>
        <w:top w:val="none" w:sz="0" w:space="0" w:color="auto"/>
        <w:left w:val="none" w:sz="0" w:space="0" w:color="auto"/>
        <w:bottom w:val="none" w:sz="0" w:space="0" w:color="auto"/>
        <w:right w:val="none" w:sz="0" w:space="0" w:color="auto"/>
      </w:divBdr>
    </w:div>
    <w:div w:id="1836216830">
      <w:bodyDiv w:val="1"/>
      <w:marLeft w:val="0"/>
      <w:marRight w:val="0"/>
      <w:marTop w:val="0"/>
      <w:marBottom w:val="0"/>
      <w:divBdr>
        <w:top w:val="none" w:sz="0" w:space="0" w:color="auto"/>
        <w:left w:val="none" w:sz="0" w:space="0" w:color="auto"/>
        <w:bottom w:val="none" w:sz="0" w:space="0" w:color="auto"/>
        <w:right w:val="none" w:sz="0" w:space="0" w:color="auto"/>
      </w:divBdr>
    </w:div>
    <w:div w:id="1848131104">
      <w:bodyDiv w:val="1"/>
      <w:marLeft w:val="0"/>
      <w:marRight w:val="0"/>
      <w:marTop w:val="0"/>
      <w:marBottom w:val="0"/>
      <w:divBdr>
        <w:top w:val="none" w:sz="0" w:space="0" w:color="auto"/>
        <w:left w:val="none" w:sz="0" w:space="0" w:color="auto"/>
        <w:bottom w:val="none" w:sz="0" w:space="0" w:color="auto"/>
        <w:right w:val="none" w:sz="0" w:space="0" w:color="auto"/>
      </w:divBdr>
    </w:div>
    <w:div w:id="1873837921">
      <w:bodyDiv w:val="1"/>
      <w:marLeft w:val="0"/>
      <w:marRight w:val="0"/>
      <w:marTop w:val="0"/>
      <w:marBottom w:val="0"/>
      <w:divBdr>
        <w:top w:val="none" w:sz="0" w:space="0" w:color="auto"/>
        <w:left w:val="none" w:sz="0" w:space="0" w:color="auto"/>
        <w:bottom w:val="none" w:sz="0" w:space="0" w:color="auto"/>
        <w:right w:val="none" w:sz="0" w:space="0" w:color="auto"/>
      </w:divBdr>
    </w:div>
    <w:div w:id="1880774193">
      <w:bodyDiv w:val="1"/>
      <w:marLeft w:val="0"/>
      <w:marRight w:val="0"/>
      <w:marTop w:val="0"/>
      <w:marBottom w:val="0"/>
      <w:divBdr>
        <w:top w:val="none" w:sz="0" w:space="0" w:color="auto"/>
        <w:left w:val="none" w:sz="0" w:space="0" w:color="auto"/>
        <w:bottom w:val="none" w:sz="0" w:space="0" w:color="auto"/>
        <w:right w:val="none" w:sz="0" w:space="0" w:color="auto"/>
      </w:divBdr>
    </w:div>
    <w:div w:id="1892112532">
      <w:bodyDiv w:val="1"/>
      <w:marLeft w:val="0"/>
      <w:marRight w:val="0"/>
      <w:marTop w:val="0"/>
      <w:marBottom w:val="0"/>
      <w:divBdr>
        <w:top w:val="none" w:sz="0" w:space="0" w:color="auto"/>
        <w:left w:val="none" w:sz="0" w:space="0" w:color="auto"/>
        <w:bottom w:val="none" w:sz="0" w:space="0" w:color="auto"/>
        <w:right w:val="none" w:sz="0" w:space="0" w:color="auto"/>
      </w:divBdr>
    </w:div>
    <w:div w:id="1923828599">
      <w:bodyDiv w:val="1"/>
      <w:marLeft w:val="0"/>
      <w:marRight w:val="0"/>
      <w:marTop w:val="0"/>
      <w:marBottom w:val="0"/>
      <w:divBdr>
        <w:top w:val="none" w:sz="0" w:space="0" w:color="auto"/>
        <w:left w:val="none" w:sz="0" w:space="0" w:color="auto"/>
        <w:bottom w:val="none" w:sz="0" w:space="0" w:color="auto"/>
        <w:right w:val="none" w:sz="0" w:space="0" w:color="auto"/>
      </w:divBdr>
    </w:div>
    <w:div w:id="1931308766">
      <w:bodyDiv w:val="1"/>
      <w:marLeft w:val="0"/>
      <w:marRight w:val="0"/>
      <w:marTop w:val="0"/>
      <w:marBottom w:val="0"/>
      <w:divBdr>
        <w:top w:val="none" w:sz="0" w:space="0" w:color="auto"/>
        <w:left w:val="none" w:sz="0" w:space="0" w:color="auto"/>
        <w:bottom w:val="none" w:sz="0" w:space="0" w:color="auto"/>
        <w:right w:val="none" w:sz="0" w:space="0" w:color="auto"/>
      </w:divBdr>
    </w:div>
    <w:div w:id="1933659736">
      <w:bodyDiv w:val="1"/>
      <w:marLeft w:val="0"/>
      <w:marRight w:val="0"/>
      <w:marTop w:val="0"/>
      <w:marBottom w:val="0"/>
      <w:divBdr>
        <w:top w:val="none" w:sz="0" w:space="0" w:color="auto"/>
        <w:left w:val="none" w:sz="0" w:space="0" w:color="auto"/>
        <w:bottom w:val="none" w:sz="0" w:space="0" w:color="auto"/>
        <w:right w:val="none" w:sz="0" w:space="0" w:color="auto"/>
      </w:divBdr>
    </w:div>
    <w:div w:id="1943032558">
      <w:bodyDiv w:val="1"/>
      <w:marLeft w:val="0"/>
      <w:marRight w:val="0"/>
      <w:marTop w:val="0"/>
      <w:marBottom w:val="0"/>
      <w:divBdr>
        <w:top w:val="none" w:sz="0" w:space="0" w:color="auto"/>
        <w:left w:val="none" w:sz="0" w:space="0" w:color="auto"/>
        <w:bottom w:val="none" w:sz="0" w:space="0" w:color="auto"/>
        <w:right w:val="none" w:sz="0" w:space="0" w:color="auto"/>
      </w:divBdr>
    </w:div>
    <w:div w:id="1958095815">
      <w:bodyDiv w:val="1"/>
      <w:marLeft w:val="0"/>
      <w:marRight w:val="0"/>
      <w:marTop w:val="0"/>
      <w:marBottom w:val="0"/>
      <w:divBdr>
        <w:top w:val="none" w:sz="0" w:space="0" w:color="auto"/>
        <w:left w:val="none" w:sz="0" w:space="0" w:color="auto"/>
        <w:bottom w:val="none" w:sz="0" w:space="0" w:color="auto"/>
        <w:right w:val="none" w:sz="0" w:space="0" w:color="auto"/>
      </w:divBdr>
    </w:div>
    <w:div w:id="1961302623">
      <w:bodyDiv w:val="1"/>
      <w:marLeft w:val="0"/>
      <w:marRight w:val="0"/>
      <w:marTop w:val="0"/>
      <w:marBottom w:val="0"/>
      <w:divBdr>
        <w:top w:val="none" w:sz="0" w:space="0" w:color="auto"/>
        <w:left w:val="none" w:sz="0" w:space="0" w:color="auto"/>
        <w:bottom w:val="none" w:sz="0" w:space="0" w:color="auto"/>
        <w:right w:val="none" w:sz="0" w:space="0" w:color="auto"/>
      </w:divBdr>
    </w:div>
    <w:div w:id="1987664555">
      <w:bodyDiv w:val="1"/>
      <w:marLeft w:val="0"/>
      <w:marRight w:val="0"/>
      <w:marTop w:val="0"/>
      <w:marBottom w:val="0"/>
      <w:divBdr>
        <w:top w:val="none" w:sz="0" w:space="0" w:color="auto"/>
        <w:left w:val="none" w:sz="0" w:space="0" w:color="auto"/>
        <w:bottom w:val="none" w:sz="0" w:space="0" w:color="auto"/>
        <w:right w:val="none" w:sz="0" w:space="0" w:color="auto"/>
      </w:divBdr>
    </w:div>
    <w:div w:id="2013408100">
      <w:bodyDiv w:val="1"/>
      <w:marLeft w:val="0"/>
      <w:marRight w:val="0"/>
      <w:marTop w:val="0"/>
      <w:marBottom w:val="0"/>
      <w:divBdr>
        <w:top w:val="none" w:sz="0" w:space="0" w:color="auto"/>
        <w:left w:val="none" w:sz="0" w:space="0" w:color="auto"/>
        <w:bottom w:val="none" w:sz="0" w:space="0" w:color="auto"/>
        <w:right w:val="none" w:sz="0" w:space="0" w:color="auto"/>
      </w:divBdr>
    </w:div>
    <w:div w:id="2021932638">
      <w:bodyDiv w:val="1"/>
      <w:marLeft w:val="0"/>
      <w:marRight w:val="0"/>
      <w:marTop w:val="0"/>
      <w:marBottom w:val="0"/>
      <w:divBdr>
        <w:top w:val="none" w:sz="0" w:space="0" w:color="auto"/>
        <w:left w:val="none" w:sz="0" w:space="0" w:color="auto"/>
        <w:bottom w:val="none" w:sz="0" w:space="0" w:color="auto"/>
        <w:right w:val="none" w:sz="0" w:space="0" w:color="auto"/>
      </w:divBdr>
    </w:div>
    <w:div w:id="2044090921">
      <w:bodyDiv w:val="1"/>
      <w:marLeft w:val="0"/>
      <w:marRight w:val="0"/>
      <w:marTop w:val="0"/>
      <w:marBottom w:val="0"/>
      <w:divBdr>
        <w:top w:val="none" w:sz="0" w:space="0" w:color="auto"/>
        <w:left w:val="none" w:sz="0" w:space="0" w:color="auto"/>
        <w:bottom w:val="none" w:sz="0" w:space="0" w:color="auto"/>
        <w:right w:val="none" w:sz="0" w:space="0" w:color="auto"/>
      </w:divBdr>
    </w:div>
    <w:div w:id="2062749759">
      <w:bodyDiv w:val="1"/>
      <w:marLeft w:val="0"/>
      <w:marRight w:val="0"/>
      <w:marTop w:val="0"/>
      <w:marBottom w:val="0"/>
      <w:divBdr>
        <w:top w:val="none" w:sz="0" w:space="0" w:color="auto"/>
        <w:left w:val="none" w:sz="0" w:space="0" w:color="auto"/>
        <w:bottom w:val="none" w:sz="0" w:space="0" w:color="auto"/>
        <w:right w:val="none" w:sz="0" w:space="0" w:color="auto"/>
      </w:divBdr>
    </w:div>
    <w:div w:id="2082293722">
      <w:bodyDiv w:val="1"/>
      <w:marLeft w:val="0"/>
      <w:marRight w:val="0"/>
      <w:marTop w:val="0"/>
      <w:marBottom w:val="0"/>
      <w:divBdr>
        <w:top w:val="none" w:sz="0" w:space="0" w:color="auto"/>
        <w:left w:val="none" w:sz="0" w:space="0" w:color="auto"/>
        <w:bottom w:val="none" w:sz="0" w:space="0" w:color="auto"/>
        <w:right w:val="none" w:sz="0" w:space="0" w:color="auto"/>
      </w:divBdr>
    </w:div>
    <w:div w:id="2088263261">
      <w:bodyDiv w:val="1"/>
      <w:marLeft w:val="0"/>
      <w:marRight w:val="0"/>
      <w:marTop w:val="0"/>
      <w:marBottom w:val="0"/>
      <w:divBdr>
        <w:top w:val="none" w:sz="0" w:space="0" w:color="auto"/>
        <w:left w:val="none" w:sz="0" w:space="0" w:color="auto"/>
        <w:bottom w:val="none" w:sz="0" w:space="0" w:color="auto"/>
        <w:right w:val="none" w:sz="0" w:space="0" w:color="auto"/>
      </w:divBdr>
    </w:div>
    <w:div w:id="2091391780">
      <w:bodyDiv w:val="1"/>
      <w:marLeft w:val="0"/>
      <w:marRight w:val="0"/>
      <w:marTop w:val="0"/>
      <w:marBottom w:val="0"/>
      <w:divBdr>
        <w:top w:val="none" w:sz="0" w:space="0" w:color="auto"/>
        <w:left w:val="none" w:sz="0" w:space="0" w:color="auto"/>
        <w:bottom w:val="none" w:sz="0" w:space="0" w:color="auto"/>
        <w:right w:val="none" w:sz="0" w:space="0" w:color="auto"/>
      </w:divBdr>
    </w:div>
    <w:div w:id="2092500677">
      <w:bodyDiv w:val="1"/>
      <w:marLeft w:val="0"/>
      <w:marRight w:val="0"/>
      <w:marTop w:val="0"/>
      <w:marBottom w:val="0"/>
      <w:divBdr>
        <w:top w:val="none" w:sz="0" w:space="0" w:color="auto"/>
        <w:left w:val="none" w:sz="0" w:space="0" w:color="auto"/>
        <w:bottom w:val="none" w:sz="0" w:space="0" w:color="auto"/>
        <w:right w:val="none" w:sz="0" w:space="0" w:color="auto"/>
      </w:divBdr>
    </w:div>
    <w:div w:id="21233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6CCB7-B9F4-480A-BB15-A9F38D5A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32</Pages>
  <Words>12130</Words>
  <Characters>66716</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78689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IMSS</dc:creator>
  <cp:lastModifiedBy>Mauricio Camacho Ramos</cp:lastModifiedBy>
  <cp:revision>11</cp:revision>
  <cp:lastPrinted>2016-03-29T00:16:00Z</cp:lastPrinted>
  <dcterms:created xsi:type="dcterms:W3CDTF">2017-05-23T18:43:00Z</dcterms:created>
  <dcterms:modified xsi:type="dcterms:W3CDTF">2017-05-31T00:32:00Z</dcterms:modified>
</cp:coreProperties>
</file>